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192" w:rsidRPr="00D82D04" w:rsidRDefault="00FB5192" w:rsidP="000A4AB7">
      <w:pPr>
        <w:shd w:val="clear" w:color="auto" w:fill="FFFFFF"/>
        <w:spacing w:after="0" w:line="274" w:lineRule="exact"/>
        <w:ind w:right="-5"/>
        <w:jc w:val="center"/>
        <w:rPr>
          <w:rFonts w:ascii="Times New Roman" w:hAnsi="Times New Roman" w:cs="Times New Roman"/>
          <w:b/>
          <w:bCs/>
          <w:sz w:val="24"/>
          <w:szCs w:val="24"/>
          <w:lang w:eastAsia="ru-RU"/>
        </w:rPr>
      </w:pPr>
    </w:p>
    <w:p w:rsidR="00FB5192" w:rsidRPr="00D82D04" w:rsidRDefault="00FB5192" w:rsidP="000A4AB7">
      <w:pPr>
        <w:shd w:val="clear" w:color="auto" w:fill="FFFFFF"/>
        <w:spacing w:after="0" w:line="274" w:lineRule="exact"/>
        <w:ind w:right="-5"/>
        <w:jc w:val="center"/>
        <w:rPr>
          <w:rFonts w:ascii="Times New Roman" w:hAnsi="Times New Roman" w:cs="Times New Roman"/>
          <w:b/>
          <w:bCs/>
          <w:sz w:val="24"/>
          <w:szCs w:val="24"/>
          <w:lang w:eastAsia="ru-RU"/>
        </w:rPr>
      </w:pPr>
      <w:r w:rsidRPr="00D82D04">
        <w:rPr>
          <w:rFonts w:ascii="Times New Roman" w:hAnsi="Times New Roman" w:cs="Times New Roman"/>
          <w:b/>
          <w:bCs/>
          <w:sz w:val="24"/>
          <w:szCs w:val="24"/>
          <w:lang w:eastAsia="ru-RU"/>
        </w:rPr>
        <w:t>ГОСУДАРСТВЕННЫЙ КОНТРАКТ № ______</w:t>
      </w:r>
    </w:p>
    <w:p w:rsidR="0039195D" w:rsidRPr="00331333" w:rsidRDefault="00331333" w:rsidP="00331333">
      <w:pPr>
        <w:spacing w:after="0" w:line="240" w:lineRule="auto"/>
        <w:jc w:val="center"/>
        <w:rPr>
          <w:rFonts w:ascii="Times New Roman" w:hAnsi="Times New Roman" w:cs="Times New Roman"/>
          <w:b/>
          <w:sz w:val="24"/>
          <w:szCs w:val="24"/>
          <w:lang w:eastAsia="ru-RU"/>
        </w:rPr>
      </w:pPr>
      <w:r w:rsidRPr="00331333">
        <w:rPr>
          <w:rFonts w:ascii="Times New Roman" w:hAnsi="Times New Roman" w:cs="Times New Roman"/>
          <w:b/>
          <w:sz w:val="24"/>
          <w:szCs w:val="24"/>
          <w:lang w:eastAsia="ru-RU"/>
        </w:rPr>
        <w:t>на техническую поддержку сайта</w:t>
      </w:r>
    </w:p>
    <w:p w:rsidR="00FB5192" w:rsidRPr="00331333" w:rsidRDefault="00FB5192" w:rsidP="000A4AB7">
      <w:pPr>
        <w:spacing w:after="0" w:line="240" w:lineRule="auto"/>
        <w:jc w:val="both"/>
        <w:rPr>
          <w:rFonts w:ascii="Times New Roman" w:hAnsi="Times New Roman" w:cs="Times New Roman"/>
          <w:b/>
          <w:sz w:val="24"/>
          <w:szCs w:val="24"/>
          <w:lang w:eastAsia="ru-RU"/>
        </w:rPr>
      </w:pPr>
    </w:p>
    <w:p w:rsidR="00FB5192" w:rsidRPr="00D82D04" w:rsidRDefault="0039195D" w:rsidP="000A4AB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 Брянск</w:t>
      </w:r>
      <w:r w:rsidR="00FB5192" w:rsidRPr="00D82D04">
        <w:rPr>
          <w:rFonts w:ascii="Times New Roman" w:hAnsi="Times New Roman" w:cs="Times New Roman"/>
          <w:sz w:val="24"/>
          <w:szCs w:val="24"/>
          <w:lang w:eastAsia="ru-RU"/>
        </w:rPr>
        <w:tab/>
      </w:r>
      <w:r w:rsidR="00FB5192" w:rsidRPr="00D82D04">
        <w:rPr>
          <w:rFonts w:ascii="Times New Roman" w:hAnsi="Times New Roman" w:cs="Times New Roman"/>
          <w:sz w:val="24"/>
          <w:szCs w:val="24"/>
          <w:lang w:eastAsia="ru-RU"/>
        </w:rPr>
        <w:tab/>
      </w:r>
      <w:r w:rsidR="00FB5192" w:rsidRPr="00D82D04">
        <w:rPr>
          <w:rFonts w:ascii="Times New Roman" w:hAnsi="Times New Roman" w:cs="Times New Roman"/>
          <w:sz w:val="24"/>
          <w:szCs w:val="24"/>
          <w:lang w:eastAsia="ru-RU"/>
        </w:rPr>
        <w:tab/>
      </w:r>
      <w:r w:rsidR="0049678E">
        <w:rPr>
          <w:rFonts w:ascii="Times New Roman" w:hAnsi="Times New Roman" w:cs="Times New Roman"/>
          <w:sz w:val="24"/>
          <w:szCs w:val="24"/>
          <w:lang w:eastAsia="ru-RU"/>
        </w:rPr>
        <w:t xml:space="preserve">                                                               </w:t>
      </w:r>
      <w:r w:rsidR="00FB5192" w:rsidRPr="00D82D04">
        <w:rPr>
          <w:rFonts w:ascii="Times New Roman" w:hAnsi="Times New Roman" w:cs="Times New Roman"/>
          <w:sz w:val="24"/>
          <w:szCs w:val="24"/>
          <w:lang w:eastAsia="ru-RU"/>
        </w:rPr>
        <w:t xml:space="preserve">  «</w:t>
      </w:r>
      <w:r w:rsidR="00FD22F5" w:rsidRPr="00D82D04">
        <w:rPr>
          <w:rFonts w:ascii="Times New Roman" w:hAnsi="Times New Roman" w:cs="Times New Roman"/>
          <w:sz w:val="24"/>
          <w:szCs w:val="24"/>
          <w:lang w:eastAsia="ru-RU"/>
        </w:rPr>
        <w:t>___</w:t>
      </w:r>
      <w:r w:rsidR="00FB5192" w:rsidRPr="00D82D04">
        <w:rPr>
          <w:rFonts w:ascii="Times New Roman" w:hAnsi="Times New Roman" w:cs="Times New Roman"/>
          <w:sz w:val="24"/>
          <w:szCs w:val="24"/>
          <w:lang w:eastAsia="ru-RU"/>
        </w:rPr>
        <w:t xml:space="preserve">» </w:t>
      </w:r>
      <w:r w:rsidR="00FD22F5" w:rsidRPr="00D82D04">
        <w:rPr>
          <w:rFonts w:ascii="Times New Roman" w:hAnsi="Times New Roman" w:cs="Times New Roman"/>
          <w:sz w:val="24"/>
          <w:szCs w:val="24"/>
          <w:lang w:eastAsia="ru-RU"/>
        </w:rPr>
        <w:t>_________</w:t>
      </w:r>
      <w:r w:rsidR="00FB5192" w:rsidRPr="00D82D04">
        <w:rPr>
          <w:rFonts w:ascii="Times New Roman" w:hAnsi="Times New Roman" w:cs="Times New Roman"/>
          <w:sz w:val="24"/>
          <w:szCs w:val="24"/>
          <w:lang w:eastAsia="ru-RU"/>
        </w:rPr>
        <w:t>201</w:t>
      </w:r>
      <w:r w:rsidR="00FD22F5" w:rsidRPr="00D82D04">
        <w:rPr>
          <w:rFonts w:ascii="Times New Roman" w:hAnsi="Times New Roman" w:cs="Times New Roman"/>
          <w:sz w:val="24"/>
          <w:szCs w:val="24"/>
          <w:lang w:eastAsia="ru-RU"/>
        </w:rPr>
        <w:t>8</w:t>
      </w:r>
      <w:r w:rsidR="00FB5192" w:rsidRPr="00D82D04">
        <w:rPr>
          <w:rFonts w:ascii="Times New Roman" w:hAnsi="Times New Roman" w:cs="Times New Roman"/>
          <w:sz w:val="24"/>
          <w:szCs w:val="24"/>
          <w:lang w:eastAsia="ru-RU"/>
        </w:rPr>
        <w:t xml:space="preserve"> г                </w:t>
      </w:r>
      <w:r w:rsidR="00FB5192" w:rsidRPr="00D82D04">
        <w:rPr>
          <w:rFonts w:ascii="Times New Roman" w:hAnsi="Times New Roman" w:cs="Times New Roman"/>
          <w:sz w:val="24"/>
          <w:szCs w:val="24"/>
          <w:lang w:eastAsia="ru-RU"/>
        </w:rPr>
        <w:tab/>
      </w:r>
      <w:r w:rsidR="00FB5192" w:rsidRPr="00D82D04">
        <w:rPr>
          <w:rFonts w:ascii="Times New Roman" w:hAnsi="Times New Roman" w:cs="Times New Roman"/>
          <w:sz w:val="24"/>
          <w:szCs w:val="24"/>
          <w:lang w:eastAsia="ru-RU"/>
        </w:rPr>
        <w:tab/>
      </w:r>
      <w:r w:rsidR="00FB5192" w:rsidRPr="00D82D04">
        <w:rPr>
          <w:rFonts w:ascii="Times New Roman" w:hAnsi="Times New Roman" w:cs="Times New Roman"/>
          <w:sz w:val="24"/>
          <w:szCs w:val="24"/>
          <w:lang w:eastAsia="ru-RU"/>
        </w:rPr>
        <w:tab/>
      </w:r>
    </w:p>
    <w:p w:rsidR="00935360" w:rsidRDefault="00012F70" w:rsidP="00935360">
      <w:pPr>
        <w:ind w:firstLine="720"/>
        <w:jc w:val="both"/>
        <w:rPr>
          <w:rFonts w:ascii="Times New Roman" w:hAnsi="Times New Roman" w:cs="Times New Roman"/>
          <w:sz w:val="23"/>
          <w:szCs w:val="23"/>
        </w:rPr>
      </w:pPr>
      <w:r w:rsidRPr="00B87891">
        <w:rPr>
          <w:rFonts w:ascii="Times New Roman" w:hAnsi="Times New Roman" w:cs="Times New Roman"/>
          <w:sz w:val="23"/>
          <w:szCs w:val="23"/>
        </w:rPr>
        <w:t>Департамент региональной безопасности Брянской области, именуемый  в дальнейшем "Заказчик", в л</w:t>
      </w:r>
      <w:r w:rsidR="001D5603">
        <w:rPr>
          <w:rFonts w:ascii="Times New Roman" w:hAnsi="Times New Roman" w:cs="Times New Roman"/>
          <w:sz w:val="23"/>
          <w:szCs w:val="23"/>
        </w:rPr>
        <w:t xml:space="preserve">ице директора департамента </w:t>
      </w:r>
      <w:proofErr w:type="spellStart"/>
      <w:r w:rsidR="001D5603">
        <w:rPr>
          <w:rFonts w:ascii="Times New Roman" w:hAnsi="Times New Roman" w:cs="Times New Roman"/>
          <w:sz w:val="23"/>
          <w:szCs w:val="23"/>
        </w:rPr>
        <w:t>Седякина</w:t>
      </w:r>
      <w:proofErr w:type="spellEnd"/>
      <w:r w:rsidR="001D5603">
        <w:rPr>
          <w:rFonts w:ascii="Times New Roman" w:hAnsi="Times New Roman" w:cs="Times New Roman"/>
          <w:sz w:val="23"/>
          <w:szCs w:val="23"/>
        </w:rPr>
        <w:t xml:space="preserve"> Сергея Петровича</w:t>
      </w:r>
      <w:r w:rsidRPr="00B87891">
        <w:rPr>
          <w:rFonts w:ascii="Times New Roman" w:hAnsi="Times New Roman" w:cs="Times New Roman"/>
          <w:sz w:val="23"/>
          <w:szCs w:val="23"/>
        </w:rPr>
        <w:t>, действ</w:t>
      </w:r>
      <w:r w:rsidR="001D5603">
        <w:rPr>
          <w:rFonts w:ascii="Times New Roman" w:hAnsi="Times New Roman" w:cs="Times New Roman"/>
          <w:sz w:val="23"/>
          <w:szCs w:val="23"/>
        </w:rPr>
        <w:t>ующего(ей) на основании</w:t>
      </w:r>
      <w:r w:rsidR="004952F1" w:rsidRPr="008C2BD2">
        <w:rPr>
          <w:rFonts w:ascii="Times New Roman" w:hAnsi="Times New Roman" w:cs="Times New Roman"/>
        </w:rPr>
        <w:t>положения о департаменте региональной безопасности Брянской области утвержденного Указом Губернатора Брянской области «О создании Департамента региональной безопасности Брянской области и внесении изменения в Указ Губернатора Брянской области от 26.02.2013 года № 174 «О структуре исполнительных органов Брянской области» от 14 октября 2016г. № 299</w:t>
      </w:r>
      <w:r w:rsidR="00965D2E">
        <w:rPr>
          <w:rFonts w:ascii="Times New Roman" w:hAnsi="Times New Roman" w:cs="Times New Roman"/>
          <w:sz w:val="23"/>
          <w:szCs w:val="23"/>
        </w:rPr>
        <w:t xml:space="preserve">, с одной стороны и Индивидуальный предприниматель </w:t>
      </w:r>
      <w:proofErr w:type="spellStart"/>
      <w:r w:rsidR="00965D2E">
        <w:rPr>
          <w:rFonts w:ascii="Times New Roman" w:hAnsi="Times New Roman" w:cs="Times New Roman"/>
          <w:sz w:val="23"/>
          <w:szCs w:val="23"/>
        </w:rPr>
        <w:t>Герасин</w:t>
      </w:r>
      <w:proofErr w:type="spellEnd"/>
      <w:r w:rsidR="00B27E7C">
        <w:rPr>
          <w:rFonts w:ascii="Times New Roman" w:hAnsi="Times New Roman" w:cs="Times New Roman"/>
          <w:sz w:val="23"/>
          <w:szCs w:val="23"/>
        </w:rPr>
        <w:t xml:space="preserve"> </w:t>
      </w:r>
      <w:r w:rsidR="00935360">
        <w:rPr>
          <w:rFonts w:ascii="Times New Roman" w:hAnsi="Times New Roman" w:cs="Times New Roman"/>
          <w:sz w:val="23"/>
          <w:szCs w:val="23"/>
        </w:rPr>
        <w:t xml:space="preserve">Сергей </w:t>
      </w:r>
      <w:r w:rsidR="00935360" w:rsidRPr="00E4676C">
        <w:rPr>
          <w:rFonts w:ascii="Times New Roman" w:hAnsi="Times New Roman" w:cs="Times New Roman"/>
          <w:sz w:val="23"/>
          <w:szCs w:val="23"/>
        </w:rPr>
        <w:t xml:space="preserve">Леонидович, </w:t>
      </w:r>
      <w:r w:rsidR="00E4676C" w:rsidRPr="00E4676C">
        <w:rPr>
          <w:rFonts w:ascii="Times New Roman" w:hAnsi="Times New Roman" w:cs="Times New Roman"/>
          <w:sz w:val="23"/>
          <w:szCs w:val="23"/>
        </w:rPr>
        <w:t>зарегистрирован в ЕГРИП 07.03.2017 за номером ОГРНИП 317325600015516</w:t>
      </w:r>
      <w:r w:rsidR="00935360" w:rsidRPr="00E4676C">
        <w:rPr>
          <w:rFonts w:ascii="Times New Roman" w:hAnsi="Times New Roman" w:cs="Times New Roman"/>
          <w:sz w:val="23"/>
          <w:szCs w:val="23"/>
        </w:rPr>
        <w:t xml:space="preserve"> именуемый</w:t>
      </w:r>
      <w:r w:rsidRPr="00E4676C">
        <w:rPr>
          <w:rFonts w:ascii="Times New Roman" w:hAnsi="Times New Roman" w:cs="Times New Roman"/>
          <w:sz w:val="23"/>
          <w:szCs w:val="23"/>
        </w:rPr>
        <w:t xml:space="preserve"> в дальнейшем "Исполнитель", с другой стороны, совместно именуемые «Стороны</w:t>
      </w:r>
      <w:r w:rsidRPr="00B87891">
        <w:rPr>
          <w:rFonts w:ascii="Times New Roman" w:hAnsi="Times New Roman" w:cs="Times New Roman"/>
          <w:sz w:val="23"/>
          <w:szCs w:val="23"/>
        </w:rPr>
        <w:t>»</w:t>
      </w:r>
      <w:r w:rsidRPr="00B87891">
        <w:rPr>
          <w:rFonts w:ascii="Times New Roman" w:hAnsi="Times New Roman" w:cs="Times New Roman"/>
          <w:spacing w:val="12"/>
          <w:sz w:val="23"/>
          <w:szCs w:val="23"/>
        </w:rPr>
        <w:t>, руководствуясь</w:t>
      </w:r>
      <w:r w:rsidR="00272CCD">
        <w:rPr>
          <w:rFonts w:ascii="Times New Roman" w:hAnsi="Times New Roman" w:cs="Times New Roman"/>
          <w:spacing w:val="12"/>
          <w:sz w:val="23"/>
          <w:szCs w:val="23"/>
        </w:rPr>
        <w:t xml:space="preserve"> ч.4 п.1 ст. 93</w:t>
      </w:r>
      <w:r w:rsidRPr="00B87891">
        <w:rPr>
          <w:rFonts w:ascii="Times New Roman" w:hAnsi="Times New Roman" w:cs="Times New Roman"/>
          <w:sz w:val="23"/>
          <w:szCs w:val="23"/>
        </w:rPr>
        <w:t>Федерал</w:t>
      </w:r>
      <w:r w:rsidR="00272CCD">
        <w:rPr>
          <w:rFonts w:ascii="Times New Roman" w:hAnsi="Times New Roman" w:cs="Times New Roman"/>
          <w:sz w:val="23"/>
          <w:szCs w:val="23"/>
        </w:rPr>
        <w:t>ьного Закона</w:t>
      </w:r>
      <w:r w:rsidRPr="00B87891">
        <w:rPr>
          <w:rFonts w:ascii="Times New Roman" w:hAnsi="Times New Roman" w:cs="Times New Roman"/>
          <w:sz w:val="23"/>
          <w:szCs w:val="23"/>
        </w:rPr>
        <w:t xml:space="preserve"> Российской Федерации от 5 апреля 2013 года № 44-ФЗ «О </w:t>
      </w:r>
      <w:bookmarkStart w:id="0" w:name="_GoBack"/>
      <w:bookmarkEnd w:id="0"/>
      <w:r w:rsidRPr="00B87891">
        <w:rPr>
          <w:rFonts w:ascii="Times New Roman" w:hAnsi="Times New Roman" w:cs="Times New Roman"/>
          <w:sz w:val="23"/>
          <w:szCs w:val="23"/>
        </w:rPr>
        <w:t>контрактной системе в сфере закупок товаров, работ, услуг для обеспечения государственных и муниципальных нужд», заключили настоящий государственный контракт</w:t>
      </w:r>
      <w:r w:rsidRPr="00B87891">
        <w:rPr>
          <w:rFonts w:ascii="Times New Roman" w:hAnsi="Times New Roman" w:cs="Times New Roman"/>
          <w:spacing w:val="12"/>
          <w:sz w:val="23"/>
          <w:szCs w:val="23"/>
        </w:rPr>
        <w:t xml:space="preserve"> (далее - Контракт)</w:t>
      </w:r>
      <w:r w:rsidRPr="00B87891">
        <w:rPr>
          <w:rFonts w:ascii="Times New Roman" w:hAnsi="Times New Roman" w:cs="Times New Roman"/>
          <w:sz w:val="23"/>
          <w:szCs w:val="23"/>
        </w:rPr>
        <w:t xml:space="preserve"> о нижеследующем</w:t>
      </w:r>
    </w:p>
    <w:p w:rsidR="00FB5192" w:rsidRPr="00935360" w:rsidRDefault="00965D2E" w:rsidP="00935360">
      <w:pPr>
        <w:ind w:firstLine="720"/>
        <w:jc w:val="center"/>
        <w:rPr>
          <w:rFonts w:ascii="Times New Roman" w:hAnsi="Times New Roman" w:cs="Times New Roman"/>
          <w:sz w:val="23"/>
          <w:szCs w:val="23"/>
        </w:rPr>
      </w:pPr>
      <w:r w:rsidRPr="00965D2E">
        <w:rPr>
          <w:rFonts w:ascii="Times New Roman" w:hAnsi="Times New Roman" w:cs="Times New Roman"/>
          <w:b/>
          <w:sz w:val="24"/>
          <w:szCs w:val="24"/>
        </w:rPr>
        <w:t>1.</w:t>
      </w:r>
      <w:r w:rsidR="00FB5192" w:rsidRPr="00337827">
        <w:rPr>
          <w:rFonts w:ascii="Times New Roman" w:hAnsi="Times New Roman" w:cs="Times New Roman"/>
          <w:b/>
          <w:bCs/>
          <w:sz w:val="24"/>
          <w:szCs w:val="24"/>
          <w:lang w:eastAsia="ru-RU"/>
        </w:rPr>
        <w:t>ПРЕДМЕТ ГОСУДАРСТВЕННОГО КОНТРАКТА</w:t>
      </w:r>
    </w:p>
    <w:p w:rsidR="00FB5192" w:rsidRPr="00B87891" w:rsidRDefault="00B87891" w:rsidP="00331333">
      <w:pPr>
        <w:shd w:val="clear" w:color="auto" w:fill="FFFFFF"/>
        <w:tabs>
          <w:tab w:val="left" w:pos="960"/>
        </w:tabs>
        <w:spacing w:after="0" w:line="274" w:lineRule="exact"/>
        <w:jc w:val="both"/>
        <w:rPr>
          <w:rFonts w:ascii="Times New Roman" w:hAnsi="Times New Roman" w:cs="Times New Roman"/>
          <w:spacing w:val="2"/>
          <w:sz w:val="23"/>
          <w:szCs w:val="23"/>
          <w:lang w:eastAsia="ru-RU"/>
        </w:rPr>
      </w:pPr>
      <w:r w:rsidRPr="00B87891">
        <w:rPr>
          <w:rFonts w:ascii="Times New Roman" w:hAnsi="Times New Roman" w:cs="Times New Roman"/>
          <w:bCs/>
          <w:sz w:val="23"/>
          <w:szCs w:val="23"/>
          <w:lang w:eastAsia="ru-RU"/>
        </w:rPr>
        <w:t>1.1</w:t>
      </w:r>
      <w:r w:rsidR="00FB5192" w:rsidRPr="00B87891">
        <w:rPr>
          <w:rFonts w:ascii="Times New Roman" w:hAnsi="Times New Roman" w:cs="Times New Roman"/>
          <w:sz w:val="23"/>
          <w:szCs w:val="23"/>
          <w:lang w:eastAsia="ru-RU"/>
        </w:rPr>
        <w:t>Испо</w:t>
      </w:r>
      <w:r w:rsidR="00012F70" w:rsidRPr="00B87891">
        <w:rPr>
          <w:rFonts w:ascii="Times New Roman" w:hAnsi="Times New Roman" w:cs="Times New Roman"/>
          <w:sz w:val="23"/>
          <w:szCs w:val="23"/>
          <w:lang w:eastAsia="ru-RU"/>
        </w:rPr>
        <w:t xml:space="preserve">лнитель обязуется </w:t>
      </w:r>
      <w:r w:rsidR="00FB5192" w:rsidRPr="00B87891">
        <w:rPr>
          <w:rFonts w:ascii="Times New Roman" w:hAnsi="Times New Roman" w:cs="Times New Roman"/>
          <w:sz w:val="23"/>
          <w:szCs w:val="23"/>
          <w:lang w:eastAsia="ru-RU"/>
        </w:rPr>
        <w:t xml:space="preserve"> на условиях нас</w:t>
      </w:r>
      <w:r w:rsidR="00012F70" w:rsidRPr="00B87891">
        <w:rPr>
          <w:rFonts w:ascii="Times New Roman" w:hAnsi="Times New Roman" w:cs="Times New Roman"/>
          <w:sz w:val="23"/>
          <w:szCs w:val="23"/>
          <w:lang w:eastAsia="ru-RU"/>
        </w:rPr>
        <w:t>тоящего Контракта оказать услугу</w:t>
      </w:r>
      <w:r w:rsidR="006027FD">
        <w:rPr>
          <w:rFonts w:ascii="Times New Roman" w:hAnsi="Times New Roman" w:cs="Times New Roman"/>
          <w:sz w:val="23"/>
          <w:szCs w:val="23"/>
          <w:lang w:eastAsia="ru-RU"/>
        </w:rPr>
        <w:t xml:space="preserve"> </w:t>
      </w:r>
      <w:r w:rsidR="00331333">
        <w:rPr>
          <w:rFonts w:ascii="Times New Roman" w:hAnsi="Times New Roman" w:cs="Times New Roman"/>
          <w:sz w:val="23"/>
          <w:szCs w:val="23"/>
          <w:lang w:eastAsia="ru-RU"/>
        </w:rPr>
        <w:t>по технической поддержки сайта департамента региональной безопасности Брянской области</w:t>
      </w:r>
      <w:r w:rsidR="00681011">
        <w:rPr>
          <w:rFonts w:ascii="Times New Roman" w:hAnsi="Times New Roman" w:cs="Times New Roman"/>
          <w:sz w:val="23"/>
          <w:szCs w:val="23"/>
          <w:lang w:eastAsia="ru-RU"/>
        </w:rPr>
        <w:t xml:space="preserve">   согласно  регламенту технической поддержки сайта (Приложение1)</w:t>
      </w:r>
      <w:r w:rsidR="00272CCD">
        <w:rPr>
          <w:rFonts w:ascii="Times New Roman" w:hAnsi="Times New Roman" w:cs="Times New Roman"/>
          <w:sz w:val="23"/>
          <w:szCs w:val="23"/>
          <w:lang w:eastAsia="ru-RU"/>
        </w:rPr>
        <w:t>, являющейся неотъемлемой частью настоящего контракта</w:t>
      </w:r>
      <w:r w:rsidR="00331333">
        <w:rPr>
          <w:rFonts w:ascii="Times New Roman" w:hAnsi="Times New Roman" w:cs="Times New Roman"/>
          <w:sz w:val="23"/>
          <w:szCs w:val="23"/>
          <w:lang w:eastAsia="ru-RU"/>
        </w:rPr>
        <w:t>.</w:t>
      </w:r>
    </w:p>
    <w:p w:rsidR="00FB5192" w:rsidRPr="00B87891" w:rsidRDefault="00FB5192" w:rsidP="000A4AB7">
      <w:pPr>
        <w:spacing w:after="0" w:line="240" w:lineRule="auto"/>
        <w:ind w:firstLine="566"/>
        <w:jc w:val="both"/>
        <w:rPr>
          <w:rFonts w:ascii="Times New Roman" w:hAnsi="Times New Roman" w:cs="Times New Roman"/>
          <w:sz w:val="23"/>
          <w:szCs w:val="23"/>
          <w:lang w:eastAsia="ru-RU"/>
        </w:rPr>
      </w:pPr>
      <w:r w:rsidRPr="00B87891">
        <w:rPr>
          <w:rFonts w:ascii="Times New Roman" w:hAnsi="Times New Roman" w:cs="Times New Roman"/>
          <w:sz w:val="23"/>
          <w:szCs w:val="23"/>
          <w:lang w:eastAsia="ru-RU"/>
        </w:rPr>
        <w:t>1.2. Услуги оказываются Исполнителем в соответствии с законодательством Российской Федерации, законодательством Брянской области, требованиями иных нормативных правовых актов, регулирующих порядок оказания такого вида Услуг, устанавливающих требования к качеству такого вида Услуг, в соответствии с условиями Контракта и приложениями к нему.</w:t>
      </w:r>
    </w:p>
    <w:p w:rsidR="00337827" w:rsidRPr="00935360" w:rsidRDefault="00FB5192" w:rsidP="00935360">
      <w:pPr>
        <w:shd w:val="clear" w:color="auto" w:fill="FFFFFF"/>
        <w:tabs>
          <w:tab w:val="left" w:pos="960"/>
        </w:tabs>
        <w:spacing w:after="0" w:line="274" w:lineRule="exact"/>
        <w:ind w:firstLine="567"/>
        <w:jc w:val="both"/>
        <w:rPr>
          <w:rFonts w:ascii="Times New Roman" w:hAnsi="Times New Roman" w:cs="Times New Roman"/>
          <w:sz w:val="23"/>
          <w:szCs w:val="23"/>
          <w:lang w:eastAsia="ru-RU"/>
        </w:rPr>
      </w:pPr>
      <w:r w:rsidRPr="00B87891">
        <w:rPr>
          <w:rFonts w:ascii="Times New Roman" w:hAnsi="Times New Roman" w:cs="Times New Roman"/>
          <w:sz w:val="23"/>
          <w:szCs w:val="23"/>
          <w:lang w:eastAsia="ru-RU"/>
        </w:rPr>
        <w:t>1.3. Заказчик обязуется принять Услугу и оплатить её на условиях настоящего Контракта.</w:t>
      </w:r>
    </w:p>
    <w:p w:rsidR="00337827" w:rsidRPr="00935360" w:rsidRDefault="00FB5192" w:rsidP="0039195D">
      <w:pPr>
        <w:spacing w:after="0" w:line="240" w:lineRule="auto"/>
        <w:ind w:firstLine="709"/>
        <w:jc w:val="center"/>
        <w:rPr>
          <w:rFonts w:ascii="Times New Roman" w:hAnsi="Times New Roman" w:cs="Times New Roman"/>
          <w:b/>
          <w:bCs/>
          <w:sz w:val="24"/>
          <w:szCs w:val="24"/>
          <w:lang w:eastAsia="ru-RU"/>
        </w:rPr>
      </w:pPr>
      <w:r w:rsidRPr="00935360">
        <w:rPr>
          <w:rFonts w:ascii="Times New Roman" w:hAnsi="Times New Roman" w:cs="Times New Roman"/>
          <w:b/>
          <w:bCs/>
          <w:sz w:val="24"/>
          <w:szCs w:val="24"/>
          <w:lang w:eastAsia="ru-RU"/>
        </w:rPr>
        <w:t>2.​ ЦЕНА КОНТРАКТА</w:t>
      </w:r>
    </w:p>
    <w:p w:rsidR="004E7527" w:rsidRPr="00B87891" w:rsidRDefault="004E7527" w:rsidP="0039195D">
      <w:pPr>
        <w:spacing w:after="0" w:line="240" w:lineRule="auto"/>
        <w:ind w:firstLine="709"/>
        <w:jc w:val="center"/>
        <w:rPr>
          <w:rFonts w:ascii="Times New Roman" w:hAnsi="Times New Roman" w:cs="Times New Roman"/>
          <w:b/>
          <w:bCs/>
          <w:sz w:val="23"/>
          <w:szCs w:val="23"/>
          <w:lang w:eastAsia="ru-RU"/>
        </w:rPr>
      </w:pPr>
    </w:p>
    <w:p w:rsidR="004D7C51" w:rsidRPr="00B87891" w:rsidRDefault="004D7C51" w:rsidP="0039195D">
      <w:pPr>
        <w:widowControl w:val="0"/>
        <w:autoSpaceDE w:val="0"/>
        <w:autoSpaceDN w:val="0"/>
        <w:adjustRightInd w:val="0"/>
        <w:spacing w:after="0" w:line="240" w:lineRule="auto"/>
        <w:ind w:firstLine="539"/>
        <w:jc w:val="both"/>
        <w:rPr>
          <w:rFonts w:ascii="Times New Roman" w:hAnsi="Times New Roman" w:cs="Times New Roman"/>
          <w:b/>
          <w:bCs/>
          <w:sz w:val="23"/>
          <w:szCs w:val="23"/>
        </w:rPr>
      </w:pPr>
      <w:r w:rsidRPr="00B87891">
        <w:rPr>
          <w:rFonts w:ascii="Times New Roman" w:hAnsi="Times New Roman" w:cs="Times New Roman"/>
          <w:sz w:val="23"/>
          <w:szCs w:val="23"/>
        </w:rPr>
        <w:t>2.1. Цена Контр</w:t>
      </w:r>
      <w:r w:rsidR="00717242">
        <w:rPr>
          <w:rFonts w:ascii="Times New Roman" w:hAnsi="Times New Roman" w:cs="Times New Roman"/>
          <w:sz w:val="23"/>
          <w:szCs w:val="23"/>
        </w:rPr>
        <w:t>акта составляет  117</w:t>
      </w:r>
      <w:r w:rsidR="00331333">
        <w:rPr>
          <w:rFonts w:ascii="Times New Roman" w:hAnsi="Times New Roman" w:cs="Times New Roman"/>
          <w:sz w:val="23"/>
          <w:szCs w:val="23"/>
        </w:rPr>
        <w:t>00 рублей 00</w:t>
      </w:r>
      <w:r w:rsidRPr="00B87891">
        <w:rPr>
          <w:rFonts w:ascii="Times New Roman" w:hAnsi="Times New Roman" w:cs="Times New Roman"/>
          <w:sz w:val="23"/>
          <w:szCs w:val="23"/>
        </w:rPr>
        <w:t xml:space="preserve"> копеек, </w:t>
      </w:r>
      <w:r w:rsidR="00945AF7" w:rsidRPr="00945AF7">
        <w:rPr>
          <w:rFonts w:ascii="Times New Roman" w:hAnsi="Times New Roman" w:cs="Times New Roman"/>
          <w:sz w:val="23"/>
          <w:szCs w:val="23"/>
        </w:rPr>
        <w:t>НДС не облагается</w:t>
      </w:r>
      <w:r w:rsidR="00945AF7">
        <w:rPr>
          <w:rFonts w:ascii="Times New Roman" w:hAnsi="Times New Roman" w:cs="Times New Roman"/>
          <w:sz w:val="23"/>
          <w:szCs w:val="23"/>
        </w:rPr>
        <w:t xml:space="preserve">, в связи с применением Исполнителем упрощенной системы налогообложения, в соответствии с главой 26,2 НК РФ .  </w:t>
      </w:r>
    </w:p>
    <w:p w:rsidR="002F1811" w:rsidRPr="001B14DC" w:rsidRDefault="002F1811" w:rsidP="0039195D">
      <w:pPr>
        <w:widowControl w:val="0"/>
        <w:autoSpaceDE w:val="0"/>
        <w:autoSpaceDN w:val="0"/>
        <w:adjustRightInd w:val="0"/>
        <w:spacing w:after="0" w:line="240" w:lineRule="auto"/>
        <w:ind w:firstLine="539"/>
        <w:jc w:val="both"/>
        <w:rPr>
          <w:rFonts w:ascii="Times New Roman" w:hAnsi="Times New Roman" w:cs="Times New Roman"/>
          <w:bCs/>
          <w:sz w:val="23"/>
          <w:szCs w:val="23"/>
        </w:rPr>
      </w:pPr>
      <w:r>
        <w:rPr>
          <w:rFonts w:ascii="Times New Roman" w:hAnsi="Times New Roman" w:cs="Times New Roman"/>
          <w:bCs/>
          <w:sz w:val="23"/>
          <w:szCs w:val="23"/>
        </w:rPr>
        <w:t>Стоимость 1</w:t>
      </w:r>
      <w:r w:rsidR="00945AF7">
        <w:rPr>
          <w:rFonts w:ascii="Times New Roman" w:hAnsi="Times New Roman" w:cs="Times New Roman"/>
          <w:bCs/>
          <w:sz w:val="23"/>
          <w:szCs w:val="23"/>
        </w:rPr>
        <w:t>-</w:t>
      </w:r>
      <w:r>
        <w:rPr>
          <w:rFonts w:ascii="Times New Roman" w:hAnsi="Times New Roman" w:cs="Times New Roman"/>
          <w:bCs/>
          <w:sz w:val="23"/>
          <w:szCs w:val="23"/>
        </w:rPr>
        <w:t xml:space="preserve"> го часа т</w:t>
      </w:r>
      <w:r w:rsidR="00681011">
        <w:rPr>
          <w:rFonts w:ascii="Times New Roman" w:hAnsi="Times New Roman" w:cs="Times New Roman"/>
          <w:bCs/>
          <w:sz w:val="23"/>
          <w:szCs w:val="23"/>
        </w:rPr>
        <w:t xml:space="preserve">ехнической поддержки </w:t>
      </w:r>
      <w:r w:rsidR="00681011" w:rsidRPr="00120D26">
        <w:rPr>
          <w:rFonts w:ascii="Times New Roman" w:hAnsi="Times New Roman" w:cs="Times New Roman"/>
          <w:bCs/>
          <w:sz w:val="23"/>
          <w:szCs w:val="23"/>
        </w:rPr>
        <w:t>составляет</w:t>
      </w:r>
      <w:r w:rsidR="0049678E">
        <w:rPr>
          <w:rFonts w:ascii="Times New Roman" w:hAnsi="Times New Roman" w:cs="Times New Roman"/>
          <w:bCs/>
          <w:sz w:val="23"/>
          <w:szCs w:val="23"/>
        </w:rPr>
        <w:t xml:space="preserve">  </w:t>
      </w:r>
      <w:r w:rsidR="001B14DC" w:rsidRPr="001B14DC">
        <w:rPr>
          <w:rFonts w:ascii="Times New Roman" w:hAnsi="Times New Roman" w:cs="Times New Roman"/>
          <w:bCs/>
          <w:sz w:val="23"/>
          <w:szCs w:val="23"/>
        </w:rPr>
        <w:t>900 рублей.</w:t>
      </w:r>
    </w:p>
    <w:p w:rsidR="00FB5192" w:rsidRPr="00B87891" w:rsidRDefault="00FB5192" w:rsidP="0039195D">
      <w:pPr>
        <w:widowControl w:val="0"/>
        <w:autoSpaceDE w:val="0"/>
        <w:autoSpaceDN w:val="0"/>
        <w:adjustRightInd w:val="0"/>
        <w:spacing w:after="0" w:line="240" w:lineRule="auto"/>
        <w:ind w:firstLine="539"/>
        <w:jc w:val="both"/>
        <w:rPr>
          <w:rFonts w:ascii="Times New Roman" w:hAnsi="Times New Roman" w:cs="Times New Roman"/>
          <w:b/>
          <w:bCs/>
          <w:sz w:val="23"/>
          <w:szCs w:val="23"/>
        </w:rPr>
      </w:pPr>
      <w:r w:rsidRPr="00B87891">
        <w:rPr>
          <w:rFonts w:ascii="Times New Roman" w:hAnsi="Times New Roman" w:cs="Times New Roman"/>
          <w:sz w:val="23"/>
          <w:szCs w:val="23"/>
          <w:lang w:eastAsia="ru-RU"/>
        </w:rPr>
        <w:t xml:space="preserve">2.2. Цена Контракта включает в себя все затраты, издержки и иные расходы Исполнителя, в том числе сопутствующие, связанные с исполнением Контракта, а также все налоги, сборы и другие обязательные платежи. </w:t>
      </w:r>
    </w:p>
    <w:p w:rsidR="00FB5192" w:rsidRPr="00B87891" w:rsidRDefault="00FB5192" w:rsidP="0039195D">
      <w:pPr>
        <w:shd w:val="clear" w:color="auto" w:fill="FFFFFF"/>
        <w:tabs>
          <w:tab w:val="left" w:pos="960"/>
        </w:tabs>
        <w:spacing w:after="0" w:line="240" w:lineRule="auto"/>
        <w:ind w:firstLine="709"/>
        <w:jc w:val="both"/>
        <w:rPr>
          <w:rFonts w:ascii="Times New Roman" w:hAnsi="Times New Roman" w:cs="Times New Roman"/>
          <w:sz w:val="23"/>
          <w:szCs w:val="23"/>
          <w:lang w:eastAsia="ru-RU"/>
        </w:rPr>
      </w:pPr>
      <w:r w:rsidRPr="00B87891">
        <w:rPr>
          <w:rFonts w:ascii="Times New Roman" w:hAnsi="Times New Roman" w:cs="Times New Roman"/>
          <w:sz w:val="23"/>
          <w:szCs w:val="23"/>
          <w:lang w:eastAsia="ru-RU"/>
        </w:rPr>
        <w:t>2.3. Цена Контракта является твёрдой и определяется на</w:t>
      </w:r>
      <w:r w:rsidR="00EB719D">
        <w:rPr>
          <w:rFonts w:ascii="Times New Roman" w:hAnsi="Times New Roman" w:cs="Times New Roman"/>
          <w:sz w:val="23"/>
          <w:szCs w:val="23"/>
          <w:lang w:eastAsia="ru-RU"/>
        </w:rPr>
        <w:t xml:space="preserve"> весь срок исполнения Контракта, за исключение</w:t>
      </w:r>
      <w:r w:rsidR="005D029E">
        <w:rPr>
          <w:rFonts w:ascii="Times New Roman" w:hAnsi="Times New Roman" w:cs="Times New Roman"/>
          <w:sz w:val="23"/>
          <w:szCs w:val="23"/>
          <w:lang w:eastAsia="ru-RU"/>
        </w:rPr>
        <w:t>м случаев, предусмотренных действующим законодательством и настоящим контрактом.</w:t>
      </w:r>
    </w:p>
    <w:p w:rsidR="001B14DC" w:rsidRPr="00631830" w:rsidRDefault="0052055E" w:rsidP="00631830">
      <w:pPr>
        <w:spacing w:after="0" w:line="240" w:lineRule="auto"/>
        <w:ind w:firstLine="709"/>
        <w:jc w:val="both"/>
        <w:rPr>
          <w:rFonts w:ascii="Times New Roman" w:hAnsi="Times New Roman" w:cs="Times New Roman"/>
          <w:bCs/>
          <w:sz w:val="24"/>
          <w:szCs w:val="24"/>
          <w:lang w:eastAsia="ru-RU"/>
        </w:rPr>
      </w:pPr>
      <w:r w:rsidRPr="00631830">
        <w:rPr>
          <w:rFonts w:ascii="Times New Roman" w:hAnsi="Times New Roman" w:cs="Times New Roman"/>
          <w:bCs/>
          <w:sz w:val="24"/>
          <w:szCs w:val="24"/>
          <w:lang w:eastAsia="ru-RU"/>
        </w:rPr>
        <w:t>2.4.</w:t>
      </w:r>
      <w:r w:rsidR="00631830">
        <w:rPr>
          <w:rFonts w:ascii="Times New Roman" w:hAnsi="Times New Roman" w:cs="Times New Roman"/>
          <w:bCs/>
          <w:sz w:val="24"/>
          <w:szCs w:val="24"/>
          <w:lang w:eastAsia="ru-RU"/>
        </w:rPr>
        <w:t xml:space="preserve"> Сумма, подлежащая к оплате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B5192" w:rsidRPr="00000DB8" w:rsidRDefault="00FB5192" w:rsidP="000A4AB7">
      <w:pPr>
        <w:spacing w:after="0" w:line="240" w:lineRule="auto"/>
        <w:ind w:firstLine="709"/>
        <w:jc w:val="center"/>
        <w:rPr>
          <w:rFonts w:ascii="Times New Roman" w:hAnsi="Times New Roman" w:cs="Times New Roman"/>
          <w:b/>
          <w:bCs/>
          <w:sz w:val="24"/>
          <w:szCs w:val="24"/>
          <w:lang w:eastAsia="ru-RU"/>
        </w:rPr>
      </w:pPr>
      <w:r w:rsidRPr="00000DB8">
        <w:rPr>
          <w:rFonts w:ascii="Times New Roman" w:hAnsi="Times New Roman" w:cs="Times New Roman"/>
          <w:b/>
          <w:bCs/>
          <w:sz w:val="24"/>
          <w:szCs w:val="24"/>
          <w:lang w:eastAsia="ru-RU"/>
        </w:rPr>
        <w:t>3.​ КАЧЕСТВО ВЫПОЛНЕНИЯ УСЛУГ</w:t>
      </w:r>
    </w:p>
    <w:p w:rsidR="00FB5192" w:rsidRPr="00D82D04" w:rsidRDefault="00FB5192" w:rsidP="000A4AB7">
      <w:pPr>
        <w:spacing w:after="0" w:line="240" w:lineRule="auto"/>
        <w:ind w:firstLine="709"/>
        <w:jc w:val="both"/>
        <w:rPr>
          <w:rFonts w:ascii="Times New Roman" w:hAnsi="Times New Roman" w:cs="Times New Roman"/>
          <w:sz w:val="24"/>
          <w:szCs w:val="24"/>
          <w:lang w:eastAsia="ru-RU"/>
        </w:rPr>
      </w:pPr>
    </w:p>
    <w:p w:rsidR="00FB5192" w:rsidRPr="004E7527" w:rsidRDefault="00FB5192" w:rsidP="000A4AB7">
      <w:pPr>
        <w:spacing w:after="0" w:line="240" w:lineRule="auto"/>
        <w:ind w:firstLine="709"/>
        <w:jc w:val="both"/>
        <w:rPr>
          <w:rFonts w:ascii="Times New Roman" w:hAnsi="Times New Roman" w:cs="Times New Roman"/>
          <w:lang w:eastAsia="ru-RU"/>
        </w:rPr>
      </w:pPr>
      <w:r w:rsidRPr="004E7527">
        <w:rPr>
          <w:rFonts w:ascii="Times New Roman" w:hAnsi="Times New Roman" w:cs="Times New Roman"/>
          <w:lang w:eastAsia="ru-RU"/>
        </w:rPr>
        <w:t xml:space="preserve">3.1. Исполнитель гарантирует качество оказываемых Услуг на условиях настоящего Контракта. </w:t>
      </w:r>
    </w:p>
    <w:p w:rsidR="00FB5192" w:rsidRPr="004E7527" w:rsidRDefault="00FB5192" w:rsidP="000A4AB7">
      <w:pPr>
        <w:spacing w:after="0" w:line="240" w:lineRule="auto"/>
        <w:ind w:firstLine="709"/>
        <w:jc w:val="both"/>
        <w:rPr>
          <w:rFonts w:ascii="Times New Roman" w:hAnsi="Times New Roman" w:cs="Times New Roman"/>
          <w:lang w:eastAsia="ru-RU"/>
        </w:rPr>
      </w:pPr>
      <w:r w:rsidRPr="004E7527">
        <w:rPr>
          <w:rFonts w:ascii="Times New Roman" w:hAnsi="Times New Roman" w:cs="Times New Roman"/>
          <w:lang w:eastAsia="ru-RU"/>
        </w:rPr>
        <w:lastRenderedPageBreak/>
        <w:t>3.2. При обнаружении несоответствия предоставляемых Услуг заявленным Заказчиком, Заказчик обязан известить Исполнителя о выявленных недостатках с приложением подробного перечня.</w:t>
      </w:r>
    </w:p>
    <w:p w:rsidR="00FB5192" w:rsidRPr="004E7527" w:rsidRDefault="00FB5192" w:rsidP="000A4AB7">
      <w:pPr>
        <w:shd w:val="clear" w:color="auto" w:fill="FFFFFF"/>
        <w:tabs>
          <w:tab w:val="left" w:pos="709"/>
        </w:tabs>
        <w:spacing w:after="0" w:line="274" w:lineRule="exact"/>
        <w:jc w:val="both"/>
        <w:rPr>
          <w:rFonts w:ascii="Times New Roman" w:hAnsi="Times New Roman" w:cs="Times New Roman"/>
          <w:lang w:eastAsia="ru-RU"/>
        </w:rPr>
      </w:pPr>
      <w:r w:rsidRPr="004E7527">
        <w:rPr>
          <w:rFonts w:ascii="Times New Roman" w:hAnsi="Times New Roman" w:cs="Times New Roman"/>
          <w:lang w:eastAsia="ru-RU"/>
        </w:rPr>
        <w:tab/>
        <w:t>3.3. В случае оказания Исполнителем Услуг, не отвечающих требованиям Заказчика, и получения ув</w:t>
      </w:r>
      <w:r w:rsidR="004D7C51" w:rsidRPr="004E7527">
        <w:rPr>
          <w:rFonts w:ascii="Times New Roman" w:hAnsi="Times New Roman" w:cs="Times New Roman"/>
          <w:lang w:eastAsia="ru-RU"/>
        </w:rPr>
        <w:t xml:space="preserve">едомления </w:t>
      </w:r>
      <w:r w:rsidRPr="004E7527">
        <w:rPr>
          <w:rFonts w:ascii="Times New Roman" w:hAnsi="Times New Roman" w:cs="Times New Roman"/>
          <w:lang w:eastAsia="ru-RU"/>
        </w:rPr>
        <w:t xml:space="preserve"> от Заказчика о претензиях по исполнению данной услуги, Исполнитель обязан устранить предъявленные Заказчиком недостатки в срок, указанный в рекламационном акте.</w:t>
      </w:r>
    </w:p>
    <w:p w:rsidR="00FB5192" w:rsidRPr="00000DB8" w:rsidRDefault="00FB5192" w:rsidP="000A4AB7">
      <w:pPr>
        <w:spacing w:after="0" w:line="240" w:lineRule="auto"/>
        <w:ind w:firstLine="709"/>
        <w:jc w:val="center"/>
        <w:rPr>
          <w:rFonts w:ascii="Times New Roman" w:hAnsi="Times New Roman" w:cs="Times New Roman"/>
          <w:b/>
          <w:bCs/>
          <w:sz w:val="24"/>
          <w:szCs w:val="24"/>
          <w:lang w:eastAsia="ru-RU"/>
        </w:rPr>
      </w:pPr>
      <w:r w:rsidRPr="00000DB8">
        <w:rPr>
          <w:rFonts w:ascii="Times New Roman" w:hAnsi="Times New Roman" w:cs="Times New Roman"/>
          <w:b/>
          <w:bCs/>
          <w:sz w:val="24"/>
          <w:szCs w:val="24"/>
          <w:lang w:eastAsia="ru-RU"/>
        </w:rPr>
        <w:t>4.​ ПОРЯДОК И СРОКИ ВЫПОЛНЕНИЯ УСЛУГ</w:t>
      </w:r>
    </w:p>
    <w:p w:rsidR="00FB5192" w:rsidRPr="00D82D04" w:rsidRDefault="00FB5192" w:rsidP="000A4AB7">
      <w:pPr>
        <w:spacing w:after="0" w:line="240" w:lineRule="auto"/>
        <w:ind w:firstLine="709"/>
        <w:jc w:val="both"/>
        <w:rPr>
          <w:rFonts w:ascii="Times New Roman" w:hAnsi="Times New Roman" w:cs="Times New Roman"/>
          <w:b/>
          <w:bCs/>
          <w:sz w:val="24"/>
          <w:szCs w:val="24"/>
          <w:lang w:eastAsia="ru-RU"/>
        </w:rPr>
      </w:pPr>
    </w:p>
    <w:p w:rsidR="008F7358" w:rsidRDefault="004D7C51" w:rsidP="000A4AB7">
      <w:pPr>
        <w:spacing w:after="0" w:line="240" w:lineRule="auto"/>
        <w:ind w:firstLine="709"/>
        <w:jc w:val="both"/>
        <w:rPr>
          <w:rFonts w:ascii="Times New Roman" w:hAnsi="Times New Roman" w:cs="Times New Roman"/>
          <w:lang w:eastAsia="ru-RU"/>
        </w:rPr>
      </w:pPr>
      <w:r w:rsidRPr="00C073B9">
        <w:rPr>
          <w:rFonts w:ascii="Times New Roman" w:hAnsi="Times New Roman" w:cs="Times New Roman"/>
          <w:lang w:eastAsia="ru-RU"/>
        </w:rPr>
        <w:t xml:space="preserve">4.1. Услуги </w:t>
      </w:r>
      <w:r w:rsidR="002C57EE">
        <w:rPr>
          <w:rFonts w:ascii="Times New Roman" w:hAnsi="Times New Roman" w:cs="Times New Roman"/>
          <w:lang w:eastAsia="ru-RU"/>
        </w:rPr>
        <w:t>о</w:t>
      </w:r>
      <w:r w:rsidR="00331333">
        <w:rPr>
          <w:rFonts w:ascii="Times New Roman" w:hAnsi="Times New Roman" w:cs="Times New Roman"/>
          <w:lang w:eastAsia="ru-RU"/>
        </w:rPr>
        <w:t xml:space="preserve">казываются </w:t>
      </w:r>
      <w:r w:rsidR="008F7358">
        <w:rPr>
          <w:rFonts w:ascii="Times New Roman" w:hAnsi="Times New Roman" w:cs="Times New Roman"/>
          <w:lang w:eastAsia="ru-RU"/>
        </w:rPr>
        <w:t>И</w:t>
      </w:r>
      <w:r w:rsidR="00331333">
        <w:rPr>
          <w:rFonts w:ascii="Times New Roman" w:hAnsi="Times New Roman" w:cs="Times New Roman"/>
          <w:lang w:eastAsia="ru-RU"/>
        </w:rPr>
        <w:t xml:space="preserve">сполнителем  с даты заключения контракта до 31.12.2018г. </w:t>
      </w:r>
    </w:p>
    <w:p w:rsidR="00FB5192" w:rsidRPr="00C073B9" w:rsidRDefault="008F7358" w:rsidP="000A4AB7">
      <w:pPr>
        <w:spacing w:after="0" w:line="240" w:lineRule="auto"/>
        <w:ind w:firstLine="709"/>
        <w:jc w:val="both"/>
        <w:rPr>
          <w:rFonts w:ascii="Times New Roman" w:hAnsi="Times New Roman" w:cs="Times New Roman"/>
          <w:lang w:eastAsia="ru-RU"/>
        </w:rPr>
      </w:pPr>
      <w:r>
        <w:rPr>
          <w:rFonts w:ascii="Times New Roman" w:hAnsi="Times New Roman" w:cs="Times New Roman"/>
          <w:lang w:eastAsia="ru-RU"/>
        </w:rPr>
        <w:t xml:space="preserve"> Место оказ</w:t>
      </w:r>
      <w:r w:rsidR="0001259F">
        <w:rPr>
          <w:rFonts w:ascii="Times New Roman" w:hAnsi="Times New Roman" w:cs="Times New Roman"/>
          <w:lang w:eastAsia="ru-RU"/>
        </w:rPr>
        <w:t>ание услуг: г. Брянск, бульвар Гагарина 25</w:t>
      </w:r>
      <w:r w:rsidR="00FB5192" w:rsidRPr="00C073B9">
        <w:rPr>
          <w:rFonts w:ascii="Times New Roman" w:hAnsi="Times New Roman" w:cs="Times New Roman"/>
          <w:lang w:eastAsia="ru-RU"/>
        </w:rPr>
        <w:t>.</w:t>
      </w:r>
    </w:p>
    <w:p w:rsidR="00FB5192" w:rsidRPr="00C073B9" w:rsidRDefault="00FB5192" w:rsidP="000A4AB7">
      <w:pPr>
        <w:spacing w:after="0" w:line="240" w:lineRule="auto"/>
        <w:ind w:firstLine="709"/>
        <w:jc w:val="both"/>
        <w:rPr>
          <w:rFonts w:ascii="Times New Roman" w:hAnsi="Times New Roman" w:cs="Times New Roman"/>
          <w:lang w:eastAsia="ru-RU"/>
        </w:rPr>
      </w:pPr>
      <w:r w:rsidRPr="00C073B9">
        <w:rPr>
          <w:rFonts w:ascii="Times New Roman" w:hAnsi="Times New Roman" w:cs="Times New Roman"/>
          <w:lang w:eastAsia="ru-RU"/>
        </w:rPr>
        <w:t xml:space="preserve">4.2. Обязательства Исполнителя по предоставлению Услуги считаются выполненными с </w:t>
      </w:r>
      <w:r w:rsidR="00887AB3" w:rsidRPr="00C073B9">
        <w:rPr>
          <w:rFonts w:ascii="Times New Roman" w:hAnsi="Times New Roman" w:cs="Times New Roman"/>
          <w:lang w:eastAsia="ru-RU"/>
        </w:rPr>
        <w:t xml:space="preserve">даты </w:t>
      </w:r>
      <w:r w:rsidRPr="00C073B9">
        <w:rPr>
          <w:rFonts w:ascii="Times New Roman" w:hAnsi="Times New Roman" w:cs="Times New Roman"/>
          <w:lang w:eastAsia="ru-RU"/>
        </w:rPr>
        <w:t xml:space="preserve"> подписания Сторонами Акта сдачи-приёмк</w:t>
      </w:r>
      <w:r w:rsidR="00887AB3" w:rsidRPr="00C073B9">
        <w:rPr>
          <w:rFonts w:ascii="Times New Roman" w:hAnsi="Times New Roman" w:cs="Times New Roman"/>
          <w:lang w:eastAsia="ru-RU"/>
        </w:rPr>
        <w:t xml:space="preserve">и оказанной услуги </w:t>
      </w:r>
    </w:p>
    <w:p w:rsidR="00FB5192" w:rsidRPr="00C073B9" w:rsidRDefault="00FB5192" w:rsidP="000A4AB7">
      <w:pPr>
        <w:shd w:val="clear" w:color="auto" w:fill="FFFFFF"/>
        <w:tabs>
          <w:tab w:val="left" w:pos="709"/>
        </w:tabs>
        <w:spacing w:after="0" w:line="274" w:lineRule="exact"/>
        <w:jc w:val="both"/>
        <w:rPr>
          <w:rFonts w:ascii="Times New Roman" w:hAnsi="Times New Roman" w:cs="Times New Roman"/>
          <w:lang w:eastAsia="ru-RU"/>
        </w:rPr>
      </w:pPr>
      <w:r w:rsidRPr="00C073B9">
        <w:rPr>
          <w:rFonts w:ascii="Times New Roman" w:hAnsi="Times New Roman" w:cs="Times New Roman"/>
          <w:lang w:eastAsia="ru-RU"/>
        </w:rPr>
        <w:tab/>
        <w:t>4.3. В случае просрочки Исполнителем выполнения Услуги Заказчик составляет акт о просрочке исполнения Услуги, в котором указываются сведения о времени начала исполнения заказа и времени просрочки. Данные акты являются основаниями для применения к Исполнителю мер ответственности, предусмотренных Контрактом.</w:t>
      </w:r>
    </w:p>
    <w:p w:rsidR="00FF096B" w:rsidRPr="00000DB8" w:rsidRDefault="00B87891" w:rsidP="00FF096B">
      <w:pPr>
        <w:jc w:val="center"/>
        <w:rPr>
          <w:rFonts w:ascii="Times New Roman" w:hAnsi="Times New Roman"/>
          <w:b/>
          <w:bCs/>
          <w:sz w:val="24"/>
          <w:szCs w:val="24"/>
        </w:rPr>
      </w:pPr>
      <w:r w:rsidRPr="00000DB8">
        <w:rPr>
          <w:rFonts w:ascii="Times New Roman" w:hAnsi="Times New Roman"/>
          <w:b/>
          <w:bCs/>
          <w:sz w:val="24"/>
          <w:szCs w:val="24"/>
        </w:rPr>
        <w:t>5.</w:t>
      </w:r>
      <w:r w:rsidRPr="00000DB8">
        <w:rPr>
          <w:rFonts w:ascii="Times New Roman" w:eastAsia="MS Mincho" w:hAnsi="Times New Roman"/>
          <w:b/>
          <w:bCs/>
          <w:sz w:val="24"/>
          <w:szCs w:val="24"/>
        </w:rPr>
        <w:t>​</w:t>
      </w:r>
      <w:r w:rsidRPr="00000DB8">
        <w:rPr>
          <w:rFonts w:ascii="Times New Roman" w:hAnsi="Times New Roman"/>
          <w:b/>
          <w:bCs/>
          <w:sz w:val="24"/>
          <w:szCs w:val="24"/>
        </w:rPr>
        <w:t> ПОРЯДОК СДАЧИ – ПРИЁМКИ</w:t>
      </w:r>
    </w:p>
    <w:p w:rsidR="00B87891" w:rsidRPr="00564F4D" w:rsidRDefault="00B87891" w:rsidP="00FF096B">
      <w:pPr>
        <w:spacing w:after="0" w:line="240" w:lineRule="auto"/>
        <w:jc w:val="both"/>
        <w:rPr>
          <w:rFonts w:ascii="Times New Roman" w:hAnsi="Times New Roman"/>
          <w:b/>
          <w:bCs/>
        </w:rPr>
      </w:pPr>
      <w:r w:rsidRPr="00564F4D">
        <w:rPr>
          <w:rFonts w:ascii="Times New Roman" w:hAnsi="Times New Roman"/>
        </w:rPr>
        <w:t xml:space="preserve">5.1. В срок, не превышающий 5 (пять) рабочих дней после окончания срока оказания услуги, Исполнитель направляет Заказчику подписанные со своей стороны 2 (два) экземпляра Акта приёмки </w:t>
      </w:r>
      <w:r w:rsidR="00F57E8A">
        <w:rPr>
          <w:rFonts w:ascii="Times New Roman" w:hAnsi="Times New Roman"/>
        </w:rPr>
        <w:t>оказанных услуг и  счета</w:t>
      </w:r>
      <w:r w:rsidRPr="00564F4D">
        <w:rPr>
          <w:rFonts w:ascii="Times New Roman" w:hAnsi="Times New Roman"/>
        </w:rPr>
        <w:t xml:space="preserve"> для оплаты оказанной Услуги. </w:t>
      </w:r>
    </w:p>
    <w:p w:rsidR="00B87891" w:rsidRPr="00564F4D" w:rsidRDefault="00B87891" w:rsidP="00FF096B">
      <w:pPr>
        <w:autoSpaceDE w:val="0"/>
        <w:autoSpaceDN w:val="0"/>
        <w:adjustRightInd w:val="0"/>
        <w:spacing w:after="0" w:line="240" w:lineRule="auto"/>
        <w:ind w:firstLine="720"/>
        <w:jc w:val="both"/>
        <w:rPr>
          <w:rFonts w:ascii="Times New Roman" w:hAnsi="Times New Roman"/>
        </w:rPr>
      </w:pPr>
      <w:r w:rsidRPr="00564F4D">
        <w:rPr>
          <w:rFonts w:ascii="Times New Roman" w:hAnsi="Times New Roman"/>
        </w:rPr>
        <w:t xml:space="preserve"> 5.2.Для проверки предоставленных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r:id="rId5" w:history="1">
        <w:r w:rsidRPr="00564F4D">
          <w:rPr>
            <w:rStyle w:val="a5"/>
            <w:rFonts w:ascii="Times New Roman" w:hAnsi="Times New Roman"/>
          </w:rPr>
          <w:t>эксперты</w:t>
        </w:r>
      </w:hyperlink>
      <w:r w:rsidRPr="00564F4D">
        <w:rPr>
          <w:rFonts w:ascii="Times New Roman" w:hAnsi="Times New Roman"/>
        </w:rPr>
        <w:t>, экспертные организации на основании контрактов, заключенных в соответствии с Федеральным законом № 44-ФЗ от 5 апреля 2013 года.</w:t>
      </w:r>
    </w:p>
    <w:p w:rsidR="00B87891" w:rsidRPr="00564F4D" w:rsidRDefault="00B87891" w:rsidP="00FF096B">
      <w:pPr>
        <w:tabs>
          <w:tab w:val="left" w:pos="720"/>
        </w:tabs>
        <w:spacing w:after="0" w:line="240" w:lineRule="auto"/>
        <w:ind w:firstLine="720"/>
        <w:jc w:val="both"/>
        <w:rPr>
          <w:rFonts w:ascii="Times New Roman" w:hAnsi="Times New Roman"/>
        </w:rPr>
      </w:pPr>
      <w:r w:rsidRPr="00564F4D">
        <w:rPr>
          <w:rFonts w:ascii="Times New Roman" w:hAnsi="Times New Roman"/>
        </w:rPr>
        <w:t>5.3. Заказчик в течение 5 (пяти) рабочих дней с даты получения от Исполнителя указанных в п. 5.1 настоящего Контракта документов, принимает качество оказанной Услуги.</w:t>
      </w:r>
    </w:p>
    <w:p w:rsidR="00B87891" w:rsidRPr="00564F4D" w:rsidRDefault="00B87891" w:rsidP="00B87891">
      <w:pPr>
        <w:tabs>
          <w:tab w:val="left" w:pos="720"/>
        </w:tabs>
        <w:spacing w:after="0" w:line="240" w:lineRule="auto"/>
        <w:ind w:firstLine="720"/>
        <w:jc w:val="both"/>
        <w:rPr>
          <w:rFonts w:ascii="Times New Roman" w:hAnsi="Times New Roman"/>
        </w:rPr>
      </w:pPr>
      <w:r w:rsidRPr="00564F4D">
        <w:rPr>
          <w:rFonts w:ascii="Times New Roman" w:hAnsi="Times New Roman"/>
        </w:rPr>
        <w:t>5.4. По результатам приемки качества оказанной Услуги Заказчик в течение 3 (трех) рабочих дней подписывает со своей стороны 2 (два) экземпляра Акта приёмки оказанных услуг и направляет 1 (один) экземпляр подписанного Акта приёмки оказанных услуг Исполнителю, либо направляет Исполнителю в указанные сроки письменный мотивированный отказ от приемки Услуги с изложением причин отказа и выявленных недостатков.</w:t>
      </w:r>
    </w:p>
    <w:p w:rsidR="00B87891" w:rsidRPr="00564F4D" w:rsidRDefault="00B87891" w:rsidP="00B87891">
      <w:pPr>
        <w:spacing w:after="0" w:line="240" w:lineRule="auto"/>
        <w:ind w:firstLine="720"/>
        <w:jc w:val="both"/>
        <w:rPr>
          <w:rFonts w:ascii="Times New Roman" w:hAnsi="Times New Roman"/>
        </w:rPr>
      </w:pPr>
      <w:r w:rsidRPr="00564F4D">
        <w:rPr>
          <w:rFonts w:ascii="Times New Roman" w:hAnsi="Times New Roman"/>
        </w:rPr>
        <w:t>5.5. Исполнитель обязан устранить все обнаруженные недостатки своими силами и за свой счет в сроки, указанные Заказчиком в мотивированном отказе от приемки Услуги.</w:t>
      </w:r>
    </w:p>
    <w:p w:rsidR="00B87891" w:rsidRPr="00564F4D" w:rsidRDefault="00B87891" w:rsidP="00B87891">
      <w:pPr>
        <w:spacing w:after="0" w:line="240" w:lineRule="auto"/>
        <w:ind w:firstLine="720"/>
        <w:jc w:val="both"/>
        <w:rPr>
          <w:rFonts w:ascii="Times New Roman" w:hAnsi="Times New Roman"/>
        </w:rPr>
      </w:pPr>
      <w:r w:rsidRPr="00564F4D">
        <w:rPr>
          <w:rFonts w:ascii="Times New Roman" w:hAnsi="Times New Roman"/>
        </w:rPr>
        <w:t xml:space="preserve">5.6. Устранение Исполнителем в установленные сроки выявленных Заказчиком недостатков не освобождает его от уплаты неустойки и (или) штрафа, предусмотренных настоящим Контрактом. </w:t>
      </w:r>
    </w:p>
    <w:p w:rsidR="00B87891" w:rsidRPr="00564F4D" w:rsidRDefault="00B87891" w:rsidP="00B87891">
      <w:pPr>
        <w:spacing w:after="0" w:line="240" w:lineRule="auto"/>
        <w:ind w:firstLine="720"/>
        <w:jc w:val="both"/>
        <w:rPr>
          <w:rFonts w:ascii="Times New Roman" w:hAnsi="Times New Roman"/>
        </w:rPr>
      </w:pPr>
      <w:r w:rsidRPr="00564F4D">
        <w:rPr>
          <w:rFonts w:ascii="Times New Roman" w:hAnsi="Times New Roman"/>
        </w:rPr>
        <w:t xml:space="preserve">5.7. Услуга считается оказанной только после подписания Акта приёмки оказанных услуг между Сторонами. </w:t>
      </w:r>
    </w:p>
    <w:p w:rsidR="00B87891" w:rsidRPr="00564F4D" w:rsidRDefault="00B87891" w:rsidP="00B87891">
      <w:pPr>
        <w:spacing w:after="0" w:line="240" w:lineRule="auto"/>
        <w:ind w:firstLine="720"/>
        <w:jc w:val="both"/>
        <w:rPr>
          <w:rFonts w:ascii="Times New Roman" w:hAnsi="Times New Roman"/>
        </w:rPr>
      </w:pPr>
      <w:r w:rsidRPr="00564F4D">
        <w:rPr>
          <w:rFonts w:ascii="Times New Roman" w:hAnsi="Times New Roman"/>
        </w:rPr>
        <w:t xml:space="preserve">5.8. Если Заказчиком принято решение о проведении экспертизы оказанной услуги с привлечением экспертов, экспертных организаций, Заказчик принимает результат оказанной услуги путем подписания Акта приемки оказанных услуг только по результатам экспертизы оказанной услуги, если в заключении эксперта, экспертной организации установлено соответствие результата оказанной услуги условиям Контракта и соответствующих нормативных актов. </w:t>
      </w:r>
    </w:p>
    <w:p w:rsidR="00FB5192" w:rsidRPr="007161AB" w:rsidRDefault="00FB5192" w:rsidP="008A5BC4">
      <w:pPr>
        <w:spacing w:after="0" w:line="240" w:lineRule="auto"/>
        <w:ind w:firstLine="709"/>
        <w:jc w:val="center"/>
        <w:rPr>
          <w:rFonts w:ascii="Times New Roman" w:hAnsi="Times New Roman" w:cs="Times New Roman"/>
          <w:b/>
          <w:bCs/>
          <w:sz w:val="24"/>
          <w:szCs w:val="24"/>
          <w:lang w:eastAsia="ru-RU"/>
        </w:rPr>
      </w:pPr>
      <w:r w:rsidRPr="007161AB">
        <w:rPr>
          <w:rFonts w:ascii="Times New Roman" w:hAnsi="Times New Roman" w:cs="Times New Roman"/>
          <w:b/>
          <w:bCs/>
          <w:sz w:val="24"/>
          <w:szCs w:val="24"/>
          <w:lang w:eastAsia="ru-RU"/>
        </w:rPr>
        <w:t>6.​ ПОРЯДОК И ФОРМА РАСЧЕТОВ</w:t>
      </w:r>
    </w:p>
    <w:p w:rsidR="008E0392" w:rsidRDefault="008E0392" w:rsidP="008A5BC4">
      <w:pPr>
        <w:spacing w:after="0" w:line="240" w:lineRule="auto"/>
        <w:ind w:firstLine="720"/>
        <w:rPr>
          <w:rFonts w:ascii="Times New Roman" w:hAnsi="Times New Roman" w:cs="Times New Roman"/>
          <w:b/>
          <w:bCs/>
          <w:sz w:val="24"/>
          <w:szCs w:val="24"/>
          <w:lang w:eastAsia="ru-RU"/>
        </w:rPr>
      </w:pPr>
    </w:p>
    <w:p w:rsidR="009C5AF0" w:rsidRPr="00C55EDD" w:rsidRDefault="009C5AF0" w:rsidP="008A5BC4">
      <w:pPr>
        <w:spacing w:after="0" w:line="240" w:lineRule="auto"/>
        <w:ind w:firstLine="720"/>
        <w:rPr>
          <w:rFonts w:ascii="Times New Roman" w:hAnsi="Times New Roman"/>
        </w:rPr>
      </w:pPr>
      <w:r w:rsidRPr="00C55EDD">
        <w:rPr>
          <w:rFonts w:ascii="Times New Roman" w:hAnsi="Times New Roman"/>
        </w:rPr>
        <w:t>6.1. Форма оплаты: безналичный расчёт, в российских рублях. Источник финансирования: бюджет Брянской области.</w:t>
      </w:r>
    </w:p>
    <w:p w:rsidR="009C5AF0" w:rsidRDefault="009C5AF0" w:rsidP="008A5BC4">
      <w:pPr>
        <w:shd w:val="clear" w:color="auto" w:fill="FFFFFF"/>
        <w:tabs>
          <w:tab w:val="left" w:pos="960"/>
        </w:tabs>
        <w:spacing w:after="0" w:line="240" w:lineRule="auto"/>
        <w:ind w:firstLine="720"/>
        <w:rPr>
          <w:rFonts w:ascii="Times New Roman" w:hAnsi="Times New Roman"/>
        </w:rPr>
      </w:pPr>
      <w:r>
        <w:rPr>
          <w:rFonts w:ascii="Times New Roman" w:hAnsi="Times New Roman"/>
        </w:rPr>
        <w:t>6.2</w:t>
      </w:r>
      <w:r w:rsidR="000C2402">
        <w:rPr>
          <w:rFonts w:ascii="Times New Roman" w:hAnsi="Times New Roman"/>
        </w:rPr>
        <w:t xml:space="preserve"> Выплата заказчиком аванса не производится.</w:t>
      </w:r>
    </w:p>
    <w:p w:rsidR="009C5AF0" w:rsidRPr="00C55EDD" w:rsidRDefault="009C5AF0" w:rsidP="00441724">
      <w:pPr>
        <w:spacing w:after="0" w:line="240" w:lineRule="auto"/>
        <w:jc w:val="both"/>
        <w:rPr>
          <w:rFonts w:ascii="Times New Roman" w:hAnsi="Times New Roman"/>
        </w:rPr>
      </w:pPr>
      <w:r w:rsidRPr="00C55EDD">
        <w:rPr>
          <w:rFonts w:ascii="Times New Roman" w:hAnsi="Times New Roman"/>
        </w:rPr>
        <w:t>6.3. Оплата за оказанную Исполнителем Услугу осуществляется на основа</w:t>
      </w:r>
      <w:r w:rsidR="00207EF8">
        <w:rPr>
          <w:rFonts w:ascii="Times New Roman" w:hAnsi="Times New Roman"/>
        </w:rPr>
        <w:t xml:space="preserve">нии счёта и </w:t>
      </w:r>
      <w:r w:rsidRPr="00C55EDD">
        <w:rPr>
          <w:rFonts w:ascii="Times New Roman" w:hAnsi="Times New Roman"/>
        </w:rPr>
        <w:t xml:space="preserve"> Акта приёмки оказанных услуг, предоставленных Исполнителем.</w:t>
      </w:r>
      <w:r w:rsidR="00207EF8">
        <w:rPr>
          <w:rFonts w:ascii="Times New Roman" w:hAnsi="Times New Roman"/>
        </w:rPr>
        <w:t xml:space="preserve"> Оплата производится за фактически оказанные услуги, в пределах цены контракта, указанной в п. 2.1. настоящего контракта.</w:t>
      </w:r>
    </w:p>
    <w:p w:rsidR="009C5AF0" w:rsidRPr="00C55EDD" w:rsidRDefault="009C5AF0" w:rsidP="00441724">
      <w:pPr>
        <w:shd w:val="clear" w:color="auto" w:fill="FFFFFF"/>
        <w:tabs>
          <w:tab w:val="left" w:pos="709"/>
        </w:tabs>
        <w:spacing w:after="0" w:line="240" w:lineRule="auto"/>
        <w:ind w:firstLine="720"/>
        <w:jc w:val="both"/>
        <w:rPr>
          <w:rFonts w:ascii="Times New Roman" w:hAnsi="Times New Roman"/>
        </w:rPr>
      </w:pPr>
      <w:r w:rsidRPr="00C55EDD">
        <w:rPr>
          <w:rFonts w:ascii="Times New Roman" w:hAnsi="Times New Roman"/>
        </w:rPr>
        <w:t xml:space="preserve">6.4. </w:t>
      </w:r>
      <w:r w:rsidR="000C2402">
        <w:rPr>
          <w:rFonts w:ascii="Times New Roman" w:hAnsi="Times New Roman"/>
        </w:rPr>
        <w:t>Оплата производится путем перечисления денежных средств с расчетного счета Заказчика на расчетный счет  Испол</w:t>
      </w:r>
      <w:r w:rsidR="008F7358">
        <w:rPr>
          <w:rFonts w:ascii="Times New Roman" w:hAnsi="Times New Roman"/>
        </w:rPr>
        <w:t xml:space="preserve">нителя не более чем в течение 30 </w:t>
      </w:r>
      <w:r w:rsidR="000C2402">
        <w:rPr>
          <w:rFonts w:ascii="Times New Roman" w:hAnsi="Times New Roman"/>
        </w:rPr>
        <w:t xml:space="preserve"> дней с даты подписания </w:t>
      </w:r>
      <w:r w:rsidR="000C2402">
        <w:rPr>
          <w:rFonts w:ascii="Times New Roman" w:hAnsi="Times New Roman"/>
        </w:rPr>
        <w:lastRenderedPageBreak/>
        <w:t xml:space="preserve">заказчиком акта  </w:t>
      </w:r>
      <w:r w:rsidRPr="00C55EDD">
        <w:rPr>
          <w:rFonts w:ascii="Times New Roman" w:hAnsi="Times New Roman"/>
        </w:rPr>
        <w:t xml:space="preserve"> приёмки оказанных услуг и представления Исполнителем счета и (или) счета-фактуры, оформленных в соответствии с законодательством Российской Федерации.</w:t>
      </w:r>
    </w:p>
    <w:p w:rsidR="00FB5192" w:rsidRPr="00D82D04" w:rsidRDefault="00FB5192" w:rsidP="00441724">
      <w:pPr>
        <w:spacing w:after="0" w:line="240" w:lineRule="auto"/>
        <w:ind w:firstLine="566"/>
        <w:jc w:val="both"/>
        <w:rPr>
          <w:rFonts w:ascii="Times New Roman" w:hAnsi="Times New Roman" w:cs="Times New Roman"/>
          <w:b/>
          <w:bCs/>
          <w:sz w:val="24"/>
          <w:szCs w:val="24"/>
          <w:lang w:eastAsia="ru-RU"/>
        </w:rPr>
      </w:pPr>
    </w:p>
    <w:p w:rsidR="008E0392" w:rsidRDefault="008E0392" w:rsidP="000A4AB7">
      <w:pPr>
        <w:spacing w:after="0" w:line="240" w:lineRule="auto"/>
        <w:ind w:firstLine="566"/>
        <w:jc w:val="center"/>
        <w:rPr>
          <w:rFonts w:ascii="Times New Roman" w:hAnsi="Times New Roman" w:cs="Times New Roman"/>
          <w:b/>
          <w:bCs/>
          <w:sz w:val="24"/>
          <w:szCs w:val="24"/>
          <w:lang w:eastAsia="ru-RU"/>
        </w:rPr>
      </w:pPr>
    </w:p>
    <w:p w:rsidR="00FB5192" w:rsidRDefault="00FB5192" w:rsidP="000A4AB7">
      <w:pPr>
        <w:spacing w:after="0" w:line="240" w:lineRule="auto"/>
        <w:ind w:firstLine="566"/>
        <w:jc w:val="center"/>
        <w:rPr>
          <w:rFonts w:ascii="Times New Roman" w:hAnsi="Times New Roman" w:cs="Times New Roman"/>
          <w:b/>
          <w:bCs/>
          <w:sz w:val="24"/>
          <w:szCs w:val="24"/>
          <w:lang w:eastAsia="ru-RU"/>
        </w:rPr>
      </w:pPr>
      <w:r w:rsidRPr="00D82D04">
        <w:rPr>
          <w:rFonts w:ascii="Times New Roman" w:hAnsi="Times New Roman" w:cs="Times New Roman"/>
          <w:b/>
          <w:bCs/>
          <w:sz w:val="24"/>
          <w:szCs w:val="24"/>
          <w:lang w:eastAsia="ru-RU"/>
        </w:rPr>
        <w:t>7. ПРАВА И ОБЯЗАННОСТИ СТОРОН</w:t>
      </w:r>
    </w:p>
    <w:p w:rsidR="004E7527" w:rsidRPr="00D82D04" w:rsidRDefault="004E7527" w:rsidP="000A4AB7">
      <w:pPr>
        <w:spacing w:after="0" w:line="240" w:lineRule="auto"/>
        <w:ind w:firstLine="566"/>
        <w:jc w:val="center"/>
        <w:rPr>
          <w:rFonts w:ascii="Times New Roman" w:hAnsi="Times New Roman" w:cs="Times New Roman"/>
          <w:b/>
          <w:bCs/>
          <w:sz w:val="24"/>
          <w:szCs w:val="24"/>
          <w:lang w:eastAsia="ru-RU"/>
        </w:rPr>
      </w:pPr>
    </w:p>
    <w:p w:rsidR="00FB5192" w:rsidRPr="004B639B" w:rsidRDefault="00FB5192" w:rsidP="00977B0B">
      <w:pPr>
        <w:spacing w:after="0" w:line="240" w:lineRule="auto"/>
        <w:ind w:firstLine="709"/>
        <w:jc w:val="both"/>
        <w:rPr>
          <w:rFonts w:ascii="Times New Roman" w:hAnsi="Times New Roman" w:cs="Times New Roman"/>
          <w:lang w:eastAsia="ru-RU"/>
        </w:rPr>
      </w:pPr>
      <w:r w:rsidRPr="004B639B">
        <w:rPr>
          <w:rFonts w:ascii="Times New Roman" w:hAnsi="Times New Roman" w:cs="Times New Roman"/>
          <w:lang w:eastAsia="ru-RU"/>
        </w:rPr>
        <w:t>7.1. Заказчик вправе:</w:t>
      </w:r>
    </w:p>
    <w:p w:rsidR="00FB5192" w:rsidRPr="004B639B" w:rsidRDefault="00FB5192" w:rsidP="00977B0B">
      <w:pPr>
        <w:spacing w:after="0" w:line="240" w:lineRule="auto"/>
        <w:ind w:firstLine="709"/>
        <w:jc w:val="both"/>
        <w:rPr>
          <w:rFonts w:ascii="Times New Roman" w:hAnsi="Times New Roman" w:cs="Times New Roman"/>
          <w:lang w:eastAsia="ru-RU"/>
        </w:rPr>
      </w:pPr>
      <w:r w:rsidRPr="004B639B">
        <w:rPr>
          <w:rFonts w:ascii="Times New Roman" w:hAnsi="Times New Roman" w:cs="Times New Roman"/>
          <w:lang w:eastAsia="ru-RU"/>
        </w:rPr>
        <w:t>7.1.1. Требовать от Исполнителя надлежащего исполнения обязательств в соответствии с условиями Контракта.</w:t>
      </w:r>
    </w:p>
    <w:p w:rsidR="00FB5192" w:rsidRPr="004B639B" w:rsidRDefault="00FB5192" w:rsidP="00977B0B">
      <w:pPr>
        <w:spacing w:after="0" w:line="240" w:lineRule="auto"/>
        <w:ind w:firstLine="709"/>
        <w:jc w:val="both"/>
        <w:rPr>
          <w:rFonts w:ascii="Times New Roman" w:hAnsi="Times New Roman" w:cs="Times New Roman"/>
          <w:lang w:eastAsia="ru-RU"/>
        </w:rPr>
      </w:pPr>
      <w:r w:rsidRPr="004B639B">
        <w:rPr>
          <w:rFonts w:ascii="Times New Roman" w:hAnsi="Times New Roman" w:cs="Times New Roman"/>
          <w:lang w:eastAsia="ru-RU"/>
        </w:rPr>
        <w:t>7.1.2. Требовать от Исполнителя представления надлежащим образом оформленных документов, подтверждающих исполнение обязательств в соответствии с условиями Контракта.</w:t>
      </w:r>
    </w:p>
    <w:p w:rsidR="00FB5192" w:rsidRPr="004B639B" w:rsidRDefault="00FB5192" w:rsidP="00977B0B">
      <w:pPr>
        <w:spacing w:after="0" w:line="240" w:lineRule="auto"/>
        <w:ind w:firstLine="709"/>
        <w:jc w:val="both"/>
        <w:rPr>
          <w:rFonts w:ascii="Times New Roman" w:hAnsi="Times New Roman" w:cs="Times New Roman"/>
          <w:lang w:eastAsia="ru-RU"/>
        </w:rPr>
      </w:pPr>
      <w:r w:rsidRPr="004B639B">
        <w:rPr>
          <w:rFonts w:ascii="Times New Roman" w:hAnsi="Times New Roman" w:cs="Times New Roman"/>
          <w:lang w:eastAsia="ru-RU"/>
        </w:rPr>
        <w:t>7.1.3. Запрашивать у Исполнителя информацию о ходе и состоянии исполнения обязательств по Контракту.</w:t>
      </w:r>
    </w:p>
    <w:p w:rsidR="00FB5192" w:rsidRPr="004B639B" w:rsidRDefault="00FB5192" w:rsidP="00977B0B">
      <w:pPr>
        <w:spacing w:after="0" w:line="240" w:lineRule="auto"/>
        <w:ind w:firstLine="709"/>
        <w:jc w:val="both"/>
        <w:rPr>
          <w:rFonts w:ascii="Times New Roman" w:hAnsi="Times New Roman" w:cs="Times New Roman"/>
          <w:lang w:eastAsia="ru-RU"/>
        </w:rPr>
      </w:pPr>
      <w:r w:rsidRPr="004B639B">
        <w:rPr>
          <w:rFonts w:ascii="Times New Roman" w:hAnsi="Times New Roman" w:cs="Times New Roman"/>
          <w:lang w:eastAsia="ru-RU"/>
        </w:rPr>
        <w:t>7.1.4. Осуществлять контроль за соблюдением сроков исполнения и качеством Услуг.</w:t>
      </w:r>
    </w:p>
    <w:p w:rsidR="00FB5192" w:rsidRPr="004B639B" w:rsidRDefault="00FB5192" w:rsidP="00977B0B">
      <w:pPr>
        <w:spacing w:after="0" w:line="240" w:lineRule="auto"/>
        <w:ind w:firstLine="709"/>
        <w:jc w:val="both"/>
        <w:rPr>
          <w:rFonts w:ascii="Times New Roman" w:hAnsi="Times New Roman" w:cs="Times New Roman"/>
          <w:lang w:eastAsia="ru-RU"/>
        </w:rPr>
      </w:pPr>
      <w:r w:rsidRPr="004B639B">
        <w:rPr>
          <w:rFonts w:ascii="Times New Roman" w:hAnsi="Times New Roman" w:cs="Times New Roman"/>
          <w:lang w:eastAsia="ru-RU"/>
        </w:rPr>
        <w:t>7.1.5. Для проверки соответствия качества оказываемых услуг привлекать независимых экспертов.</w:t>
      </w:r>
    </w:p>
    <w:p w:rsidR="00FB5192" w:rsidRPr="004B639B" w:rsidRDefault="00FB5192" w:rsidP="00977B0B">
      <w:pPr>
        <w:spacing w:after="0" w:line="240" w:lineRule="auto"/>
        <w:ind w:firstLine="709"/>
        <w:jc w:val="both"/>
        <w:rPr>
          <w:rFonts w:ascii="Times New Roman" w:hAnsi="Times New Roman" w:cs="Times New Roman"/>
          <w:lang w:eastAsia="ru-RU"/>
        </w:rPr>
      </w:pPr>
      <w:r w:rsidRPr="004B639B">
        <w:rPr>
          <w:rFonts w:ascii="Times New Roman" w:hAnsi="Times New Roman" w:cs="Times New Roman"/>
          <w:lang w:eastAsia="ru-RU"/>
        </w:rPr>
        <w:t>7.2. Заказчик обязан:</w:t>
      </w:r>
    </w:p>
    <w:p w:rsidR="00FB5192" w:rsidRPr="004B639B" w:rsidRDefault="00FB5192" w:rsidP="00977B0B">
      <w:pPr>
        <w:spacing w:after="0" w:line="240" w:lineRule="auto"/>
        <w:ind w:firstLine="709"/>
        <w:jc w:val="both"/>
        <w:rPr>
          <w:rFonts w:ascii="Times New Roman" w:hAnsi="Times New Roman" w:cs="Times New Roman"/>
          <w:lang w:eastAsia="ru-RU"/>
        </w:rPr>
      </w:pPr>
      <w:r w:rsidRPr="004B639B">
        <w:rPr>
          <w:rFonts w:ascii="Times New Roman" w:hAnsi="Times New Roman" w:cs="Times New Roman"/>
          <w:lang w:eastAsia="ru-RU"/>
        </w:rPr>
        <w:t>7.2.1. Принять и оплатить оказанные Услуги при отсутствии у него замечаний по качеству, и соответствию Услуг условиям настоящего Контракта.</w:t>
      </w:r>
    </w:p>
    <w:p w:rsidR="00FB5192" w:rsidRPr="004B639B" w:rsidRDefault="00FB5192" w:rsidP="00977B0B">
      <w:pPr>
        <w:spacing w:after="0" w:line="240" w:lineRule="auto"/>
        <w:ind w:firstLine="709"/>
        <w:jc w:val="both"/>
        <w:rPr>
          <w:rFonts w:ascii="Times New Roman" w:hAnsi="Times New Roman" w:cs="Times New Roman"/>
          <w:lang w:eastAsia="ru-RU"/>
        </w:rPr>
      </w:pPr>
      <w:r w:rsidRPr="004B639B">
        <w:rPr>
          <w:rFonts w:ascii="Times New Roman" w:hAnsi="Times New Roman" w:cs="Times New Roman"/>
          <w:lang w:eastAsia="ru-RU"/>
        </w:rPr>
        <w:t>7.3. Исполнитель вправе:</w:t>
      </w:r>
    </w:p>
    <w:p w:rsidR="00FB5192" w:rsidRPr="004B639B" w:rsidRDefault="00FB5192" w:rsidP="00977B0B">
      <w:pPr>
        <w:spacing w:after="0" w:line="240" w:lineRule="auto"/>
        <w:ind w:firstLine="709"/>
        <w:jc w:val="both"/>
        <w:rPr>
          <w:rFonts w:ascii="Times New Roman" w:hAnsi="Times New Roman" w:cs="Times New Roman"/>
          <w:lang w:eastAsia="ru-RU"/>
        </w:rPr>
      </w:pPr>
      <w:r w:rsidRPr="004B639B">
        <w:rPr>
          <w:rFonts w:ascii="Times New Roman" w:hAnsi="Times New Roman" w:cs="Times New Roman"/>
          <w:lang w:eastAsia="ru-RU"/>
        </w:rPr>
        <w:t>7.3.1. Требовать оплаты надлежащим образом оказанных Исполнителем и принятых Заказчиком Услуг.</w:t>
      </w:r>
    </w:p>
    <w:p w:rsidR="00FB5192" w:rsidRPr="004B639B" w:rsidRDefault="00FB5192" w:rsidP="00977B0B">
      <w:pPr>
        <w:spacing w:after="0" w:line="240" w:lineRule="auto"/>
        <w:ind w:firstLine="709"/>
        <w:jc w:val="both"/>
        <w:rPr>
          <w:rFonts w:ascii="Times New Roman" w:hAnsi="Times New Roman" w:cs="Times New Roman"/>
          <w:lang w:eastAsia="ru-RU"/>
        </w:rPr>
      </w:pPr>
      <w:r w:rsidRPr="004B639B">
        <w:rPr>
          <w:rFonts w:ascii="Times New Roman" w:hAnsi="Times New Roman" w:cs="Times New Roman"/>
          <w:lang w:eastAsia="ru-RU"/>
        </w:rPr>
        <w:t>7.4. Исполнитель обязан:</w:t>
      </w:r>
    </w:p>
    <w:p w:rsidR="00FB5192" w:rsidRPr="004B639B" w:rsidRDefault="00FB5192" w:rsidP="00977B0B">
      <w:pPr>
        <w:spacing w:after="0" w:line="240" w:lineRule="auto"/>
        <w:ind w:firstLine="709"/>
        <w:jc w:val="both"/>
        <w:rPr>
          <w:rFonts w:ascii="Times New Roman" w:hAnsi="Times New Roman" w:cs="Times New Roman"/>
          <w:lang w:eastAsia="ru-RU"/>
        </w:rPr>
      </w:pPr>
      <w:r w:rsidRPr="004B639B">
        <w:rPr>
          <w:rFonts w:ascii="Times New Roman" w:hAnsi="Times New Roman" w:cs="Times New Roman"/>
          <w:lang w:eastAsia="ru-RU"/>
        </w:rPr>
        <w:t>7.4.1. Своевременно и надлежащим образом оказать Услуги в соответствии с условиями настоящего Контракта и приложений к нему.</w:t>
      </w:r>
    </w:p>
    <w:p w:rsidR="00FB5192" w:rsidRPr="004B639B" w:rsidRDefault="00FB5192" w:rsidP="00977B0B">
      <w:pPr>
        <w:shd w:val="clear" w:color="auto" w:fill="FFFFFF"/>
        <w:spacing w:after="0" w:line="240" w:lineRule="auto"/>
        <w:ind w:right="14" w:firstLine="708"/>
        <w:jc w:val="both"/>
        <w:rPr>
          <w:rFonts w:ascii="Times New Roman" w:hAnsi="Times New Roman" w:cs="Times New Roman"/>
          <w:lang w:eastAsia="ru-RU"/>
        </w:rPr>
      </w:pPr>
      <w:r w:rsidRPr="004B639B">
        <w:rPr>
          <w:rFonts w:ascii="Times New Roman" w:hAnsi="Times New Roman" w:cs="Times New Roman"/>
          <w:lang w:eastAsia="ru-RU"/>
        </w:rPr>
        <w:t>7.4.2. Представить Заказчику сведения об изменении своего фактического местонахождения в срок не позднее 2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Контракте.</w:t>
      </w:r>
    </w:p>
    <w:p w:rsidR="007161AB" w:rsidRDefault="00FB5192" w:rsidP="007161AB">
      <w:pPr>
        <w:spacing w:after="0" w:line="240" w:lineRule="auto"/>
        <w:ind w:firstLine="709"/>
        <w:jc w:val="center"/>
        <w:rPr>
          <w:rFonts w:ascii="Times New Roman" w:hAnsi="Times New Roman" w:cs="Times New Roman"/>
          <w:b/>
          <w:bCs/>
          <w:sz w:val="24"/>
          <w:szCs w:val="24"/>
          <w:lang w:eastAsia="ru-RU"/>
        </w:rPr>
      </w:pPr>
      <w:r w:rsidRPr="00D82D04">
        <w:rPr>
          <w:rFonts w:ascii="Times New Roman" w:hAnsi="Times New Roman" w:cs="Times New Roman"/>
          <w:b/>
          <w:bCs/>
          <w:sz w:val="24"/>
          <w:szCs w:val="24"/>
          <w:lang w:eastAsia="ru-RU"/>
        </w:rPr>
        <w:t>8. ФОРС-МАЖОР</w:t>
      </w:r>
    </w:p>
    <w:p w:rsidR="008E0392" w:rsidRDefault="008E0392" w:rsidP="007161AB">
      <w:pPr>
        <w:spacing w:after="0" w:line="240" w:lineRule="auto"/>
        <w:ind w:firstLine="709"/>
        <w:jc w:val="center"/>
        <w:rPr>
          <w:rFonts w:ascii="Times New Roman" w:hAnsi="Times New Roman" w:cs="Times New Roman"/>
          <w:b/>
          <w:bCs/>
          <w:sz w:val="24"/>
          <w:szCs w:val="24"/>
          <w:lang w:eastAsia="ru-RU"/>
        </w:rPr>
      </w:pPr>
    </w:p>
    <w:p w:rsidR="00441724" w:rsidRPr="007161AB" w:rsidRDefault="00441724" w:rsidP="007161AB">
      <w:pPr>
        <w:spacing w:after="0" w:line="240" w:lineRule="auto"/>
        <w:ind w:firstLine="709"/>
        <w:jc w:val="both"/>
        <w:rPr>
          <w:rFonts w:ascii="Times New Roman" w:hAnsi="Times New Roman" w:cs="Times New Roman"/>
          <w:b/>
          <w:bCs/>
          <w:sz w:val="24"/>
          <w:szCs w:val="24"/>
          <w:lang w:eastAsia="ru-RU"/>
        </w:rPr>
      </w:pPr>
      <w:r>
        <w:rPr>
          <w:rFonts w:ascii="Times New Roman" w:hAnsi="Times New Roman"/>
        </w:rPr>
        <w:t xml:space="preserve"> 8</w:t>
      </w:r>
      <w:r w:rsidRPr="00441724">
        <w:rPr>
          <w:rFonts w:ascii="Times New Roman" w:hAnsi="Times New Roman"/>
        </w:rPr>
        <w:t>.1. Стороны освобождаются 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если эти обстоятельства непосредственно повлияли на исполнение данного контракта.</w:t>
      </w:r>
    </w:p>
    <w:p w:rsidR="00441724" w:rsidRPr="00441724" w:rsidRDefault="00441724" w:rsidP="007161AB">
      <w:pPr>
        <w:keepNext/>
        <w:keepLines/>
        <w:shd w:val="clear" w:color="auto" w:fill="FFFFFF"/>
        <w:spacing w:after="0" w:line="240" w:lineRule="auto"/>
        <w:jc w:val="both"/>
        <w:rPr>
          <w:rFonts w:ascii="Times New Roman" w:hAnsi="Times New Roman"/>
        </w:rPr>
      </w:pPr>
      <w:r>
        <w:rPr>
          <w:rFonts w:ascii="Times New Roman" w:hAnsi="Times New Roman"/>
        </w:rPr>
        <w:t xml:space="preserve">         8</w:t>
      </w:r>
      <w:r w:rsidRPr="00441724">
        <w:rPr>
          <w:rFonts w:ascii="Times New Roman" w:hAnsi="Times New Roman"/>
        </w:rPr>
        <w:t>.2. Сторона, для которой возникла невозможность исполнения обязательств, должна известить об этом другую сторону в письменном виде в течение 10-ти рабочих дней с момента наступления таких обязательств.</w:t>
      </w:r>
    </w:p>
    <w:p w:rsidR="00441724" w:rsidRPr="00441724" w:rsidRDefault="00441724" w:rsidP="007161AB">
      <w:pPr>
        <w:keepNext/>
        <w:keepLines/>
        <w:shd w:val="clear" w:color="auto" w:fill="FFFFFF"/>
        <w:spacing w:after="0" w:line="240" w:lineRule="auto"/>
        <w:jc w:val="both"/>
        <w:rPr>
          <w:rFonts w:ascii="Times New Roman" w:hAnsi="Times New Roman"/>
          <w:b/>
        </w:rPr>
      </w:pPr>
      <w:r>
        <w:rPr>
          <w:rFonts w:ascii="Times New Roman" w:hAnsi="Times New Roman"/>
        </w:rPr>
        <w:t xml:space="preserve">         8</w:t>
      </w:r>
      <w:r w:rsidRPr="00441724">
        <w:rPr>
          <w:rFonts w:ascii="Times New Roman" w:hAnsi="Times New Roman"/>
        </w:rPr>
        <w:t>.3. Несвоевременное уведомление одной из сторон о наличии форс - мажорных обстоятельств (кроме случаев, когда такое уведомление оказалось невозможным по независящим от стороны причинам) или отсутствие документального подтверждения наличия такого обстоятельства, лишает права ссылаться на них в качестве причины неисполнения обязательств по настоящему контракту.</w:t>
      </w:r>
    </w:p>
    <w:p w:rsidR="00FB5192" w:rsidRDefault="00FB5192" w:rsidP="000A4AB7">
      <w:pPr>
        <w:spacing w:after="0" w:line="240" w:lineRule="auto"/>
        <w:ind w:firstLine="709"/>
        <w:jc w:val="center"/>
        <w:rPr>
          <w:rFonts w:ascii="Times New Roman" w:hAnsi="Times New Roman" w:cs="Times New Roman"/>
          <w:b/>
          <w:bCs/>
          <w:sz w:val="24"/>
          <w:szCs w:val="24"/>
          <w:lang w:eastAsia="ru-RU"/>
        </w:rPr>
      </w:pPr>
      <w:r w:rsidRPr="00D82D04">
        <w:rPr>
          <w:rFonts w:ascii="Times New Roman" w:hAnsi="Times New Roman" w:cs="Times New Roman"/>
          <w:b/>
          <w:bCs/>
          <w:sz w:val="24"/>
          <w:szCs w:val="24"/>
          <w:lang w:eastAsia="ru-RU"/>
        </w:rPr>
        <w:t>9.</w:t>
      </w:r>
      <w:r w:rsidRPr="00D82D04">
        <w:rPr>
          <w:rFonts w:ascii="Cambria Math" w:hAnsi="Cambria Math" w:cs="Cambria Math"/>
          <w:b/>
          <w:bCs/>
          <w:sz w:val="24"/>
          <w:szCs w:val="24"/>
          <w:lang w:eastAsia="ru-RU"/>
        </w:rPr>
        <w:t>​</w:t>
      </w:r>
      <w:r w:rsidRPr="00D82D04">
        <w:rPr>
          <w:rFonts w:ascii="Times New Roman" w:hAnsi="Times New Roman" w:cs="Times New Roman"/>
          <w:b/>
          <w:bCs/>
          <w:sz w:val="24"/>
          <w:szCs w:val="24"/>
          <w:lang w:eastAsia="ru-RU"/>
        </w:rPr>
        <w:t> ОТВЕТСТВЕННОСТЬ СТОРОН</w:t>
      </w:r>
    </w:p>
    <w:p w:rsidR="007161AB" w:rsidRDefault="007161AB" w:rsidP="000A4AB7">
      <w:pPr>
        <w:spacing w:after="0" w:line="240" w:lineRule="auto"/>
        <w:ind w:firstLine="709"/>
        <w:jc w:val="center"/>
        <w:rPr>
          <w:rFonts w:ascii="Times New Roman" w:hAnsi="Times New Roman" w:cs="Times New Roman"/>
          <w:b/>
          <w:bCs/>
          <w:sz w:val="24"/>
          <w:szCs w:val="24"/>
          <w:lang w:eastAsia="ru-RU"/>
        </w:rPr>
      </w:pPr>
    </w:p>
    <w:p w:rsidR="004D46E2" w:rsidRPr="004D46E2" w:rsidRDefault="004D46E2" w:rsidP="004D46E2">
      <w:pPr>
        <w:shd w:val="clear" w:color="auto" w:fill="FFFFFF"/>
        <w:spacing w:after="0" w:line="240" w:lineRule="auto"/>
        <w:jc w:val="both"/>
        <w:rPr>
          <w:rFonts w:ascii="Times New Roman" w:hAnsi="Times New Roman" w:cs="Times New Roman"/>
        </w:rPr>
      </w:pPr>
      <w:r w:rsidRPr="004D46E2">
        <w:rPr>
          <w:rFonts w:ascii="Times New Roman" w:hAnsi="Times New Roman" w:cs="Times New Roman"/>
        </w:rPr>
        <w:t xml:space="preserve">    9.1. Стороны несут ответственность за неисполнение или ненадлежащее исполнение своих обязанностей по настоящему контракту в соответствии с действующим законодательством РФ.</w:t>
      </w:r>
    </w:p>
    <w:p w:rsidR="00FB5192" w:rsidRDefault="00D309FD" w:rsidP="00D309FD">
      <w:pPr>
        <w:spacing w:after="0" w:line="240" w:lineRule="auto"/>
        <w:ind w:firstLine="709"/>
        <w:jc w:val="center"/>
        <w:rPr>
          <w:rFonts w:ascii="Times New Roman" w:hAnsi="Times New Roman" w:cs="Times New Roman"/>
          <w:b/>
          <w:bCs/>
          <w:sz w:val="24"/>
          <w:szCs w:val="24"/>
          <w:lang w:eastAsia="ru-RU"/>
        </w:rPr>
      </w:pPr>
      <w:r w:rsidRPr="00D309FD">
        <w:rPr>
          <w:rFonts w:ascii="Times New Roman" w:hAnsi="Times New Roman" w:cs="Times New Roman"/>
          <w:b/>
          <w:bCs/>
          <w:sz w:val="24"/>
          <w:szCs w:val="24"/>
          <w:lang w:eastAsia="ru-RU"/>
        </w:rPr>
        <w:t>10 И</w:t>
      </w:r>
      <w:r>
        <w:rPr>
          <w:rFonts w:ascii="Times New Roman" w:hAnsi="Times New Roman" w:cs="Times New Roman"/>
          <w:b/>
          <w:bCs/>
          <w:sz w:val="24"/>
          <w:szCs w:val="24"/>
          <w:lang w:eastAsia="ru-RU"/>
        </w:rPr>
        <w:t>ЗМЕНЕНИЕ И РАСТОРЖЕНИЕ КОНТРАКТА</w:t>
      </w:r>
    </w:p>
    <w:p w:rsidR="007161AB" w:rsidRDefault="007161AB" w:rsidP="00D309FD">
      <w:pPr>
        <w:spacing w:after="0" w:line="240" w:lineRule="auto"/>
        <w:ind w:firstLine="709"/>
        <w:jc w:val="center"/>
        <w:rPr>
          <w:rFonts w:ascii="Times New Roman" w:hAnsi="Times New Roman" w:cs="Times New Roman"/>
          <w:b/>
          <w:bCs/>
          <w:sz w:val="24"/>
          <w:szCs w:val="24"/>
          <w:lang w:eastAsia="ru-RU"/>
        </w:rPr>
      </w:pPr>
    </w:p>
    <w:p w:rsidR="00D309FD" w:rsidRPr="00D309FD" w:rsidRDefault="00D309FD" w:rsidP="00D309FD">
      <w:pPr>
        <w:tabs>
          <w:tab w:val="left" w:pos="0"/>
          <w:tab w:val="num" w:pos="1260"/>
        </w:tabs>
        <w:spacing w:after="0" w:line="240" w:lineRule="auto"/>
        <w:ind w:firstLine="720"/>
        <w:jc w:val="both"/>
        <w:rPr>
          <w:rFonts w:ascii="Times New Roman" w:hAnsi="Times New Roman" w:cs="Times New Roman"/>
        </w:rPr>
      </w:pPr>
      <w:r w:rsidRPr="00D309FD">
        <w:rPr>
          <w:rFonts w:ascii="Times New Roman" w:hAnsi="Times New Roman" w:cs="Times New Roman"/>
        </w:rPr>
        <w:t>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частями 1-7 статьи 95 Закона №44-ФЗ от 5 апреля 2013 года.</w:t>
      </w:r>
    </w:p>
    <w:p w:rsidR="00D309FD" w:rsidRPr="00D309FD" w:rsidRDefault="00D309FD" w:rsidP="00D309FD">
      <w:pPr>
        <w:spacing w:after="0" w:line="240" w:lineRule="auto"/>
        <w:ind w:firstLine="720"/>
        <w:jc w:val="both"/>
        <w:rPr>
          <w:rFonts w:ascii="Times New Roman" w:hAnsi="Times New Roman" w:cs="Times New Roman"/>
        </w:rPr>
      </w:pPr>
      <w:r w:rsidRPr="00D309FD">
        <w:rPr>
          <w:rFonts w:ascii="Times New Roman" w:hAnsi="Times New Roman" w:cs="Times New Roman"/>
        </w:rPr>
        <w:t xml:space="preserve">10.2 Изменение существенных условий Контракта при его исполнении допускается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w:t>
      </w:r>
      <w:hyperlink r:id="rId6" w:anchor="dst100010" w:history="1">
        <w:r w:rsidRPr="00D309FD">
          <w:rPr>
            <w:rStyle w:val="a5"/>
            <w:rFonts w:ascii="Times New Roman" w:hAnsi="Times New Roman" w:cs="Times New Roman"/>
            <w:shd w:val="clear" w:color="auto" w:fill="FFFFFF"/>
          </w:rPr>
          <w:t>обеспечивает согласование</w:t>
        </w:r>
      </w:hyperlink>
      <w:r w:rsidRPr="00D309FD">
        <w:rPr>
          <w:rStyle w:val="apple-converted-space"/>
          <w:rFonts w:ascii="Times New Roman" w:hAnsi="Times New Roman" w:cs="Times New Roman"/>
          <w:shd w:val="clear" w:color="auto" w:fill="FFFFFF"/>
        </w:rPr>
        <w:t> </w:t>
      </w:r>
      <w:r w:rsidRPr="00D309FD">
        <w:rPr>
          <w:rFonts w:ascii="Times New Roman" w:hAnsi="Times New Roman" w:cs="Times New Roman"/>
          <w:shd w:val="clear" w:color="auto" w:fill="FFFFFF"/>
        </w:rPr>
        <w:t>в соответствии с</w:t>
      </w:r>
      <w:r w:rsidRPr="00D309FD">
        <w:rPr>
          <w:rStyle w:val="apple-converted-space"/>
          <w:rFonts w:ascii="Times New Roman" w:hAnsi="Times New Roman" w:cs="Times New Roman"/>
          <w:shd w:val="clear" w:color="auto" w:fill="FFFFFF"/>
        </w:rPr>
        <w:t> </w:t>
      </w:r>
      <w:hyperlink r:id="rId7" w:history="1">
        <w:r w:rsidRPr="00D309FD">
          <w:rPr>
            <w:rStyle w:val="a5"/>
            <w:rFonts w:ascii="Times New Roman" w:hAnsi="Times New Roman" w:cs="Times New Roman"/>
            <w:shd w:val="clear" w:color="auto" w:fill="FFFFFF"/>
          </w:rPr>
          <w:t>законодательством</w:t>
        </w:r>
      </w:hyperlink>
      <w:r w:rsidRPr="00D309FD">
        <w:rPr>
          <w:rStyle w:val="apple-converted-space"/>
          <w:rFonts w:ascii="Times New Roman" w:hAnsi="Times New Roman" w:cs="Times New Roman"/>
          <w:shd w:val="clear" w:color="auto" w:fill="FFFFFF"/>
        </w:rPr>
        <w:t> </w:t>
      </w:r>
      <w:r w:rsidRPr="00D309FD">
        <w:rPr>
          <w:rFonts w:ascii="Times New Roman" w:hAnsi="Times New Roman" w:cs="Times New Roman"/>
          <w:shd w:val="clear" w:color="auto" w:fill="FFFFFF"/>
        </w:rPr>
        <w:t xml:space="preserve">Российской Федерации о контрактной системе в сфере закупок товаров, </w:t>
      </w:r>
      <w:r w:rsidRPr="00D309FD">
        <w:rPr>
          <w:rFonts w:ascii="Times New Roman" w:hAnsi="Times New Roman" w:cs="Times New Roman"/>
          <w:shd w:val="clear" w:color="auto" w:fill="FFFFFF"/>
        </w:rPr>
        <w:lastRenderedPageBreak/>
        <w:t>работ, услуг для обеспечения государственных и муниципальных нужд новых условий  контракта, в том числе по цене и (или) срокам их исполнения и (или)  объему услуг.</w:t>
      </w:r>
    </w:p>
    <w:p w:rsidR="00D309FD" w:rsidRPr="00D309FD" w:rsidRDefault="00D309FD" w:rsidP="00D309FD">
      <w:pPr>
        <w:spacing w:after="0" w:line="240" w:lineRule="auto"/>
        <w:ind w:firstLine="720"/>
        <w:jc w:val="both"/>
        <w:rPr>
          <w:rFonts w:ascii="Times New Roman" w:hAnsi="Times New Roman" w:cs="Times New Roman"/>
        </w:rPr>
      </w:pPr>
      <w:r w:rsidRPr="00D309FD">
        <w:rPr>
          <w:rFonts w:ascii="Times New Roman" w:hAnsi="Times New Roman" w:cs="Times New Roman"/>
        </w:rPr>
        <w:t xml:space="preserve"> 10.3.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309FD" w:rsidRPr="00D309FD" w:rsidRDefault="00D309FD" w:rsidP="00D309FD">
      <w:pPr>
        <w:spacing w:after="0" w:line="240" w:lineRule="auto"/>
        <w:ind w:firstLine="544"/>
        <w:jc w:val="both"/>
        <w:rPr>
          <w:rFonts w:ascii="Times New Roman" w:hAnsi="Times New Roman" w:cs="Times New Roman"/>
        </w:rPr>
      </w:pPr>
      <w:r w:rsidRPr="00D309FD">
        <w:rPr>
          <w:rFonts w:ascii="Times New Roman" w:hAnsi="Times New Roman" w:cs="Times New Roman"/>
        </w:rPr>
        <w:t xml:space="preserve">10.4.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w:t>
      </w:r>
    </w:p>
    <w:p w:rsidR="00D309FD" w:rsidRPr="00D309FD" w:rsidRDefault="00D309FD" w:rsidP="00D309FD">
      <w:pPr>
        <w:spacing w:after="0" w:line="240" w:lineRule="auto"/>
        <w:ind w:firstLine="544"/>
        <w:jc w:val="both"/>
        <w:rPr>
          <w:rFonts w:ascii="Times New Roman" w:hAnsi="Times New Roman" w:cs="Times New Roman"/>
        </w:rPr>
      </w:pPr>
      <w:r w:rsidRPr="00D309FD">
        <w:rPr>
          <w:rFonts w:ascii="Times New Roman" w:hAnsi="Times New Roman" w:cs="Times New Roman"/>
        </w:rPr>
        <w:t xml:space="preserve">10.5.   На основании ст. 782 Гражданского кодекса РФ заказчик вправе отказаться от исполнения настоящего контракта  при условии оплаты исполнителю фактически понесенных им расходов. </w:t>
      </w:r>
    </w:p>
    <w:p w:rsidR="00D309FD" w:rsidRPr="00D309FD" w:rsidRDefault="00D309FD" w:rsidP="00D309FD">
      <w:pPr>
        <w:spacing w:after="0" w:line="240" w:lineRule="auto"/>
        <w:ind w:firstLine="544"/>
        <w:jc w:val="both"/>
        <w:rPr>
          <w:rFonts w:ascii="Times New Roman" w:hAnsi="Times New Roman" w:cs="Times New Roman"/>
        </w:rPr>
      </w:pPr>
      <w:r w:rsidRPr="00D309FD">
        <w:rPr>
          <w:rFonts w:ascii="Times New Roman" w:hAnsi="Times New Roman" w:cs="Times New Roman"/>
        </w:rPr>
        <w:t>10.6.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w:t>
      </w:r>
      <w:hyperlink r:id="rId8" w:anchor="Par1995" w:tooltip="Ссылка на текущий документ" w:history="1">
        <w:r w:rsidRPr="00D309FD">
          <w:rPr>
            <w:rFonts w:ascii="Times New Roman" w:hAnsi="Times New Roman" w:cs="Times New Roman"/>
          </w:rPr>
          <w:t>частью 8</w:t>
        </w:r>
      </w:hyperlink>
      <w:r w:rsidRPr="00D309FD">
        <w:rPr>
          <w:rFonts w:ascii="Times New Roman" w:hAnsi="Times New Roman" w:cs="Times New Roman"/>
        </w:rPr>
        <w:t xml:space="preserve"> статьи 95 Федерального закона № 44-ФЗ от 5 апреля 2013 года.</w:t>
      </w:r>
    </w:p>
    <w:p w:rsidR="00D309FD" w:rsidRPr="00D309FD" w:rsidRDefault="00D309FD" w:rsidP="00D309FD">
      <w:pPr>
        <w:widowControl w:val="0"/>
        <w:autoSpaceDE w:val="0"/>
        <w:autoSpaceDN w:val="0"/>
        <w:adjustRightInd w:val="0"/>
        <w:spacing w:after="0" w:line="240" w:lineRule="auto"/>
        <w:jc w:val="both"/>
        <w:rPr>
          <w:rFonts w:ascii="Times New Roman" w:hAnsi="Times New Roman" w:cs="Times New Roman"/>
        </w:rPr>
      </w:pPr>
      <w:r w:rsidRPr="00D309FD">
        <w:rPr>
          <w:rFonts w:ascii="Times New Roman" w:hAnsi="Times New Roman" w:cs="Times New Roman"/>
        </w:rPr>
        <w:t>10.7.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F2204" w:rsidRDefault="00D309FD" w:rsidP="00D309FD">
      <w:pPr>
        <w:widowControl w:val="0"/>
        <w:autoSpaceDE w:val="0"/>
        <w:autoSpaceDN w:val="0"/>
        <w:adjustRightInd w:val="0"/>
        <w:spacing w:after="0" w:line="240" w:lineRule="auto"/>
        <w:ind w:firstLine="720"/>
        <w:jc w:val="both"/>
        <w:rPr>
          <w:rFonts w:ascii="Times New Roman" w:hAnsi="Times New Roman" w:cs="Times New Roman"/>
        </w:rPr>
      </w:pPr>
      <w:r w:rsidRPr="00D309FD">
        <w:rPr>
          <w:rFonts w:ascii="Times New Roman" w:hAnsi="Times New Roman" w:cs="Times New Roman"/>
        </w:rPr>
        <w:t>10.8. Решение Заказчика об одностороннем отказе от исполнения Контракта не позднее чем в течение трех рабочих дней с даты принятия ука</w:t>
      </w:r>
      <w:r w:rsidR="00FE0093">
        <w:rPr>
          <w:rFonts w:ascii="Times New Roman" w:hAnsi="Times New Roman" w:cs="Times New Roman"/>
        </w:rPr>
        <w:t xml:space="preserve">занного решения </w:t>
      </w:r>
      <w:r w:rsidRPr="00D309FD">
        <w:rPr>
          <w:rFonts w:ascii="Times New Roman" w:hAnsi="Times New Roman" w:cs="Times New Roman"/>
        </w:rPr>
        <w:t xml:space="preserve">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 Выполнение Заказчиком требований настоящей части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w:t>
      </w:r>
    </w:p>
    <w:p w:rsidR="00D309FD" w:rsidRPr="00D309FD" w:rsidRDefault="00D309FD" w:rsidP="00D309FD">
      <w:pPr>
        <w:widowControl w:val="0"/>
        <w:autoSpaceDE w:val="0"/>
        <w:autoSpaceDN w:val="0"/>
        <w:adjustRightInd w:val="0"/>
        <w:spacing w:after="0" w:line="240" w:lineRule="auto"/>
        <w:ind w:firstLine="720"/>
        <w:jc w:val="both"/>
        <w:rPr>
          <w:rFonts w:ascii="Times New Roman" w:hAnsi="Times New Roman" w:cs="Times New Roman"/>
        </w:rPr>
      </w:pPr>
      <w:r w:rsidRPr="00D309FD">
        <w:rPr>
          <w:rFonts w:ascii="Times New Roman" w:hAnsi="Times New Roman" w:cs="Times New Roman"/>
        </w:rPr>
        <w:t>10.9.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D309FD" w:rsidRPr="00D309FD" w:rsidRDefault="00D309FD" w:rsidP="00D309FD">
      <w:pPr>
        <w:widowControl w:val="0"/>
        <w:autoSpaceDE w:val="0"/>
        <w:autoSpaceDN w:val="0"/>
        <w:adjustRightInd w:val="0"/>
        <w:spacing w:after="0" w:line="240" w:lineRule="auto"/>
        <w:ind w:firstLine="720"/>
        <w:jc w:val="both"/>
        <w:rPr>
          <w:rFonts w:ascii="Times New Roman" w:hAnsi="Times New Roman" w:cs="Times New Roman"/>
        </w:rPr>
      </w:pPr>
      <w:r w:rsidRPr="00D309FD">
        <w:rPr>
          <w:rFonts w:ascii="Times New Roman" w:hAnsi="Times New Roman" w:cs="Times New Roman"/>
        </w:rPr>
        <w:t xml:space="preserve">10.10.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9" w:anchor="Par1998" w:tooltip="Ссылка на текущий документ" w:history="1">
        <w:r w:rsidRPr="00D309FD">
          <w:rPr>
            <w:rFonts w:ascii="Times New Roman" w:hAnsi="Times New Roman" w:cs="Times New Roman"/>
            <w:u w:val="single"/>
          </w:rPr>
          <w:t>частью 10</w:t>
        </w:r>
      </w:hyperlink>
      <w:r w:rsidRPr="00D309FD">
        <w:rPr>
          <w:rFonts w:ascii="Times New Roman" w:hAnsi="Times New Roman" w:cs="Times New Roman"/>
        </w:rPr>
        <w:t xml:space="preserve"> статьи 95 Федерального закона № 44-ФЗ от 5 апреля 2013 года.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309FD" w:rsidRPr="00D309FD" w:rsidRDefault="00D309FD" w:rsidP="00D309FD">
      <w:pPr>
        <w:widowControl w:val="0"/>
        <w:autoSpaceDE w:val="0"/>
        <w:autoSpaceDN w:val="0"/>
        <w:adjustRightInd w:val="0"/>
        <w:spacing w:after="0" w:line="240" w:lineRule="auto"/>
        <w:ind w:firstLine="720"/>
        <w:jc w:val="both"/>
        <w:rPr>
          <w:rFonts w:ascii="Times New Roman" w:hAnsi="Times New Roman" w:cs="Times New Roman"/>
        </w:rPr>
      </w:pPr>
      <w:r w:rsidRPr="00D309FD">
        <w:rPr>
          <w:rFonts w:ascii="Times New Roman" w:hAnsi="Times New Roman" w:cs="Times New Roman"/>
        </w:rPr>
        <w:t>10.11.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извещением,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D309FD" w:rsidRPr="00D309FD" w:rsidRDefault="00D309FD" w:rsidP="00D309FD">
      <w:pPr>
        <w:widowControl w:val="0"/>
        <w:autoSpaceDE w:val="0"/>
        <w:autoSpaceDN w:val="0"/>
        <w:adjustRightInd w:val="0"/>
        <w:spacing w:after="0" w:line="240" w:lineRule="auto"/>
        <w:ind w:firstLine="720"/>
        <w:jc w:val="both"/>
        <w:rPr>
          <w:rFonts w:ascii="Times New Roman" w:hAnsi="Times New Roman" w:cs="Times New Roman"/>
        </w:rPr>
      </w:pPr>
      <w:r w:rsidRPr="00D309FD">
        <w:rPr>
          <w:rFonts w:ascii="Times New Roman" w:hAnsi="Times New Roman" w:cs="Times New Roman"/>
        </w:rPr>
        <w:t>10.12. Информация об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Исполнителей (подрядчиков, поставщиков).</w:t>
      </w:r>
    </w:p>
    <w:p w:rsidR="00D309FD" w:rsidRPr="00D309FD" w:rsidRDefault="00D309FD" w:rsidP="00D309FD">
      <w:pPr>
        <w:widowControl w:val="0"/>
        <w:autoSpaceDE w:val="0"/>
        <w:autoSpaceDN w:val="0"/>
        <w:adjustRightInd w:val="0"/>
        <w:spacing w:after="0" w:line="240" w:lineRule="auto"/>
        <w:ind w:firstLine="720"/>
        <w:jc w:val="both"/>
        <w:rPr>
          <w:rFonts w:ascii="Times New Roman" w:hAnsi="Times New Roman" w:cs="Times New Roman"/>
        </w:rPr>
      </w:pPr>
      <w:r w:rsidRPr="00D309FD">
        <w:rPr>
          <w:rFonts w:ascii="Times New Roman" w:hAnsi="Times New Roman" w:cs="Times New Roman"/>
        </w:rPr>
        <w:t xml:space="preserve">10.13. В случае расторжения Контракта в связи с односторонним отказом Заказчика от исполнения Контракта Заказчик вправе осуществить закупку услуги, оказание которой являлась предметом расторгнутого Контракта, в соответствии с положениями </w:t>
      </w:r>
      <w:hyperlink w:anchor="Par1655" w:tooltip="Ссылка на текущий документ" w:history="1">
        <w:r w:rsidRPr="00D309FD">
          <w:rPr>
            <w:rFonts w:ascii="Times New Roman" w:hAnsi="Times New Roman" w:cs="Times New Roman"/>
          </w:rPr>
          <w:t>пункта 6 части 2 статьи 83</w:t>
        </w:r>
      </w:hyperlink>
      <w:r w:rsidRPr="00D309FD">
        <w:rPr>
          <w:rFonts w:ascii="Times New Roman" w:hAnsi="Times New Roman" w:cs="Times New Roman"/>
        </w:rPr>
        <w:t xml:space="preserve">  Федерального закона 44 ФЗ от 5 апреля 2013 года.</w:t>
      </w:r>
    </w:p>
    <w:p w:rsidR="00D309FD" w:rsidRPr="00D309FD" w:rsidRDefault="00D309FD" w:rsidP="00D309FD">
      <w:pPr>
        <w:widowControl w:val="0"/>
        <w:autoSpaceDE w:val="0"/>
        <w:autoSpaceDN w:val="0"/>
        <w:adjustRightInd w:val="0"/>
        <w:spacing w:after="0" w:line="240" w:lineRule="auto"/>
        <w:ind w:firstLine="720"/>
        <w:jc w:val="both"/>
        <w:rPr>
          <w:rFonts w:ascii="Times New Roman" w:hAnsi="Times New Roman" w:cs="Times New Roman"/>
        </w:rPr>
      </w:pPr>
      <w:r w:rsidRPr="00D309FD">
        <w:rPr>
          <w:rFonts w:ascii="Times New Roman" w:hAnsi="Times New Roman" w:cs="Times New Roman"/>
        </w:rPr>
        <w:t xml:space="preserve">10.14. Если до расторжения Контракта Исполнитель частично исполнил обязательства, предусмотренные Контрактом, при заключении нового Контракта объем оказываемой Услуги </w:t>
      </w:r>
      <w:r w:rsidRPr="00D309FD">
        <w:rPr>
          <w:rFonts w:ascii="Times New Roman" w:hAnsi="Times New Roman" w:cs="Times New Roman"/>
        </w:rPr>
        <w:lastRenderedPageBreak/>
        <w:t xml:space="preserve">должно быть уменьшено с учетом объема оказанной Услуги по расторгнутому контракту. При этом цена Контракта, заключаемого в соответствии с </w:t>
      </w:r>
      <w:hyperlink r:id="rId10" w:anchor="Par2007" w:tooltip="Ссылка на текущий документ" w:history="1">
        <w:r w:rsidRPr="00D309FD">
          <w:rPr>
            <w:rFonts w:ascii="Times New Roman" w:hAnsi="Times New Roman" w:cs="Times New Roman"/>
            <w:u w:val="single"/>
          </w:rPr>
          <w:t>частью 17</w:t>
        </w:r>
      </w:hyperlink>
      <w:r w:rsidRPr="00D309FD">
        <w:rPr>
          <w:rFonts w:ascii="Times New Roman" w:hAnsi="Times New Roman" w:cs="Times New Roman"/>
        </w:rPr>
        <w:t xml:space="preserve"> статьи 95 Федерального закона № 44-ФЗ от 5 апреля 2013 года должна быть уменьшена пропорционально количеству оказанной услуги.</w:t>
      </w:r>
    </w:p>
    <w:p w:rsidR="00D309FD" w:rsidRPr="00D309FD" w:rsidRDefault="00D309FD" w:rsidP="00D309FD">
      <w:pPr>
        <w:widowControl w:val="0"/>
        <w:autoSpaceDE w:val="0"/>
        <w:autoSpaceDN w:val="0"/>
        <w:adjustRightInd w:val="0"/>
        <w:spacing w:after="0" w:line="240" w:lineRule="auto"/>
        <w:ind w:firstLine="720"/>
        <w:jc w:val="both"/>
        <w:rPr>
          <w:rFonts w:ascii="Times New Roman" w:hAnsi="Times New Roman" w:cs="Times New Roman"/>
        </w:rPr>
      </w:pPr>
      <w:r w:rsidRPr="00D309FD">
        <w:rPr>
          <w:rFonts w:ascii="Times New Roman" w:hAnsi="Times New Roman" w:cs="Times New Roman"/>
        </w:rPr>
        <w:t>10.15.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D309FD" w:rsidRPr="00D309FD" w:rsidRDefault="00D309FD" w:rsidP="00D309FD">
      <w:pPr>
        <w:widowControl w:val="0"/>
        <w:autoSpaceDE w:val="0"/>
        <w:autoSpaceDN w:val="0"/>
        <w:adjustRightInd w:val="0"/>
        <w:spacing w:after="0" w:line="240" w:lineRule="auto"/>
        <w:ind w:firstLine="851"/>
        <w:jc w:val="both"/>
        <w:rPr>
          <w:rFonts w:ascii="Times New Roman" w:hAnsi="Times New Roman" w:cs="Times New Roman"/>
        </w:rPr>
      </w:pPr>
      <w:r w:rsidRPr="00D309FD">
        <w:rPr>
          <w:rFonts w:ascii="Times New Roman" w:hAnsi="Times New Roman" w:cs="Times New Roman"/>
        </w:rPr>
        <w:t>10.16. На основании ст. 782 Гражданского Кодекс исполнитель вправе отказаться от исполнения обязательств по настоящему контракту при условии полного возмещения Заказчику убытков.</w:t>
      </w:r>
    </w:p>
    <w:p w:rsidR="00D309FD" w:rsidRPr="00D309FD" w:rsidRDefault="00D309FD" w:rsidP="00D309FD">
      <w:pPr>
        <w:widowControl w:val="0"/>
        <w:autoSpaceDE w:val="0"/>
        <w:autoSpaceDN w:val="0"/>
        <w:adjustRightInd w:val="0"/>
        <w:spacing w:after="0" w:line="240" w:lineRule="auto"/>
        <w:jc w:val="both"/>
        <w:rPr>
          <w:rFonts w:ascii="Times New Roman" w:hAnsi="Times New Roman" w:cs="Times New Roman"/>
        </w:rPr>
      </w:pPr>
      <w:r w:rsidRPr="00D309FD">
        <w:rPr>
          <w:rFonts w:ascii="Times New Roman" w:hAnsi="Times New Roman" w:cs="Times New Roman"/>
        </w:rPr>
        <w:t xml:space="preserve"> 10.17.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Исполнителем подтверждения о его вручении Заказчику. Выполнение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D309FD" w:rsidRPr="00D309FD" w:rsidRDefault="00D309FD" w:rsidP="00D309FD">
      <w:pPr>
        <w:widowControl w:val="0"/>
        <w:autoSpaceDE w:val="0"/>
        <w:autoSpaceDN w:val="0"/>
        <w:adjustRightInd w:val="0"/>
        <w:spacing w:after="0" w:line="240" w:lineRule="auto"/>
        <w:ind w:firstLine="720"/>
        <w:jc w:val="both"/>
        <w:rPr>
          <w:rFonts w:ascii="Times New Roman" w:hAnsi="Times New Roman" w:cs="Times New Roman"/>
        </w:rPr>
      </w:pPr>
      <w:r w:rsidRPr="00D309FD">
        <w:rPr>
          <w:rFonts w:ascii="Times New Roman" w:hAnsi="Times New Roman" w:cs="Times New Roman"/>
        </w:rPr>
        <w:t>10.18.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исполнителем Заказчика об одностороннем отказе от исполнения Контракта.</w:t>
      </w:r>
    </w:p>
    <w:p w:rsidR="00D309FD" w:rsidRPr="00D309FD" w:rsidRDefault="00D309FD" w:rsidP="00D309FD">
      <w:pPr>
        <w:widowControl w:val="0"/>
        <w:autoSpaceDE w:val="0"/>
        <w:autoSpaceDN w:val="0"/>
        <w:adjustRightInd w:val="0"/>
        <w:spacing w:after="0" w:line="240" w:lineRule="auto"/>
        <w:ind w:firstLine="720"/>
        <w:jc w:val="both"/>
        <w:rPr>
          <w:rFonts w:ascii="Times New Roman" w:hAnsi="Times New Roman" w:cs="Times New Roman"/>
        </w:rPr>
      </w:pPr>
      <w:r w:rsidRPr="00D309FD">
        <w:rPr>
          <w:rFonts w:ascii="Times New Roman" w:hAnsi="Times New Roman" w:cs="Times New Roman"/>
        </w:rPr>
        <w:t>10.19.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309FD" w:rsidRPr="00D309FD" w:rsidRDefault="00D309FD" w:rsidP="00D309FD">
      <w:pPr>
        <w:widowControl w:val="0"/>
        <w:autoSpaceDE w:val="0"/>
        <w:autoSpaceDN w:val="0"/>
        <w:adjustRightInd w:val="0"/>
        <w:spacing w:after="0" w:line="240" w:lineRule="auto"/>
        <w:ind w:firstLine="720"/>
        <w:jc w:val="both"/>
        <w:rPr>
          <w:rFonts w:ascii="Times New Roman" w:hAnsi="Times New Roman" w:cs="Times New Roman"/>
        </w:rPr>
      </w:pPr>
      <w:r w:rsidRPr="00D309FD">
        <w:rPr>
          <w:rFonts w:ascii="Times New Roman" w:hAnsi="Times New Roman" w:cs="Times New Roman"/>
        </w:rPr>
        <w:t>10.20.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309FD" w:rsidRPr="00D309FD" w:rsidRDefault="00D309FD" w:rsidP="00D309FD">
      <w:pPr>
        <w:widowControl w:val="0"/>
        <w:autoSpaceDE w:val="0"/>
        <w:autoSpaceDN w:val="0"/>
        <w:adjustRightInd w:val="0"/>
        <w:spacing w:after="0" w:line="240" w:lineRule="auto"/>
        <w:ind w:firstLine="720"/>
        <w:jc w:val="both"/>
        <w:rPr>
          <w:rFonts w:ascii="Times New Roman" w:hAnsi="Times New Roman" w:cs="Times New Roman"/>
        </w:rPr>
      </w:pPr>
      <w:r w:rsidRPr="00D309FD">
        <w:rPr>
          <w:rFonts w:ascii="Times New Roman" w:hAnsi="Times New Roman" w:cs="Times New Roman"/>
        </w:rPr>
        <w:t>10.21. В случае расторжения Контракта в связи с односторонним отказом   Исполнителя от исполнения Контракта Заказчик осуществляет закупку Услуги, оказание которых являлись предметом расторгнутого Контракта, в соответствии с положениями  Федерального закона № 44-ФЗ от 5 апреля 2013 года.</w:t>
      </w:r>
    </w:p>
    <w:p w:rsidR="00FB5192" w:rsidRDefault="00FB5192" w:rsidP="000A4AB7">
      <w:pPr>
        <w:spacing w:after="0" w:line="240" w:lineRule="auto"/>
        <w:ind w:firstLine="709"/>
        <w:jc w:val="center"/>
        <w:rPr>
          <w:rFonts w:ascii="Times New Roman" w:hAnsi="Times New Roman" w:cs="Times New Roman"/>
          <w:b/>
          <w:bCs/>
          <w:sz w:val="24"/>
          <w:szCs w:val="24"/>
          <w:lang w:eastAsia="ru-RU"/>
        </w:rPr>
      </w:pPr>
      <w:r w:rsidRPr="00D82D04">
        <w:rPr>
          <w:rFonts w:ascii="Times New Roman" w:hAnsi="Times New Roman" w:cs="Times New Roman"/>
          <w:b/>
          <w:bCs/>
          <w:sz w:val="24"/>
          <w:szCs w:val="24"/>
          <w:lang w:eastAsia="ru-RU"/>
        </w:rPr>
        <w:t>11.</w:t>
      </w:r>
      <w:r w:rsidRPr="00D82D04">
        <w:rPr>
          <w:rFonts w:ascii="Cambria Math" w:hAnsi="Cambria Math" w:cs="Cambria Math"/>
          <w:b/>
          <w:bCs/>
          <w:sz w:val="24"/>
          <w:szCs w:val="24"/>
          <w:lang w:eastAsia="ru-RU"/>
        </w:rPr>
        <w:t>​</w:t>
      </w:r>
      <w:r w:rsidRPr="00D82D04">
        <w:rPr>
          <w:rFonts w:ascii="Times New Roman" w:hAnsi="Times New Roman" w:cs="Times New Roman"/>
          <w:b/>
          <w:bCs/>
          <w:sz w:val="24"/>
          <w:szCs w:val="24"/>
          <w:lang w:eastAsia="ru-RU"/>
        </w:rPr>
        <w:t> ПОРЯДОК РАЗРЕШЕНИЯ СПОРОВ</w:t>
      </w:r>
    </w:p>
    <w:p w:rsidR="004E7527" w:rsidRPr="00D82D04" w:rsidRDefault="004E7527" w:rsidP="000A4AB7">
      <w:pPr>
        <w:spacing w:after="0" w:line="240" w:lineRule="auto"/>
        <w:ind w:firstLine="709"/>
        <w:jc w:val="center"/>
        <w:rPr>
          <w:rFonts w:ascii="Times New Roman" w:hAnsi="Times New Roman" w:cs="Times New Roman"/>
          <w:b/>
          <w:bCs/>
          <w:sz w:val="24"/>
          <w:szCs w:val="24"/>
          <w:lang w:eastAsia="ru-RU"/>
        </w:rPr>
      </w:pPr>
    </w:p>
    <w:p w:rsidR="00FB5192" w:rsidRPr="00C90D52" w:rsidRDefault="00FB5192" w:rsidP="000A4AB7">
      <w:pPr>
        <w:shd w:val="clear" w:color="auto" w:fill="FFFFFF"/>
        <w:tabs>
          <w:tab w:val="left" w:pos="773"/>
        </w:tabs>
        <w:spacing w:after="0" w:line="274" w:lineRule="exact"/>
        <w:jc w:val="both"/>
        <w:rPr>
          <w:rFonts w:ascii="Times New Roman" w:hAnsi="Times New Roman" w:cs="Times New Roman"/>
          <w:lang w:eastAsia="ru-RU"/>
        </w:rPr>
      </w:pPr>
      <w:r w:rsidRPr="00C90D52">
        <w:rPr>
          <w:rFonts w:ascii="Times New Roman" w:hAnsi="Times New Roman" w:cs="Times New Roman"/>
          <w:lang w:eastAsia="ru-RU"/>
        </w:rPr>
        <w:t>11.1. Все споры или разногласия, возникающие между Сторонами по настоящему Контракту или в связи с ним, разрешаются путём переговоров, в случае невозможности разрешения разногласий путём переговоров они подлежат рассмотрению в Арбитражном суде Брянской области в установленном действующим законодательством Российской Федерации порядке.</w:t>
      </w:r>
    </w:p>
    <w:p w:rsidR="00FB5192" w:rsidRDefault="00AB07ED" w:rsidP="00AB07ED">
      <w:pPr>
        <w:spacing w:after="0" w:line="240" w:lineRule="auto"/>
        <w:ind w:left="900"/>
        <w:jc w:val="center"/>
        <w:rPr>
          <w:rFonts w:ascii="Times New Roman" w:hAnsi="Times New Roman" w:cs="Times New Roman"/>
          <w:b/>
          <w:bCs/>
          <w:sz w:val="24"/>
          <w:szCs w:val="24"/>
          <w:lang w:eastAsia="ru-RU"/>
        </w:rPr>
      </w:pPr>
      <w:r w:rsidRPr="00AB07ED">
        <w:rPr>
          <w:rFonts w:ascii="Times New Roman" w:hAnsi="Times New Roman" w:cs="Times New Roman"/>
          <w:b/>
          <w:sz w:val="24"/>
          <w:szCs w:val="24"/>
          <w:lang w:eastAsia="ru-RU"/>
        </w:rPr>
        <w:t>12.</w:t>
      </w:r>
      <w:r w:rsidR="00FB5192" w:rsidRPr="00D82D04">
        <w:rPr>
          <w:rFonts w:ascii="Times New Roman" w:hAnsi="Times New Roman" w:cs="Times New Roman"/>
          <w:b/>
          <w:bCs/>
          <w:sz w:val="24"/>
          <w:szCs w:val="24"/>
          <w:lang w:eastAsia="ru-RU"/>
        </w:rPr>
        <w:t>ПРОЧИЕ УСЛОВИЯ.</w:t>
      </w:r>
    </w:p>
    <w:p w:rsidR="00AB07ED" w:rsidRDefault="00AB07ED" w:rsidP="000A4AB7">
      <w:pPr>
        <w:spacing w:after="0" w:line="240" w:lineRule="auto"/>
        <w:ind w:firstLine="567"/>
        <w:jc w:val="both"/>
        <w:rPr>
          <w:rFonts w:ascii="Times New Roman" w:hAnsi="Times New Roman" w:cs="Times New Roman"/>
          <w:b/>
          <w:bCs/>
          <w:sz w:val="24"/>
          <w:szCs w:val="24"/>
          <w:lang w:eastAsia="ru-RU"/>
        </w:rPr>
      </w:pPr>
    </w:p>
    <w:p w:rsidR="00FB5192" w:rsidRPr="00C90D52" w:rsidRDefault="00043A47" w:rsidP="005668B9">
      <w:pPr>
        <w:spacing w:after="0" w:line="240" w:lineRule="auto"/>
        <w:ind w:firstLine="567"/>
        <w:jc w:val="both"/>
        <w:rPr>
          <w:rFonts w:ascii="Times New Roman" w:hAnsi="Times New Roman" w:cs="Times New Roman"/>
          <w:lang w:eastAsia="ru-RU"/>
        </w:rPr>
      </w:pPr>
      <w:r>
        <w:rPr>
          <w:rFonts w:ascii="Times New Roman" w:hAnsi="Times New Roman" w:cs="Times New Roman"/>
          <w:spacing w:val="5"/>
          <w:lang w:eastAsia="ru-RU"/>
        </w:rPr>
        <w:t>12.1</w:t>
      </w:r>
      <w:r w:rsidR="00FB5192" w:rsidRPr="00C90D52">
        <w:rPr>
          <w:rFonts w:ascii="Times New Roman" w:hAnsi="Times New Roman" w:cs="Times New Roman"/>
          <w:spacing w:val="5"/>
          <w:lang w:eastAsia="ru-RU"/>
        </w:rPr>
        <w:t xml:space="preserve">. </w:t>
      </w:r>
      <w:r w:rsidR="00FB5192" w:rsidRPr="00C90D52">
        <w:rPr>
          <w:rFonts w:ascii="Times New Roman" w:hAnsi="Times New Roman" w:cs="Times New Roman"/>
          <w:lang w:eastAsia="ru-RU"/>
        </w:rPr>
        <w:t>Любые изменения и дополнения к настоящему Контракту, не противоречащие действующему законодательству, действительны при условии, если они совершены в письменной форме и подписаны Сторонами.</w:t>
      </w:r>
    </w:p>
    <w:p w:rsidR="000373C3" w:rsidRDefault="00043A47" w:rsidP="005668B9">
      <w:pPr>
        <w:spacing w:after="0" w:line="240" w:lineRule="auto"/>
        <w:jc w:val="both"/>
        <w:rPr>
          <w:rFonts w:ascii="Times New Roman" w:hAnsi="Times New Roman"/>
          <w:sz w:val="23"/>
          <w:szCs w:val="23"/>
        </w:rPr>
      </w:pPr>
      <w:r>
        <w:rPr>
          <w:rFonts w:ascii="Times New Roman" w:hAnsi="Times New Roman" w:cs="Times New Roman"/>
          <w:lang w:eastAsia="ru-RU"/>
        </w:rPr>
        <w:t>12.2</w:t>
      </w:r>
      <w:r w:rsidR="00FB5192" w:rsidRPr="00C90D52">
        <w:rPr>
          <w:rFonts w:ascii="Times New Roman" w:hAnsi="Times New Roman" w:cs="Times New Roman"/>
          <w:lang w:eastAsia="ru-RU"/>
        </w:rPr>
        <w:t>. Настоя</w:t>
      </w:r>
      <w:r w:rsidR="0009550B">
        <w:rPr>
          <w:rFonts w:ascii="Times New Roman" w:hAnsi="Times New Roman" w:cs="Times New Roman"/>
          <w:lang w:eastAsia="ru-RU"/>
        </w:rPr>
        <w:t>щий Контракт</w:t>
      </w:r>
      <w:r w:rsidR="002F1811">
        <w:rPr>
          <w:rFonts w:ascii="Times New Roman" w:hAnsi="Times New Roman" w:cs="Times New Roman"/>
          <w:lang w:eastAsia="ru-RU"/>
        </w:rPr>
        <w:t xml:space="preserve"> вступает в силу  с даты подписания  </w:t>
      </w:r>
      <w:r w:rsidR="0009550B">
        <w:rPr>
          <w:rFonts w:ascii="Times New Roman" w:hAnsi="Times New Roman" w:cs="Times New Roman"/>
          <w:lang w:eastAsia="ru-RU"/>
        </w:rPr>
        <w:t xml:space="preserve">и действует до </w:t>
      </w:r>
      <w:r w:rsidR="005668B9">
        <w:rPr>
          <w:rFonts w:ascii="Times New Roman" w:hAnsi="Times New Roman" w:cs="Times New Roman"/>
          <w:lang w:eastAsia="ru-RU"/>
        </w:rPr>
        <w:t>31.12.2018г.</w:t>
      </w:r>
      <w:r w:rsidR="000373C3" w:rsidRPr="00960B1F">
        <w:rPr>
          <w:rFonts w:ascii="Times New Roman" w:hAnsi="Times New Roman"/>
          <w:sz w:val="23"/>
          <w:szCs w:val="23"/>
        </w:rPr>
        <w:t xml:space="preserve"> Истечение срока действия Контракта не освобождает Стороны от исполнения обязательств, возникших в период действия Контракта, а также от ответственности за его нарушение.</w:t>
      </w:r>
    </w:p>
    <w:p w:rsidR="00FB5192" w:rsidRPr="000373C3" w:rsidRDefault="00043A47" w:rsidP="005668B9">
      <w:pPr>
        <w:spacing w:after="0" w:line="240" w:lineRule="auto"/>
        <w:rPr>
          <w:rFonts w:ascii="Times New Roman" w:hAnsi="Times New Roman"/>
          <w:sz w:val="23"/>
          <w:szCs w:val="23"/>
        </w:rPr>
      </w:pPr>
      <w:r>
        <w:rPr>
          <w:rFonts w:ascii="Times New Roman" w:hAnsi="Times New Roman" w:cs="Times New Roman"/>
          <w:lang w:eastAsia="ru-RU"/>
        </w:rPr>
        <w:t>12.3</w:t>
      </w:r>
      <w:r w:rsidR="00FB5192" w:rsidRPr="00C90D52">
        <w:rPr>
          <w:rFonts w:ascii="Times New Roman" w:hAnsi="Times New Roman" w:cs="Times New Roman"/>
          <w:lang w:eastAsia="ru-RU"/>
        </w:rPr>
        <w:t>. Во всем остальном, что не предусмотрено настоящим Контрактом, стороны руководствуются действующим законодательством.</w:t>
      </w:r>
    </w:p>
    <w:p w:rsidR="00FB5192" w:rsidRDefault="00043A47" w:rsidP="005668B9">
      <w:pPr>
        <w:spacing w:after="0" w:line="240" w:lineRule="auto"/>
        <w:ind w:firstLine="567"/>
        <w:jc w:val="both"/>
        <w:rPr>
          <w:rFonts w:ascii="Times New Roman" w:hAnsi="Times New Roman" w:cs="Times New Roman"/>
          <w:lang w:eastAsia="ru-RU"/>
        </w:rPr>
      </w:pPr>
      <w:r>
        <w:rPr>
          <w:rFonts w:ascii="Times New Roman" w:hAnsi="Times New Roman" w:cs="Times New Roman"/>
          <w:lang w:eastAsia="ru-RU"/>
        </w:rPr>
        <w:t>12.4</w:t>
      </w:r>
      <w:r w:rsidR="00FB5192" w:rsidRPr="00C90D52">
        <w:rPr>
          <w:rFonts w:ascii="Times New Roman" w:hAnsi="Times New Roman" w:cs="Times New Roman"/>
          <w:lang w:eastAsia="ru-RU"/>
        </w:rPr>
        <w:t>. Настоящий Контракт составлен в двух экземплярах, имеющих равную юридическую силу, по одному экземпляру для каждой из сторон.</w:t>
      </w:r>
    </w:p>
    <w:p w:rsidR="0012061B" w:rsidRDefault="0012061B" w:rsidP="005668B9">
      <w:pPr>
        <w:spacing w:after="0" w:line="240" w:lineRule="auto"/>
        <w:ind w:firstLine="567"/>
        <w:jc w:val="both"/>
        <w:rPr>
          <w:rFonts w:ascii="Times New Roman" w:hAnsi="Times New Roman" w:cs="Times New Roman"/>
          <w:lang w:eastAsia="ru-RU"/>
        </w:rPr>
      </w:pPr>
    </w:p>
    <w:p w:rsidR="00337827" w:rsidRPr="0012061B" w:rsidRDefault="00337827" w:rsidP="0012061B">
      <w:pPr>
        <w:spacing w:after="0" w:line="240" w:lineRule="auto"/>
        <w:ind w:firstLine="567"/>
        <w:jc w:val="both"/>
        <w:rPr>
          <w:rFonts w:ascii="Times New Roman" w:hAnsi="Times New Roman" w:cs="Times New Roman"/>
          <w:lang w:eastAsia="ru-RU"/>
        </w:rPr>
      </w:pPr>
    </w:p>
    <w:p w:rsidR="00FB5192" w:rsidRDefault="005668B9" w:rsidP="005668B9">
      <w:pPr>
        <w:widowControl w:val="0"/>
        <w:spacing w:after="0" w:line="240" w:lineRule="auto"/>
        <w:ind w:left="54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13.</w:t>
      </w:r>
      <w:r w:rsidR="00FB5192" w:rsidRPr="00D82D04">
        <w:rPr>
          <w:rFonts w:ascii="Times New Roman" w:hAnsi="Times New Roman" w:cs="Times New Roman"/>
          <w:b/>
          <w:bCs/>
          <w:sz w:val="28"/>
          <w:szCs w:val="28"/>
          <w:lang w:eastAsia="ru-RU"/>
        </w:rPr>
        <w:t>Приложения</w:t>
      </w:r>
    </w:p>
    <w:p w:rsidR="00FB5192" w:rsidRPr="0012061B" w:rsidRDefault="00FB5192" w:rsidP="000A4AB7">
      <w:pPr>
        <w:shd w:val="clear" w:color="auto" w:fill="FFFFFF"/>
        <w:spacing w:after="0" w:line="322" w:lineRule="exact"/>
        <w:jc w:val="both"/>
        <w:rPr>
          <w:rFonts w:ascii="Times New Roman" w:hAnsi="Times New Roman" w:cs="Times New Roman"/>
          <w:spacing w:val="-1"/>
          <w:lang w:eastAsia="ru-RU"/>
        </w:rPr>
      </w:pPr>
      <w:r w:rsidRPr="0012061B">
        <w:rPr>
          <w:rFonts w:ascii="Times New Roman" w:hAnsi="Times New Roman" w:cs="Times New Roman"/>
          <w:spacing w:val="-1"/>
          <w:lang w:eastAsia="ru-RU"/>
        </w:rPr>
        <w:t>13.1. Неотъемлемой частью настоящего Контракта является:</w:t>
      </w:r>
    </w:p>
    <w:p w:rsidR="0009550B" w:rsidRDefault="0070697D" w:rsidP="0009550B">
      <w:pPr>
        <w:shd w:val="clear" w:color="auto" w:fill="FFFFFF"/>
        <w:spacing w:after="0" w:line="322" w:lineRule="exact"/>
        <w:jc w:val="both"/>
        <w:rPr>
          <w:rFonts w:ascii="Times New Roman" w:hAnsi="Times New Roman" w:cs="Times New Roman"/>
          <w:spacing w:val="-1"/>
          <w:lang w:eastAsia="ru-RU"/>
        </w:rPr>
      </w:pPr>
      <w:r>
        <w:rPr>
          <w:rFonts w:ascii="Times New Roman" w:hAnsi="Times New Roman" w:cs="Times New Roman"/>
          <w:spacing w:val="-1"/>
          <w:lang w:eastAsia="ru-RU"/>
        </w:rPr>
        <w:t>Приложение: Р</w:t>
      </w:r>
      <w:r w:rsidR="00086FD8">
        <w:rPr>
          <w:rFonts w:ascii="Times New Roman" w:hAnsi="Times New Roman" w:cs="Times New Roman"/>
          <w:spacing w:val="-1"/>
          <w:lang w:eastAsia="ru-RU"/>
        </w:rPr>
        <w:t>егламент технической поддержки сайта</w:t>
      </w:r>
      <w:r>
        <w:rPr>
          <w:rFonts w:ascii="Times New Roman" w:hAnsi="Times New Roman" w:cs="Times New Roman"/>
          <w:spacing w:val="-1"/>
          <w:lang w:eastAsia="ru-RU"/>
        </w:rPr>
        <w:t>.</w:t>
      </w:r>
    </w:p>
    <w:p w:rsidR="001B14DC" w:rsidRDefault="001B14DC" w:rsidP="0009550B">
      <w:pPr>
        <w:shd w:val="clear" w:color="auto" w:fill="FFFFFF"/>
        <w:spacing w:after="0" w:line="322" w:lineRule="exact"/>
        <w:jc w:val="both"/>
        <w:rPr>
          <w:rFonts w:ascii="Times New Roman" w:hAnsi="Times New Roman" w:cs="Times New Roman"/>
          <w:b/>
          <w:bCs/>
          <w:spacing w:val="-1"/>
          <w:sz w:val="24"/>
          <w:szCs w:val="24"/>
          <w:lang w:eastAsia="ru-RU"/>
        </w:rPr>
      </w:pPr>
    </w:p>
    <w:p w:rsidR="001B14DC" w:rsidRDefault="001B14DC" w:rsidP="0009550B">
      <w:pPr>
        <w:shd w:val="clear" w:color="auto" w:fill="FFFFFF"/>
        <w:spacing w:after="0" w:line="322" w:lineRule="exact"/>
        <w:jc w:val="both"/>
        <w:rPr>
          <w:rFonts w:ascii="Times New Roman" w:hAnsi="Times New Roman" w:cs="Times New Roman"/>
          <w:b/>
          <w:bCs/>
          <w:spacing w:val="-1"/>
          <w:sz w:val="24"/>
          <w:szCs w:val="24"/>
          <w:lang w:eastAsia="ru-RU"/>
        </w:rPr>
      </w:pPr>
    </w:p>
    <w:p w:rsidR="00FB5192" w:rsidRDefault="005668B9" w:rsidP="0009550B">
      <w:pPr>
        <w:shd w:val="clear" w:color="auto" w:fill="FFFFFF"/>
        <w:spacing w:after="0" w:line="322" w:lineRule="exact"/>
        <w:jc w:val="both"/>
        <w:rPr>
          <w:rFonts w:ascii="Times New Roman" w:hAnsi="Times New Roman" w:cs="Times New Roman"/>
          <w:b/>
          <w:bCs/>
          <w:spacing w:val="-1"/>
          <w:sz w:val="24"/>
          <w:szCs w:val="24"/>
          <w:lang w:eastAsia="ru-RU"/>
        </w:rPr>
      </w:pPr>
      <w:r>
        <w:rPr>
          <w:rFonts w:ascii="Times New Roman" w:hAnsi="Times New Roman" w:cs="Times New Roman"/>
          <w:b/>
          <w:bCs/>
          <w:spacing w:val="-1"/>
          <w:sz w:val="24"/>
          <w:szCs w:val="24"/>
          <w:lang w:eastAsia="ru-RU"/>
        </w:rPr>
        <w:t xml:space="preserve">   14.</w:t>
      </w:r>
      <w:r w:rsidR="00FB5192" w:rsidRPr="00D82D04">
        <w:rPr>
          <w:rFonts w:ascii="Times New Roman" w:hAnsi="Times New Roman" w:cs="Times New Roman"/>
          <w:b/>
          <w:bCs/>
          <w:spacing w:val="-1"/>
          <w:sz w:val="24"/>
          <w:szCs w:val="24"/>
          <w:lang w:eastAsia="ru-RU"/>
        </w:rPr>
        <w:t>ЮРИДИЧЕСКИЕ АДРЕСА И РЕКВИЗИТЫ СТОРОН</w:t>
      </w:r>
    </w:p>
    <w:p w:rsidR="00261807" w:rsidRDefault="00261807" w:rsidP="0009550B">
      <w:pPr>
        <w:shd w:val="clear" w:color="auto" w:fill="FFFFFF"/>
        <w:spacing w:after="0" w:line="322" w:lineRule="exact"/>
        <w:jc w:val="both"/>
        <w:rPr>
          <w:rFonts w:ascii="Times New Roman" w:hAnsi="Times New Roman" w:cs="Times New Roman"/>
          <w:b/>
          <w:bCs/>
          <w:spacing w:val="-1"/>
          <w:sz w:val="24"/>
          <w:szCs w:val="24"/>
          <w:lang w:eastAsia="ru-RU"/>
        </w:rPr>
      </w:pPr>
    </w:p>
    <w:tbl>
      <w:tblPr>
        <w:tblStyle w:val="a7"/>
        <w:tblW w:w="0" w:type="auto"/>
        <w:tblLook w:val="04A0"/>
      </w:tblPr>
      <w:tblGrid>
        <w:gridCol w:w="4785"/>
        <w:gridCol w:w="4786"/>
      </w:tblGrid>
      <w:tr w:rsidR="00261807" w:rsidTr="00261807">
        <w:tc>
          <w:tcPr>
            <w:tcW w:w="4785" w:type="dxa"/>
          </w:tcPr>
          <w:p w:rsidR="00261807" w:rsidRDefault="00261807" w:rsidP="00261807">
            <w:pPr>
              <w:spacing w:after="0" w:line="240" w:lineRule="auto"/>
              <w:rPr>
                <w:rFonts w:ascii="Times New Roman" w:hAnsi="Times New Roman" w:cs="Times New Roman"/>
                <w:b/>
                <w:bCs/>
                <w:spacing w:val="-1"/>
                <w:sz w:val="24"/>
                <w:szCs w:val="24"/>
                <w:lang w:eastAsia="ru-RU"/>
              </w:rPr>
            </w:pPr>
          </w:p>
          <w:p w:rsidR="00261807" w:rsidRDefault="00261807" w:rsidP="00261807">
            <w:pPr>
              <w:spacing w:after="0" w:line="240" w:lineRule="auto"/>
              <w:rPr>
                <w:rFonts w:ascii="Times New Roman" w:hAnsi="Times New Roman" w:cs="Times New Roman"/>
                <w:b/>
                <w:bCs/>
                <w:spacing w:val="-1"/>
                <w:sz w:val="24"/>
                <w:szCs w:val="24"/>
                <w:lang w:eastAsia="ru-RU"/>
              </w:rPr>
            </w:pPr>
            <w:r>
              <w:rPr>
                <w:rFonts w:ascii="Times New Roman" w:hAnsi="Times New Roman" w:cs="Times New Roman"/>
                <w:b/>
                <w:bCs/>
                <w:spacing w:val="-1"/>
                <w:sz w:val="24"/>
                <w:szCs w:val="24"/>
                <w:lang w:eastAsia="ru-RU"/>
              </w:rPr>
              <w:t>ЗАКАЗЧИК:</w:t>
            </w:r>
          </w:p>
          <w:p w:rsidR="00261807" w:rsidRPr="008C2BD2" w:rsidRDefault="00261807" w:rsidP="00261807">
            <w:pPr>
              <w:spacing w:after="0" w:line="240" w:lineRule="auto"/>
              <w:rPr>
                <w:rFonts w:ascii="Times New Roman" w:hAnsi="Times New Roman" w:cs="Times New Roman"/>
              </w:rPr>
            </w:pPr>
            <w:r>
              <w:rPr>
                <w:rFonts w:ascii="Times New Roman" w:hAnsi="Times New Roman" w:cs="Times New Roman"/>
              </w:rPr>
              <w:t xml:space="preserve">Департамент </w:t>
            </w:r>
            <w:r w:rsidRPr="008C2BD2">
              <w:rPr>
                <w:rFonts w:ascii="Times New Roman" w:hAnsi="Times New Roman" w:cs="Times New Roman"/>
              </w:rPr>
              <w:t>региональной безопасности Брянской области</w:t>
            </w:r>
          </w:p>
          <w:p w:rsidR="00261807" w:rsidRPr="008C2BD2" w:rsidRDefault="00261807" w:rsidP="00261807">
            <w:pPr>
              <w:spacing w:after="0" w:line="240" w:lineRule="auto"/>
              <w:rPr>
                <w:rFonts w:ascii="Times New Roman" w:hAnsi="Times New Roman" w:cs="Times New Roman"/>
              </w:rPr>
            </w:pPr>
            <w:r w:rsidRPr="008C2BD2">
              <w:rPr>
                <w:rFonts w:ascii="Times New Roman" w:hAnsi="Times New Roman" w:cs="Times New Roman"/>
              </w:rPr>
              <w:t>241050, г. Брянск, пр-т Ленина, д.33</w:t>
            </w:r>
          </w:p>
          <w:p w:rsidR="00261807" w:rsidRPr="008C2BD2" w:rsidRDefault="00261807" w:rsidP="00261807">
            <w:pPr>
              <w:spacing w:after="0" w:line="240" w:lineRule="auto"/>
              <w:rPr>
                <w:rFonts w:ascii="Times New Roman" w:hAnsi="Times New Roman" w:cs="Times New Roman"/>
              </w:rPr>
            </w:pPr>
            <w:r w:rsidRPr="008C2BD2">
              <w:rPr>
                <w:rFonts w:ascii="Times New Roman" w:hAnsi="Times New Roman" w:cs="Times New Roman"/>
              </w:rPr>
              <w:t>ИНН 3257048828</w:t>
            </w:r>
          </w:p>
          <w:p w:rsidR="00261807" w:rsidRPr="008C2BD2" w:rsidRDefault="00261807" w:rsidP="00261807">
            <w:pPr>
              <w:spacing w:after="0" w:line="240" w:lineRule="auto"/>
              <w:rPr>
                <w:rFonts w:ascii="Times New Roman" w:hAnsi="Times New Roman" w:cs="Times New Roman"/>
              </w:rPr>
            </w:pPr>
            <w:r w:rsidRPr="008C2BD2">
              <w:rPr>
                <w:rFonts w:ascii="Times New Roman" w:hAnsi="Times New Roman" w:cs="Times New Roman"/>
              </w:rPr>
              <w:t>КПП 325701001</w:t>
            </w:r>
          </w:p>
          <w:p w:rsidR="00261807" w:rsidRPr="008C2BD2" w:rsidRDefault="00261807" w:rsidP="00261807">
            <w:pPr>
              <w:spacing w:after="0" w:line="240" w:lineRule="auto"/>
              <w:rPr>
                <w:rFonts w:ascii="Times New Roman" w:hAnsi="Times New Roman" w:cs="Times New Roman"/>
              </w:rPr>
            </w:pPr>
            <w:r w:rsidRPr="008C2BD2">
              <w:rPr>
                <w:rFonts w:ascii="Times New Roman" w:hAnsi="Times New Roman" w:cs="Times New Roman"/>
              </w:rPr>
              <w:t>УФК по Брянской области</w:t>
            </w:r>
          </w:p>
          <w:p w:rsidR="00261807" w:rsidRPr="008C2BD2" w:rsidRDefault="00261807" w:rsidP="00261807">
            <w:pPr>
              <w:spacing w:after="0" w:line="240" w:lineRule="auto"/>
              <w:rPr>
                <w:rFonts w:ascii="Times New Roman" w:hAnsi="Times New Roman" w:cs="Times New Roman"/>
              </w:rPr>
            </w:pPr>
            <w:r w:rsidRPr="008C2BD2">
              <w:rPr>
                <w:rFonts w:ascii="Times New Roman" w:hAnsi="Times New Roman" w:cs="Times New Roman"/>
              </w:rPr>
              <w:t>(Департамент финансов Брянской области, департамент региональной безопасности Брянской области л/с</w:t>
            </w:r>
            <w:r>
              <w:rPr>
                <w:rFonts w:ascii="Times New Roman" w:hAnsi="Times New Roman" w:cs="Times New Roman"/>
              </w:rPr>
              <w:t> </w:t>
            </w:r>
            <w:r w:rsidRPr="008C2BD2">
              <w:rPr>
                <w:rFonts w:ascii="Times New Roman" w:hAnsi="Times New Roman" w:cs="Times New Roman"/>
              </w:rPr>
              <w:t>03842Р10750)</w:t>
            </w:r>
          </w:p>
          <w:p w:rsidR="00261807" w:rsidRPr="008C2BD2" w:rsidRDefault="00261807" w:rsidP="00261807">
            <w:pPr>
              <w:spacing w:after="0" w:line="240" w:lineRule="auto"/>
              <w:rPr>
                <w:rFonts w:ascii="Times New Roman" w:hAnsi="Times New Roman" w:cs="Times New Roman"/>
              </w:rPr>
            </w:pPr>
            <w:r w:rsidRPr="008C2BD2">
              <w:rPr>
                <w:rFonts w:ascii="Times New Roman" w:hAnsi="Times New Roman" w:cs="Times New Roman"/>
              </w:rPr>
              <w:t>р/с 40201810600000100013</w:t>
            </w:r>
          </w:p>
          <w:p w:rsidR="00261807" w:rsidRDefault="00261807" w:rsidP="00261807">
            <w:pPr>
              <w:spacing w:after="0" w:line="240" w:lineRule="auto"/>
              <w:rPr>
                <w:rFonts w:ascii="Times New Roman" w:hAnsi="Times New Roman" w:cs="Times New Roman"/>
              </w:rPr>
            </w:pPr>
            <w:r w:rsidRPr="008C2BD2">
              <w:rPr>
                <w:rFonts w:ascii="Times New Roman" w:hAnsi="Times New Roman" w:cs="Times New Roman"/>
              </w:rPr>
              <w:t>Отделение Брянск г. Брянск</w:t>
            </w:r>
          </w:p>
          <w:p w:rsidR="00261807" w:rsidRDefault="00261807" w:rsidP="00261807">
            <w:pPr>
              <w:rPr>
                <w:rFonts w:ascii="Times New Roman" w:hAnsi="Times New Roman" w:cs="Times New Roman"/>
              </w:rPr>
            </w:pPr>
            <w:r w:rsidRPr="008C2BD2">
              <w:rPr>
                <w:rFonts w:ascii="Times New Roman" w:hAnsi="Times New Roman" w:cs="Times New Roman"/>
              </w:rPr>
              <w:t>БИК 041501001</w:t>
            </w:r>
          </w:p>
          <w:p w:rsidR="00261807" w:rsidRDefault="00261807" w:rsidP="0009550B">
            <w:pPr>
              <w:spacing w:after="0" w:line="322" w:lineRule="exact"/>
              <w:jc w:val="both"/>
              <w:rPr>
                <w:rFonts w:ascii="Times New Roman" w:hAnsi="Times New Roman" w:cs="Times New Roman"/>
                <w:b/>
                <w:bCs/>
                <w:spacing w:val="-1"/>
                <w:sz w:val="24"/>
                <w:szCs w:val="24"/>
                <w:lang w:eastAsia="ru-RU"/>
              </w:rPr>
            </w:pPr>
          </w:p>
          <w:p w:rsidR="00261807" w:rsidRDefault="00261807" w:rsidP="0009550B">
            <w:pPr>
              <w:spacing w:after="0" w:line="322" w:lineRule="exact"/>
              <w:jc w:val="both"/>
              <w:rPr>
                <w:rFonts w:ascii="Times New Roman" w:hAnsi="Times New Roman" w:cs="Times New Roman"/>
                <w:b/>
                <w:bCs/>
                <w:spacing w:val="-1"/>
                <w:sz w:val="24"/>
                <w:szCs w:val="24"/>
                <w:lang w:eastAsia="ru-RU"/>
              </w:rPr>
            </w:pPr>
          </w:p>
          <w:p w:rsidR="00261807" w:rsidRDefault="00501242" w:rsidP="0009550B">
            <w:pPr>
              <w:spacing w:after="0" w:line="322" w:lineRule="exact"/>
              <w:jc w:val="both"/>
              <w:rPr>
                <w:rFonts w:ascii="Times New Roman" w:hAnsi="Times New Roman" w:cs="Times New Roman"/>
                <w:b/>
                <w:bCs/>
                <w:spacing w:val="-1"/>
                <w:sz w:val="24"/>
                <w:szCs w:val="24"/>
                <w:lang w:eastAsia="ru-RU"/>
              </w:rPr>
            </w:pPr>
            <w:r>
              <w:rPr>
                <w:rFonts w:ascii="Times New Roman" w:hAnsi="Times New Roman" w:cs="Times New Roman"/>
                <w:b/>
                <w:bCs/>
                <w:spacing w:val="-1"/>
                <w:sz w:val="24"/>
                <w:szCs w:val="24"/>
                <w:lang w:eastAsia="ru-RU"/>
              </w:rPr>
              <w:t>Директор</w:t>
            </w:r>
          </w:p>
          <w:p w:rsidR="00501242" w:rsidRDefault="00501242" w:rsidP="0009550B">
            <w:pPr>
              <w:spacing w:after="0" w:line="322" w:lineRule="exact"/>
              <w:jc w:val="both"/>
              <w:rPr>
                <w:rFonts w:ascii="Times New Roman" w:hAnsi="Times New Roman" w:cs="Times New Roman"/>
                <w:b/>
                <w:bCs/>
                <w:spacing w:val="-1"/>
                <w:sz w:val="24"/>
                <w:szCs w:val="24"/>
                <w:lang w:eastAsia="ru-RU"/>
              </w:rPr>
            </w:pPr>
          </w:p>
          <w:p w:rsidR="00501242" w:rsidRDefault="00501242" w:rsidP="0009550B">
            <w:pPr>
              <w:spacing w:after="0" w:line="322" w:lineRule="exact"/>
              <w:jc w:val="both"/>
              <w:rPr>
                <w:rFonts w:ascii="Times New Roman" w:hAnsi="Times New Roman" w:cs="Times New Roman"/>
                <w:b/>
                <w:bCs/>
                <w:spacing w:val="-1"/>
                <w:sz w:val="24"/>
                <w:szCs w:val="24"/>
                <w:lang w:eastAsia="ru-RU"/>
              </w:rPr>
            </w:pPr>
            <w:r>
              <w:rPr>
                <w:rFonts w:ascii="Times New Roman" w:hAnsi="Times New Roman" w:cs="Times New Roman"/>
                <w:b/>
                <w:bCs/>
                <w:spacing w:val="-1"/>
                <w:sz w:val="24"/>
                <w:szCs w:val="24"/>
                <w:lang w:eastAsia="ru-RU"/>
              </w:rPr>
              <w:t xml:space="preserve">__________________С.П. </w:t>
            </w:r>
            <w:proofErr w:type="spellStart"/>
            <w:r>
              <w:rPr>
                <w:rFonts w:ascii="Times New Roman" w:hAnsi="Times New Roman" w:cs="Times New Roman"/>
                <w:b/>
                <w:bCs/>
                <w:spacing w:val="-1"/>
                <w:sz w:val="24"/>
                <w:szCs w:val="24"/>
                <w:lang w:eastAsia="ru-RU"/>
              </w:rPr>
              <w:t>Седякин</w:t>
            </w:r>
            <w:proofErr w:type="spellEnd"/>
          </w:p>
          <w:p w:rsidR="00261807" w:rsidRDefault="00261807" w:rsidP="0009550B">
            <w:pPr>
              <w:spacing w:after="0" w:line="322" w:lineRule="exact"/>
              <w:jc w:val="both"/>
              <w:rPr>
                <w:rFonts w:ascii="Times New Roman" w:hAnsi="Times New Roman" w:cs="Times New Roman"/>
                <w:b/>
                <w:bCs/>
                <w:spacing w:val="-1"/>
                <w:sz w:val="24"/>
                <w:szCs w:val="24"/>
                <w:lang w:eastAsia="ru-RU"/>
              </w:rPr>
            </w:pPr>
          </w:p>
          <w:p w:rsidR="00261807" w:rsidRDefault="00261807" w:rsidP="0009550B">
            <w:pPr>
              <w:spacing w:after="0" w:line="322" w:lineRule="exact"/>
              <w:jc w:val="both"/>
              <w:rPr>
                <w:rFonts w:ascii="Times New Roman" w:hAnsi="Times New Roman" w:cs="Times New Roman"/>
                <w:b/>
                <w:bCs/>
                <w:spacing w:val="-1"/>
                <w:sz w:val="24"/>
                <w:szCs w:val="24"/>
                <w:lang w:eastAsia="ru-RU"/>
              </w:rPr>
            </w:pPr>
          </w:p>
          <w:p w:rsidR="00261807" w:rsidRDefault="00261807" w:rsidP="0009550B">
            <w:pPr>
              <w:spacing w:after="0" w:line="322" w:lineRule="exact"/>
              <w:jc w:val="both"/>
              <w:rPr>
                <w:rFonts w:ascii="Times New Roman" w:hAnsi="Times New Roman" w:cs="Times New Roman"/>
                <w:b/>
                <w:bCs/>
                <w:spacing w:val="-1"/>
                <w:sz w:val="24"/>
                <w:szCs w:val="24"/>
                <w:lang w:eastAsia="ru-RU"/>
              </w:rPr>
            </w:pPr>
          </w:p>
          <w:p w:rsidR="00261807" w:rsidRDefault="00261807" w:rsidP="0009550B">
            <w:pPr>
              <w:spacing w:after="0" w:line="322" w:lineRule="exact"/>
              <w:jc w:val="both"/>
              <w:rPr>
                <w:rFonts w:ascii="Times New Roman" w:hAnsi="Times New Roman" w:cs="Times New Roman"/>
                <w:b/>
                <w:bCs/>
                <w:spacing w:val="-1"/>
                <w:sz w:val="24"/>
                <w:szCs w:val="24"/>
                <w:lang w:eastAsia="ru-RU"/>
              </w:rPr>
            </w:pPr>
          </w:p>
        </w:tc>
        <w:tc>
          <w:tcPr>
            <w:tcW w:w="4786" w:type="dxa"/>
          </w:tcPr>
          <w:p w:rsidR="00261807" w:rsidRDefault="00261807" w:rsidP="0009550B">
            <w:pPr>
              <w:spacing w:after="0" w:line="322" w:lineRule="exact"/>
              <w:jc w:val="both"/>
              <w:rPr>
                <w:rFonts w:ascii="Times New Roman" w:hAnsi="Times New Roman" w:cs="Times New Roman"/>
                <w:b/>
                <w:bCs/>
                <w:spacing w:val="-1"/>
                <w:sz w:val="24"/>
                <w:szCs w:val="24"/>
                <w:lang w:eastAsia="ru-RU"/>
              </w:rPr>
            </w:pPr>
          </w:p>
          <w:p w:rsidR="00261807" w:rsidRDefault="00261807" w:rsidP="0009550B">
            <w:pPr>
              <w:spacing w:after="0" w:line="322" w:lineRule="exact"/>
              <w:jc w:val="both"/>
              <w:rPr>
                <w:rFonts w:ascii="Times New Roman" w:hAnsi="Times New Roman" w:cs="Times New Roman"/>
                <w:b/>
                <w:bCs/>
                <w:spacing w:val="-1"/>
                <w:sz w:val="24"/>
                <w:szCs w:val="24"/>
                <w:lang w:eastAsia="ru-RU"/>
              </w:rPr>
            </w:pPr>
            <w:r>
              <w:rPr>
                <w:rFonts w:ascii="Times New Roman" w:hAnsi="Times New Roman" w:cs="Times New Roman"/>
                <w:b/>
                <w:bCs/>
                <w:spacing w:val="-1"/>
                <w:sz w:val="24"/>
                <w:szCs w:val="24"/>
                <w:lang w:eastAsia="ru-RU"/>
              </w:rPr>
              <w:t>ИСПОЛНИТЕЛЬ:</w:t>
            </w:r>
          </w:p>
          <w:p w:rsidR="00AC0F2A" w:rsidRPr="00AC0F2A" w:rsidRDefault="00AC0F2A" w:rsidP="00AC0F2A">
            <w:pPr>
              <w:pStyle w:val="10"/>
              <w:jc w:val="both"/>
              <w:rPr>
                <w:rFonts w:ascii="Times New Roman" w:hAnsi="Times New Roman" w:cs="Times New Roman"/>
                <w:szCs w:val="24"/>
              </w:rPr>
            </w:pPr>
            <w:r w:rsidRPr="00AC0F2A">
              <w:rPr>
                <w:rFonts w:ascii="Times New Roman" w:hAnsi="Times New Roman" w:cs="Times New Roman"/>
                <w:szCs w:val="24"/>
              </w:rPr>
              <w:t xml:space="preserve">ИП </w:t>
            </w:r>
            <w:proofErr w:type="spellStart"/>
            <w:r w:rsidRPr="00AC0F2A">
              <w:rPr>
                <w:rFonts w:ascii="Times New Roman" w:hAnsi="Times New Roman" w:cs="Times New Roman"/>
                <w:szCs w:val="24"/>
              </w:rPr>
              <w:t>Герасин</w:t>
            </w:r>
            <w:proofErr w:type="spellEnd"/>
            <w:r w:rsidRPr="00AC0F2A">
              <w:rPr>
                <w:rFonts w:ascii="Times New Roman" w:hAnsi="Times New Roman" w:cs="Times New Roman"/>
                <w:szCs w:val="24"/>
              </w:rPr>
              <w:t xml:space="preserve"> Сергей Леонидович</w:t>
            </w:r>
          </w:p>
          <w:p w:rsidR="00AC0F2A" w:rsidRDefault="00AC0F2A" w:rsidP="00AC0F2A">
            <w:pPr>
              <w:pStyle w:val="10"/>
              <w:jc w:val="both"/>
              <w:rPr>
                <w:rFonts w:ascii="Times New Roman" w:hAnsi="Times New Roman" w:cs="Times New Roman"/>
                <w:szCs w:val="24"/>
              </w:rPr>
            </w:pPr>
            <w:r w:rsidRPr="00AC0F2A">
              <w:rPr>
                <w:rFonts w:ascii="Times New Roman" w:hAnsi="Times New Roman" w:cs="Times New Roman"/>
                <w:szCs w:val="24"/>
              </w:rPr>
              <w:t xml:space="preserve">ИНН 321200691661, </w:t>
            </w:r>
          </w:p>
          <w:p w:rsidR="00AC0F2A" w:rsidRPr="00AC0F2A" w:rsidRDefault="00AC0F2A" w:rsidP="00AC0F2A">
            <w:pPr>
              <w:pStyle w:val="10"/>
              <w:jc w:val="both"/>
              <w:rPr>
                <w:rFonts w:ascii="Times New Roman" w:hAnsi="Times New Roman" w:cs="Times New Roman"/>
                <w:szCs w:val="24"/>
              </w:rPr>
            </w:pPr>
            <w:r w:rsidRPr="00AC0F2A">
              <w:rPr>
                <w:rFonts w:ascii="Times New Roman" w:hAnsi="Times New Roman" w:cs="Times New Roman"/>
                <w:szCs w:val="24"/>
              </w:rPr>
              <w:t>ОГРН 317325600015516</w:t>
            </w:r>
          </w:p>
          <w:p w:rsidR="00AC0F2A" w:rsidRPr="00AC0F2A" w:rsidRDefault="00AC0F2A" w:rsidP="00AC0F2A">
            <w:pPr>
              <w:pStyle w:val="10"/>
              <w:jc w:val="both"/>
              <w:rPr>
                <w:rFonts w:ascii="Times New Roman" w:hAnsi="Times New Roman" w:cs="Times New Roman"/>
                <w:szCs w:val="24"/>
              </w:rPr>
            </w:pPr>
            <w:r w:rsidRPr="00AC0F2A">
              <w:rPr>
                <w:rFonts w:ascii="Times New Roman" w:hAnsi="Times New Roman" w:cs="Times New Roman"/>
                <w:szCs w:val="24"/>
              </w:rPr>
              <w:t>Брянская область, г. Жуковка,</w:t>
            </w:r>
          </w:p>
          <w:p w:rsidR="00AC0F2A" w:rsidRPr="00AC0F2A" w:rsidRDefault="00AC0F2A" w:rsidP="00AC0F2A">
            <w:pPr>
              <w:pStyle w:val="10"/>
              <w:jc w:val="both"/>
              <w:rPr>
                <w:rFonts w:ascii="Times New Roman" w:hAnsi="Times New Roman" w:cs="Times New Roman"/>
                <w:szCs w:val="24"/>
              </w:rPr>
            </w:pPr>
            <w:r w:rsidRPr="00AC0F2A">
              <w:rPr>
                <w:rFonts w:ascii="Times New Roman" w:hAnsi="Times New Roman" w:cs="Times New Roman"/>
                <w:szCs w:val="24"/>
              </w:rPr>
              <w:t>тер. Дом-интернат, дом 1, кв. 8</w:t>
            </w:r>
          </w:p>
          <w:p w:rsidR="00AC0F2A" w:rsidRDefault="00AC0F2A" w:rsidP="00AC0F2A">
            <w:pPr>
              <w:pStyle w:val="10"/>
              <w:jc w:val="both"/>
              <w:rPr>
                <w:rFonts w:ascii="Times New Roman" w:hAnsi="Times New Roman" w:cs="Times New Roman"/>
                <w:szCs w:val="24"/>
              </w:rPr>
            </w:pPr>
            <w:r w:rsidRPr="00AC0F2A">
              <w:rPr>
                <w:rFonts w:ascii="Times New Roman" w:hAnsi="Times New Roman" w:cs="Times New Roman"/>
                <w:szCs w:val="24"/>
              </w:rPr>
              <w:t xml:space="preserve">АО «Тинькофф Банк»Москва, 123060, </w:t>
            </w:r>
          </w:p>
          <w:p w:rsidR="00AC0F2A" w:rsidRPr="00AC0F2A" w:rsidRDefault="00AC0F2A" w:rsidP="00AC0F2A">
            <w:pPr>
              <w:pStyle w:val="10"/>
              <w:jc w:val="both"/>
              <w:rPr>
                <w:rFonts w:ascii="Times New Roman" w:hAnsi="Times New Roman" w:cs="Times New Roman"/>
                <w:szCs w:val="24"/>
              </w:rPr>
            </w:pPr>
            <w:r w:rsidRPr="00AC0F2A">
              <w:rPr>
                <w:rFonts w:ascii="Times New Roman" w:hAnsi="Times New Roman" w:cs="Times New Roman"/>
                <w:szCs w:val="24"/>
              </w:rPr>
              <w:t>1-й Волоколамский проезд,д. 10, стр. 1</w:t>
            </w:r>
          </w:p>
          <w:p w:rsidR="00AC0F2A" w:rsidRPr="00AC0F2A" w:rsidRDefault="00DA02A9" w:rsidP="00AC0F2A">
            <w:pPr>
              <w:pStyle w:val="10"/>
              <w:jc w:val="both"/>
              <w:rPr>
                <w:rFonts w:ascii="Times New Roman" w:hAnsi="Times New Roman" w:cs="Times New Roman"/>
                <w:szCs w:val="24"/>
              </w:rPr>
            </w:pPr>
            <w:r>
              <w:rPr>
                <w:rFonts w:ascii="Times New Roman" w:hAnsi="Times New Roman" w:cs="Times New Roman"/>
                <w:szCs w:val="24"/>
              </w:rPr>
              <w:t>Р/</w:t>
            </w:r>
            <w:proofErr w:type="spellStart"/>
            <w:r>
              <w:rPr>
                <w:rFonts w:ascii="Times New Roman" w:hAnsi="Times New Roman" w:cs="Times New Roman"/>
                <w:szCs w:val="24"/>
              </w:rPr>
              <w:t>С</w:t>
            </w:r>
            <w:r w:rsidR="00AC0F2A" w:rsidRPr="00AC0F2A">
              <w:rPr>
                <w:rFonts w:ascii="Times New Roman" w:hAnsi="Times New Roman" w:cs="Times New Roman"/>
                <w:szCs w:val="24"/>
              </w:rPr>
              <w:t>ч</w:t>
            </w:r>
            <w:proofErr w:type="spellEnd"/>
            <w:r w:rsidR="00AC0F2A" w:rsidRPr="00AC0F2A">
              <w:rPr>
                <w:rFonts w:ascii="Times New Roman" w:hAnsi="Times New Roman" w:cs="Times New Roman"/>
                <w:szCs w:val="24"/>
              </w:rPr>
              <w:t xml:space="preserve"> 40802810900000084954</w:t>
            </w:r>
          </w:p>
          <w:p w:rsidR="00AC0F2A" w:rsidRPr="00AC0F2A" w:rsidRDefault="00AC0F2A" w:rsidP="00AC0F2A">
            <w:pPr>
              <w:pStyle w:val="10"/>
              <w:jc w:val="both"/>
              <w:rPr>
                <w:rFonts w:ascii="Times New Roman" w:hAnsi="Times New Roman" w:cs="Times New Roman"/>
                <w:szCs w:val="24"/>
              </w:rPr>
            </w:pPr>
            <w:proofErr w:type="spellStart"/>
            <w:r w:rsidRPr="00AC0F2A">
              <w:rPr>
                <w:rFonts w:ascii="Times New Roman" w:hAnsi="Times New Roman" w:cs="Times New Roman"/>
                <w:szCs w:val="24"/>
              </w:rPr>
              <w:t>Корр</w:t>
            </w:r>
            <w:proofErr w:type="spellEnd"/>
            <w:r w:rsidRPr="00AC0F2A">
              <w:rPr>
                <w:rFonts w:ascii="Times New Roman" w:hAnsi="Times New Roman" w:cs="Times New Roman"/>
                <w:szCs w:val="24"/>
              </w:rPr>
              <w:t>/</w:t>
            </w:r>
            <w:proofErr w:type="spellStart"/>
            <w:r w:rsidRPr="00AC0F2A">
              <w:rPr>
                <w:rFonts w:ascii="Times New Roman" w:hAnsi="Times New Roman" w:cs="Times New Roman"/>
                <w:szCs w:val="24"/>
              </w:rPr>
              <w:t>Сч</w:t>
            </w:r>
            <w:proofErr w:type="spellEnd"/>
            <w:r w:rsidRPr="00AC0F2A">
              <w:rPr>
                <w:rFonts w:ascii="Times New Roman" w:hAnsi="Times New Roman" w:cs="Times New Roman"/>
                <w:szCs w:val="24"/>
              </w:rPr>
              <w:t xml:space="preserve"> 30101810145250000974</w:t>
            </w:r>
          </w:p>
          <w:p w:rsidR="00AC0F2A" w:rsidRPr="00AC0F2A" w:rsidRDefault="00AC0F2A" w:rsidP="00AC0F2A">
            <w:pPr>
              <w:pStyle w:val="10"/>
              <w:jc w:val="both"/>
              <w:rPr>
                <w:rFonts w:ascii="Times New Roman" w:hAnsi="Times New Roman" w:cs="Times New Roman"/>
                <w:szCs w:val="24"/>
              </w:rPr>
            </w:pPr>
            <w:proofErr w:type="spellStart"/>
            <w:r w:rsidRPr="00AC0F2A">
              <w:rPr>
                <w:rFonts w:ascii="Times New Roman" w:hAnsi="Times New Roman" w:cs="Times New Roman"/>
                <w:szCs w:val="24"/>
              </w:rPr>
              <w:t>Бик</w:t>
            </w:r>
            <w:proofErr w:type="spellEnd"/>
            <w:r w:rsidRPr="00AC0F2A">
              <w:rPr>
                <w:rFonts w:ascii="Times New Roman" w:hAnsi="Times New Roman" w:cs="Times New Roman"/>
                <w:szCs w:val="24"/>
              </w:rPr>
              <w:t xml:space="preserve"> 044525974</w:t>
            </w:r>
          </w:p>
          <w:p w:rsidR="00AC0F2A" w:rsidRDefault="00AC0F2A" w:rsidP="00AC0F2A">
            <w:pPr>
              <w:pStyle w:val="10"/>
              <w:jc w:val="both"/>
              <w:rPr>
                <w:rFonts w:ascii="Times New Roman" w:hAnsi="Times New Roman" w:cs="Times New Roman"/>
                <w:szCs w:val="24"/>
              </w:rPr>
            </w:pPr>
            <w:r w:rsidRPr="00AC0F2A">
              <w:rPr>
                <w:rFonts w:ascii="Times New Roman" w:hAnsi="Times New Roman" w:cs="Times New Roman"/>
                <w:szCs w:val="24"/>
              </w:rPr>
              <w:t xml:space="preserve">Тел.: 8-967-987-77-88, </w:t>
            </w:r>
          </w:p>
          <w:p w:rsidR="00AC0F2A" w:rsidRPr="00AC0F2A" w:rsidRDefault="00AC0F2A" w:rsidP="00AC0F2A">
            <w:pPr>
              <w:pStyle w:val="10"/>
              <w:jc w:val="both"/>
              <w:rPr>
                <w:rFonts w:ascii="Times New Roman" w:hAnsi="Times New Roman" w:cs="Times New Roman"/>
                <w:szCs w:val="24"/>
              </w:rPr>
            </w:pPr>
            <w:r w:rsidRPr="00AC0F2A">
              <w:rPr>
                <w:rFonts w:ascii="Times New Roman" w:hAnsi="Times New Roman" w:cs="Times New Roman"/>
                <w:szCs w:val="24"/>
              </w:rPr>
              <w:t>Почта: </w:t>
            </w:r>
            <w:hyperlink r:id="rId11" w:tgtFrame="_blank" w:history="1">
              <w:r w:rsidRPr="00AC0F2A">
                <w:rPr>
                  <w:rFonts w:ascii="Times New Roman" w:hAnsi="Times New Roman" w:cs="Times New Roman"/>
                  <w:szCs w:val="24"/>
                </w:rPr>
                <w:t>info@free-sys.ru</w:t>
              </w:r>
            </w:hyperlink>
          </w:p>
          <w:p w:rsidR="00261807" w:rsidRDefault="00261807" w:rsidP="0009550B">
            <w:pPr>
              <w:spacing w:after="0" w:line="322" w:lineRule="exact"/>
              <w:jc w:val="both"/>
              <w:rPr>
                <w:rFonts w:ascii="Times New Roman" w:hAnsi="Times New Roman" w:cs="Times New Roman"/>
                <w:b/>
                <w:bCs/>
                <w:spacing w:val="-1"/>
                <w:sz w:val="24"/>
                <w:szCs w:val="24"/>
                <w:lang w:eastAsia="ru-RU"/>
              </w:rPr>
            </w:pPr>
          </w:p>
          <w:p w:rsidR="00501242" w:rsidRDefault="00501242" w:rsidP="0009550B">
            <w:pPr>
              <w:spacing w:after="0" w:line="322" w:lineRule="exact"/>
              <w:jc w:val="both"/>
              <w:rPr>
                <w:rFonts w:ascii="Times New Roman" w:hAnsi="Times New Roman" w:cs="Times New Roman"/>
                <w:b/>
                <w:bCs/>
                <w:spacing w:val="-1"/>
                <w:sz w:val="24"/>
                <w:szCs w:val="24"/>
                <w:lang w:eastAsia="ru-RU"/>
              </w:rPr>
            </w:pPr>
            <w:r>
              <w:rPr>
                <w:rFonts w:ascii="Times New Roman" w:hAnsi="Times New Roman" w:cs="Times New Roman"/>
                <w:b/>
                <w:bCs/>
                <w:spacing w:val="-1"/>
                <w:sz w:val="24"/>
                <w:szCs w:val="24"/>
                <w:lang w:eastAsia="ru-RU"/>
              </w:rPr>
              <w:t>Индивидуальный предприниматель</w:t>
            </w:r>
          </w:p>
          <w:p w:rsidR="00501242" w:rsidRDefault="00501242" w:rsidP="0009550B">
            <w:pPr>
              <w:spacing w:after="0" w:line="322" w:lineRule="exact"/>
              <w:jc w:val="both"/>
              <w:rPr>
                <w:rFonts w:ascii="Times New Roman" w:hAnsi="Times New Roman" w:cs="Times New Roman"/>
                <w:b/>
                <w:bCs/>
                <w:spacing w:val="-1"/>
                <w:sz w:val="24"/>
                <w:szCs w:val="24"/>
                <w:lang w:eastAsia="ru-RU"/>
              </w:rPr>
            </w:pPr>
          </w:p>
          <w:p w:rsidR="00501242" w:rsidRDefault="00501242" w:rsidP="0009550B">
            <w:pPr>
              <w:spacing w:after="0" w:line="322" w:lineRule="exact"/>
              <w:jc w:val="both"/>
              <w:rPr>
                <w:rFonts w:ascii="Times New Roman" w:hAnsi="Times New Roman" w:cs="Times New Roman"/>
                <w:b/>
                <w:bCs/>
                <w:spacing w:val="-1"/>
                <w:sz w:val="24"/>
                <w:szCs w:val="24"/>
                <w:lang w:eastAsia="ru-RU"/>
              </w:rPr>
            </w:pPr>
            <w:r>
              <w:rPr>
                <w:rFonts w:ascii="Times New Roman" w:hAnsi="Times New Roman" w:cs="Times New Roman"/>
                <w:b/>
                <w:bCs/>
                <w:spacing w:val="-1"/>
                <w:sz w:val="24"/>
                <w:szCs w:val="24"/>
                <w:lang w:eastAsia="ru-RU"/>
              </w:rPr>
              <w:t xml:space="preserve">_______________С.Л. </w:t>
            </w:r>
            <w:proofErr w:type="spellStart"/>
            <w:r>
              <w:rPr>
                <w:rFonts w:ascii="Times New Roman" w:hAnsi="Times New Roman" w:cs="Times New Roman"/>
                <w:b/>
                <w:bCs/>
                <w:spacing w:val="-1"/>
                <w:sz w:val="24"/>
                <w:szCs w:val="24"/>
                <w:lang w:eastAsia="ru-RU"/>
              </w:rPr>
              <w:t>Герасин</w:t>
            </w:r>
            <w:proofErr w:type="spellEnd"/>
          </w:p>
        </w:tc>
      </w:tr>
    </w:tbl>
    <w:p w:rsidR="00261807" w:rsidRDefault="00261807" w:rsidP="0009550B">
      <w:pPr>
        <w:shd w:val="clear" w:color="auto" w:fill="FFFFFF"/>
        <w:spacing w:after="0" w:line="322" w:lineRule="exact"/>
        <w:jc w:val="both"/>
        <w:rPr>
          <w:rFonts w:ascii="Times New Roman" w:hAnsi="Times New Roman" w:cs="Times New Roman"/>
          <w:b/>
          <w:bCs/>
          <w:spacing w:val="-1"/>
          <w:sz w:val="24"/>
          <w:szCs w:val="24"/>
          <w:lang w:eastAsia="ru-RU"/>
        </w:rPr>
      </w:pPr>
    </w:p>
    <w:p w:rsidR="00261807" w:rsidRDefault="00261807" w:rsidP="0009550B">
      <w:pPr>
        <w:shd w:val="clear" w:color="auto" w:fill="FFFFFF"/>
        <w:spacing w:after="0" w:line="322" w:lineRule="exact"/>
        <w:jc w:val="both"/>
        <w:rPr>
          <w:rFonts w:ascii="Times New Roman" w:hAnsi="Times New Roman" w:cs="Times New Roman"/>
          <w:b/>
          <w:bCs/>
          <w:spacing w:val="-1"/>
          <w:sz w:val="24"/>
          <w:szCs w:val="24"/>
          <w:lang w:eastAsia="ru-RU"/>
        </w:rPr>
      </w:pPr>
    </w:p>
    <w:p w:rsidR="00261807" w:rsidRDefault="00261807" w:rsidP="0009550B">
      <w:pPr>
        <w:shd w:val="clear" w:color="auto" w:fill="FFFFFF"/>
        <w:spacing w:after="0" w:line="322" w:lineRule="exact"/>
        <w:jc w:val="both"/>
        <w:rPr>
          <w:rFonts w:ascii="Times New Roman" w:hAnsi="Times New Roman" w:cs="Times New Roman"/>
          <w:b/>
          <w:bCs/>
          <w:spacing w:val="-1"/>
          <w:sz w:val="24"/>
          <w:szCs w:val="24"/>
          <w:lang w:eastAsia="ru-RU"/>
        </w:rPr>
      </w:pPr>
    </w:p>
    <w:p w:rsidR="00384B7E" w:rsidRDefault="00384B7E" w:rsidP="008808A2">
      <w:pPr>
        <w:tabs>
          <w:tab w:val="left" w:pos="-1080"/>
        </w:tabs>
        <w:spacing w:after="0" w:line="240" w:lineRule="auto"/>
        <w:ind w:left="72" w:right="72"/>
        <w:jc w:val="right"/>
        <w:rPr>
          <w:rFonts w:ascii="Times New Roman" w:hAnsi="Times New Roman" w:cs="Times New Roman"/>
          <w:b/>
          <w:bCs/>
          <w:spacing w:val="-1"/>
          <w:sz w:val="24"/>
          <w:szCs w:val="24"/>
          <w:lang w:eastAsia="ru-RU"/>
        </w:rPr>
      </w:pPr>
    </w:p>
    <w:p w:rsidR="001C7EEA" w:rsidRDefault="001C7EEA" w:rsidP="008808A2">
      <w:pPr>
        <w:tabs>
          <w:tab w:val="left" w:pos="-1080"/>
        </w:tabs>
        <w:spacing w:after="0" w:line="240" w:lineRule="auto"/>
        <w:ind w:left="72" w:right="72"/>
        <w:jc w:val="right"/>
        <w:rPr>
          <w:rFonts w:ascii="Times New Roman" w:hAnsi="Times New Roman" w:cs="Times New Roman"/>
          <w:b/>
          <w:bCs/>
          <w:kern w:val="28"/>
          <w:sz w:val="24"/>
          <w:szCs w:val="24"/>
          <w:lang w:eastAsia="ru-RU"/>
        </w:rPr>
      </w:pPr>
    </w:p>
    <w:p w:rsidR="001C7EEA" w:rsidRDefault="001C7EEA" w:rsidP="008808A2">
      <w:pPr>
        <w:tabs>
          <w:tab w:val="left" w:pos="-1080"/>
        </w:tabs>
        <w:spacing w:after="0" w:line="240" w:lineRule="auto"/>
        <w:ind w:left="72" w:right="72"/>
        <w:jc w:val="right"/>
        <w:rPr>
          <w:rFonts w:ascii="Times New Roman" w:hAnsi="Times New Roman" w:cs="Times New Roman"/>
          <w:b/>
          <w:bCs/>
          <w:kern w:val="28"/>
          <w:sz w:val="24"/>
          <w:szCs w:val="24"/>
          <w:lang w:eastAsia="ru-RU"/>
        </w:rPr>
      </w:pPr>
    </w:p>
    <w:p w:rsidR="001C7EEA" w:rsidRDefault="001C7EEA" w:rsidP="008808A2">
      <w:pPr>
        <w:tabs>
          <w:tab w:val="left" w:pos="-1080"/>
        </w:tabs>
        <w:spacing w:after="0" w:line="240" w:lineRule="auto"/>
        <w:ind w:left="72" w:right="72"/>
        <w:jc w:val="right"/>
        <w:rPr>
          <w:rFonts w:ascii="Times New Roman" w:hAnsi="Times New Roman" w:cs="Times New Roman"/>
          <w:b/>
          <w:bCs/>
          <w:kern w:val="28"/>
          <w:sz w:val="24"/>
          <w:szCs w:val="24"/>
          <w:lang w:eastAsia="ru-RU"/>
        </w:rPr>
      </w:pPr>
    </w:p>
    <w:p w:rsidR="001C7EEA" w:rsidRDefault="001C7EEA" w:rsidP="008808A2">
      <w:pPr>
        <w:tabs>
          <w:tab w:val="left" w:pos="-1080"/>
        </w:tabs>
        <w:spacing w:after="0" w:line="240" w:lineRule="auto"/>
        <w:ind w:left="72" w:right="72"/>
        <w:jc w:val="right"/>
        <w:rPr>
          <w:rFonts w:ascii="Times New Roman" w:hAnsi="Times New Roman" w:cs="Times New Roman"/>
          <w:b/>
          <w:bCs/>
          <w:kern w:val="28"/>
          <w:sz w:val="24"/>
          <w:szCs w:val="24"/>
          <w:lang w:eastAsia="ru-RU"/>
        </w:rPr>
      </w:pPr>
    </w:p>
    <w:p w:rsidR="001C7EEA" w:rsidRDefault="001C7EEA" w:rsidP="008808A2">
      <w:pPr>
        <w:tabs>
          <w:tab w:val="left" w:pos="-1080"/>
        </w:tabs>
        <w:spacing w:after="0" w:line="240" w:lineRule="auto"/>
        <w:ind w:left="72" w:right="72"/>
        <w:jc w:val="right"/>
        <w:rPr>
          <w:rFonts w:ascii="Times New Roman" w:hAnsi="Times New Roman" w:cs="Times New Roman"/>
          <w:b/>
          <w:bCs/>
          <w:kern w:val="28"/>
          <w:sz w:val="24"/>
          <w:szCs w:val="24"/>
          <w:lang w:eastAsia="ru-RU"/>
        </w:rPr>
      </w:pPr>
    </w:p>
    <w:p w:rsidR="001C7EEA" w:rsidRDefault="001C7EEA" w:rsidP="008808A2">
      <w:pPr>
        <w:tabs>
          <w:tab w:val="left" w:pos="-1080"/>
        </w:tabs>
        <w:spacing w:after="0" w:line="240" w:lineRule="auto"/>
        <w:ind w:left="72" w:right="72"/>
        <w:jc w:val="right"/>
        <w:rPr>
          <w:rFonts w:ascii="Times New Roman" w:hAnsi="Times New Roman" w:cs="Times New Roman"/>
          <w:b/>
          <w:bCs/>
          <w:kern w:val="28"/>
          <w:sz w:val="24"/>
          <w:szCs w:val="24"/>
          <w:lang w:eastAsia="ru-RU"/>
        </w:rPr>
      </w:pPr>
    </w:p>
    <w:p w:rsidR="001C7EEA" w:rsidRDefault="001C7EEA" w:rsidP="008808A2">
      <w:pPr>
        <w:tabs>
          <w:tab w:val="left" w:pos="-1080"/>
        </w:tabs>
        <w:spacing w:after="0" w:line="240" w:lineRule="auto"/>
        <w:ind w:left="72" w:right="72"/>
        <w:jc w:val="right"/>
        <w:rPr>
          <w:rFonts w:ascii="Times New Roman" w:hAnsi="Times New Roman" w:cs="Times New Roman"/>
          <w:b/>
          <w:bCs/>
          <w:kern w:val="28"/>
          <w:sz w:val="24"/>
          <w:szCs w:val="24"/>
          <w:lang w:eastAsia="ru-RU"/>
        </w:rPr>
      </w:pPr>
    </w:p>
    <w:p w:rsidR="001C7EEA" w:rsidRDefault="001C7EEA" w:rsidP="008808A2">
      <w:pPr>
        <w:tabs>
          <w:tab w:val="left" w:pos="-1080"/>
        </w:tabs>
        <w:spacing w:after="0" w:line="240" w:lineRule="auto"/>
        <w:ind w:left="72" w:right="72"/>
        <w:jc w:val="right"/>
        <w:rPr>
          <w:rFonts w:ascii="Times New Roman" w:hAnsi="Times New Roman" w:cs="Times New Roman"/>
          <w:b/>
          <w:bCs/>
          <w:kern w:val="28"/>
          <w:sz w:val="24"/>
          <w:szCs w:val="24"/>
          <w:lang w:eastAsia="ru-RU"/>
        </w:rPr>
      </w:pPr>
    </w:p>
    <w:p w:rsidR="001C7EEA" w:rsidRDefault="001C7EEA" w:rsidP="008808A2">
      <w:pPr>
        <w:tabs>
          <w:tab w:val="left" w:pos="-1080"/>
        </w:tabs>
        <w:spacing w:after="0" w:line="240" w:lineRule="auto"/>
        <w:ind w:left="72" w:right="72"/>
        <w:jc w:val="right"/>
        <w:rPr>
          <w:rFonts w:ascii="Times New Roman" w:hAnsi="Times New Roman" w:cs="Times New Roman"/>
          <w:b/>
          <w:bCs/>
          <w:kern w:val="28"/>
          <w:sz w:val="24"/>
          <w:szCs w:val="24"/>
          <w:lang w:eastAsia="ru-RU"/>
        </w:rPr>
      </w:pPr>
    </w:p>
    <w:p w:rsidR="001C7EEA" w:rsidRDefault="001C7EEA" w:rsidP="008808A2">
      <w:pPr>
        <w:tabs>
          <w:tab w:val="left" w:pos="-1080"/>
        </w:tabs>
        <w:spacing w:after="0" w:line="240" w:lineRule="auto"/>
        <w:ind w:left="72" w:right="72"/>
        <w:jc w:val="right"/>
        <w:rPr>
          <w:rFonts w:ascii="Times New Roman" w:hAnsi="Times New Roman" w:cs="Times New Roman"/>
          <w:b/>
          <w:bCs/>
          <w:kern w:val="28"/>
          <w:sz w:val="24"/>
          <w:szCs w:val="24"/>
          <w:lang w:eastAsia="ru-RU"/>
        </w:rPr>
      </w:pPr>
    </w:p>
    <w:p w:rsidR="001C7EEA" w:rsidRDefault="001C7EEA" w:rsidP="008808A2">
      <w:pPr>
        <w:tabs>
          <w:tab w:val="left" w:pos="-1080"/>
        </w:tabs>
        <w:spacing w:after="0" w:line="240" w:lineRule="auto"/>
        <w:ind w:left="72" w:right="72"/>
        <w:jc w:val="right"/>
        <w:rPr>
          <w:rFonts w:ascii="Times New Roman" w:hAnsi="Times New Roman" w:cs="Times New Roman"/>
          <w:b/>
          <w:bCs/>
          <w:kern w:val="28"/>
          <w:sz w:val="24"/>
          <w:szCs w:val="24"/>
          <w:lang w:eastAsia="ru-RU"/>
        </w:rPr>
      </w:pPr>
    </w:p>
    <w:p w:rsidR="001C7EEA" w:rsidRDefault="001C7EEA" w:rsidP="008808A2">
      <w:pPr>
        <w:tabs>
          <w:tab w:val="left" w:pos="-1080"/>
        </w:tabs>
        <w:spacing w:after="0" w:line="240" w:lineRule="auto"/>
        <w:ind w:left="72" w:right="72"/>
        <w:jc w:val="right"/>
        <w:rPr>
          <w:rFonts w:ascii="Times New Roman" w:hAnsi="Times New Roman" w:cs="Times New Roman"/>
          <w:b/>
          <w:bCs/>
          <w:kern w:val="28"/>
          <w:sz w:val="24"/>
          <w:szCs w:val="24"/>
          <w:lang w:eastAsia="ru-RU"/>
        </w:rPr>
      </w:pPr>
    </w:p>
    <w:p w:rsidR="001C7EEA" w:rsidRDefault="001C7EEA" w:rsidP="008808A2">
      <w:pPr>
        <w:tabs>
          <w:tab w:val="left" w:pos="-1080"/>
        </w:tabs>
        <w:spacing w:after="0" w:line="240" w:lineRule="auto"/>
        <w:ind w:left="72" w:right="72"/>
        <w:jc w:val="right"/>
        <w:rPr>
          <w:rFonts w:ascii="Times New Roman" w:hAnsi="Times New Roman" w:cs="Times New Roman"/>
          <w:b/>
          <w:bCs/>
          <w:kern w:val="28"/>
          <w:sz w:val="24"/>
          <w:szCs w:val="24"/>
          <w:lang w:eastAsia="ru-RU"/>
        </w:rPr>
      </w:pPr>
    </w:p>
    <w:p w:rsidR="004C59A0" w:rsidRDefault="004C59A0" w:rsidP="00CF63D4">
      <w:pPr>
        <w:tabs>
          <w:tab w:val="left" w:pos="-1080"/>
        </w:tabs>
        <w:spacing w:after="0" w:line="240" w:lineRule="auto"/>
        <w:ind w:left="547" w:right="72"/>
        <w:rPr>
          <w:rFonts w:ascii="Times New Roman" w:hAnsi="Times New Roman" w:cs="Times New Roman"/>
          <w:b/>
          <w:bCs/>
          <w:kern w:val="28"/>
          <w:sz w:val="24"/>
          <w:szCs w:val="24"/>
          <w:lang w:eastAsia="ru-RU"/>
        </w:rPr>
      </w:pPr>
    </w:p>
    <w:p w:rsidR="008808A2" w:rsidRPr="00D82D04" w:rsidRDefault="004C59A0" w:rsidP="00CF63D4">
      <w:pPr>
        <w:tabs>
          <w:tab w:val="left" w:pos="-1080"/>
        </w:tabs>
        <w:spacing w:after="0" w:line="240" w:lineRule="auto"/>
        <w:ind w:left="547" w:right="72"/>
        <w:rPr>
          <w:rFonts w:ascii="Times New Roman" w:hAnsi="Times New Roman" w:cs="Times New Roman"/>
          <w:b/>
          <w:bCs/>
          <w:kern w:val="28"/>
          <w:sz w:val="24"/>
          <w:szCs w:val="24"/>
          <w:lang w:eastAsia="ru-RU"/>
        </w:rPr>
      </w:pPr>
      <w:r>
        <w:rPr>
          <w:rFonts w:ascii="Times New Roman" w:hAnsi="Times New Roman" w:cs="Times New Roman"/>
          <w:b/>
          <w:bCs/>
          <w:kern w:val="28"/>
          <w:sz w:val="24"/>
          <w:szCs w:val="24"/>
          <w:lang w:eastAsia="ru-RU"/>
        </w:rPr>
        <w:lastRenderedPageBreak/>
        <w:t xml:space="preserve">                                                                         </w:t>
      </w:r>
      <w:r w:rsidR="0070697D">
        <w:rPr>
          <w:rFonts w:ascii="Times New Roman" w:hAnsi="Times New Roman" w:cs="Times New Roman"/>
          <w:b/>
          <w:bCs/>
          <w:kern w:val="28"/>
          <w:sz w:val="24"/>
          <w:szCs w:val="24"/>
          <w:lang w:eastAsia="ru-RU"/>
        </w:rPr>
        <w:t xml:space="preserve">Приложение </w:t>
      </w:r>
    </w:p>
    <w:p w:rsidR="008808A2" w:rsidRPr="00D82D04" w:rsidRDefault="004C59A0" w:rsidP="004C59A0">
      <w:pPr>
        <w:keepNext/>
        <w:shd w:val="clear" w:color="auto" w:fill="FFFFFF"/>
        <w:spacing w:after="0" w:line="274" w:lineRule="exact"/>
        <w:ind w:left="547"/>
        <w:outlineLvl w:val="0"/>
        <w:rPr>
          <w:rFonts w:ascii="Times New Roman" w:hAnsi="Times New Roman" w:cs="Times New Roman"/>
          <w:b/>
          <w:bCs/>
          <w:kern w:val="32"/>
          <w:sz w:val="24"/>
          <w:szCs w:val="24"/>
          <w:lang w:eastAsia="ru-RU"/>
        </w:rPr>
      </w:pPr>
      <w:r>
        <w:rPr>
          <w:rFonts w:ascii="Times New Roman" w:hAnsi="Times New Roman" w:cs="Times New Roman"/>
          <w:b/>
          <w:bCs/>
          <w:kern w:val="32"/>
          <w:sz w:val="24"/>
          <w:szCs w:val="24"/>
          <w:lang w:eastAsia="ru-RU"/>
        </w:rPr>
        <w:t xml:space="preserve">                                                                         </w:t>
      </w:r>
      <w:r w:rsidR="008808A2" w:rsidRPr="00D82D04">
        <w:rPr>
          <w:rFonts w:ascii="Times New Roman" w:hAnsi="Times New Roman" w:cs="Times New Roman"/>
          <w:b/>
          <w:bCs/>
          <w:kern w:val="32"/>
          <w:sz w:val="24"/>
          <w:szCs w:val="24"/>
          <w:lang w:eastAsia="ru-RU"/>
        </w:rPr>
        <w:t>к Государственному контракту № _____</w:t>
      </w:r>
    </w:p>
    <w:p w:rsidR="008808A2" w:rsidRPr="00D82D04" w:rsidRDefault="004C59A0" w:rsidP="00CF63D4">
      <w:pPr>
        <w:spacing w:after="0" w:line="240" w:lineRule="auto"/>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008808A2" w:rsidRPr="00D82D04">
        <w:rPr>
          <w:rFonts w:ascii="Times New Roman" w:hAnsi="Times New Roman" w:cs="Times New Roman"/>
          <w:b/>
          <w:bCs/>
          <w:sz w:val="24"/>
          <w:szCs w:val="24"/>
          <w:lang w:eastAsia="ru-RU"/>
        </w:rPr>
        <w:t>от «___» __________ 2018 г.</w:t>
      </w:r>
    </w:p>
    <w:p w:rsidR="008808A2" w:rsidRPr="001B14DC" w:rsidRDefault="008808A2" w:rsidP="008808A2">
      <w:pPr>
        <w:tabs>
          <w:tab w:val="left" w:pos="-1080"/>
        </w:tabs>
        <w:spacing w:after="0" w:line="240" w:lineRule="auto"/>
        <w:ind w:left="72" w:right="72"/>
        <w:jc w:val="center"/>
        <w:rPr>
          <w:rFonts w:ascii="Times New Roman" w:hAnsi="Times New Roman" w:cs="Times New Roman"/>
          <w:b/>
          <w:bCs/>
          <w:kern w:val="28"/>
          <w:sz w:val="24"/>
          <w:szCs w:val="24"/>
          <w:lang w:eastAsia="ru-RU"/>
        </w:rPr>
      </w:pPr>
    </w:p>
    <w:p w:rsidR="008808A2" w:rsidRPr="001B14DC" w:rsidRDefault="008808A2" w:rsidP="008808A2">
      <w:pPr>
        <w:tabs>
          <w:tab w:val="left" w:pos="-1080"/>
        </w:tabs>
        <w:spacing w:after="0" w:line="240" w:lineRule="auto"/>
        <w:ind w:left="72" w:right="72"/>
        <w:jc w:val="center"/>
        <w:rPr>
          <w:rFonts w:ascii="Times New Roman" w:hAnsi="Times New Roman" w:cs="Times New Roman"/>
          <w:b/>
          <w:bCs/>
          <w:kern w:val="28"/>
          <w:sz w:val="24"/>
          <w:szCs w:val="24"/>
          <w:lang w:eastAsia="ru-RU"/>
        </w:rPr>
      </w:pPr>
    </w:p>
    <w:p w:rsidR="008808A2" w:rsidRPr="00316DC5" w:rsidRDefault="008808A2" w:rsidP="008808A2">
      <w:pPr>
        <w:tabs>
          <w:tab w:val="left" w:pos="-1080"/>
        </w:tabs>
        <w:spacing w:after="0" w:line="240" w:lineRule="auto"/>
        <w:ind w:left="72" w:right="72"/>
        <w:jc w:val="center"/>
        <w:rPr>
          <w:rFonts w:ascii="Times New Roman" w:hAnsi="Times New Roman" w:cs="Times New Roman"/>
          <w:bCs/>
          <w:kern w:val="28"/>
          <w:sz w:val="24"/>
          <w:szCs w:val="24"/>
          <w:lang w:eastAsia="ru-RU"/>
        </w:rPr>
      </w:pPr>
    </w:p>
    <w:p w:rsidR="008808A2" w:rsidRPr="00316DC5" w:rsidRDefault="008808A2" w:rsidP="008808A2">
      <w:pPr>
        <w:pStyle w:val="10"/>
        <w:tabs>
          <w:tab w:val="center" w:pos="4153"/>
          <w:tab w:val="right" w:pos="8306"/>
        </w:tabs>
        <w:spacing w:line="288" w:lineRule="auto"/>
        <w:ind w:left="4536" w:hanging="4677"/>
        <w:jc w:val="center"/>
        <w:rPr>
          <w:rFonts w:ascii="Times New Roman" w:hAnsi="Times New Roman" w:cs="Times New Roman"/>
          <w:szCs w:val="24"/>
        </w:rPr>
      </w:pPr>
      <w:r w:rsidRPr="00316DC5">
        <w:rPr>
          <w:rFonts w:ascii="Times New Roman" w:eastAsia="Times New Roman" w:hAnsi="Times New Roman" w:cs="Times New Roman"/>
          <w:szCs w:val="24"/>
        </w:rPr>
        <w:t>РЕГЛАМЕНТ ТЕХНИЧЕСКОЙ ПОДДЕРЖКИ САЙТА</w:t>
      </w:r>
    </w:p>
    <w:p w:rsidR="0070697D" w:rsidRDefault="001B14DC" w:rsidP="0070697D">
      <w:pPr>
        <w:spacing w:after="0" w:line="240" w:lineRule="auto"/>
        <w:jc w:val="both"/>
        <w:rPr>
          <w:rFonts w:ascii="Times New Roman" w:hAnsi="Times New Roman" w:cs="Times New Roman"/>
          <w:sz w:val="24"/>
          <w:szCs w:val="24"/>
        </w:rPr>
      </w:pPr>
      <w:r w:rsidRPr="0070697D">
        <w:rPr>
          <w:rFonts w:ascii="Times New Roman" w:hAnsi="Times New Roman" w:cs="Times New Roman"/>
          <w:sz w:val="24"/>
          <w:szCs w:val="24"/>
        </w:rPr>
        <w:t xml:space="preserve"> 1</w:t>
      </w:r>
      <w:r w:rsidR="00243ABE" w:rsidRPr="0070697D">
        <w:rPr>
          <w:rFonts w:ascii="Times New Roman" w:hAnsi="Times New Roman" w:cs="Times New Roman"/>
          <w:sz w:val="24"/>
          <w:szCs w:val="24"/>
        </w:rPr>
        <w:t>.  Техническая поддержка сайта включает в себя: мониторинг доступности сайта и восстановление работоспособности его модулей ( 1 раз в 2 дня), мониторинг продления услуг аренды и хостинга ( ежемесячно), мониторинг наличия и удаление вредоносного кода ( 1 раз в неделю), хранение всех доступов к сайту ( домен, хостинг, FTR, база данный, админ. панель) , резервное копирование сайта (1 раз в месяц), взаимодействие с техподдержкой хостинг-провайдера, настройка почтового сервиса, создание, удаление почтовых аккаунтов</w:t>
      </w:r>
      <w:r w:rsidR="0005467A" w:rsidRPr="0070697D">
        <w:rPr>
          <w:rFonts w:ascii="Times New Roman" w:hAnsi="Times New Roman" w:cs="Times New Roman"/>
          <w:sz w:val="24"/>
          <w:szCs w:val="24"/>
        </w:rPr>
        <w:t xml:space="preserve">, проверка на существование неработающих ("битых") ссылок ( 1 раз в два месяца),проверка на технические ошибки с использованием сервиса "Яндекс. Вебмастер" и их устранение (2 раза в неделю), обновление модулей обмена данными сайта, консультации по работе с системой управления сайтом, проверка информации сайта на актуальность ( сроки мероприятий, новостей на главной странице, др.),  работы по изменению и добавлению информации, программирование, разработка нового функционала сайта, работы по дизайну сайта,  в случае необходимости по заявке заказчика могут быть оказаны услуги по технической поддержки сайта, не указанные выше. </w:t>
      </w:r>
    </w:p>
    <w:p w:rsidR="008808A2" w:rsidRPr="00316DC5" w:rsidRDefault="0005467A" w:rsidP="007069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8808A2" w:rsidRPr="00316DC5">
        <w:rPr>
          <w:rFonts w:ascii="Times New Roman" w:hAnsi="Times New Roman" w:cs="Times New Roman"/>
          <w:sz w:val="24"/>
          <w:szCs w:val="24"/>
        </w:rPr>
        <w:t xml:space="preserve">Задачи по </w:t>
      </w:r>
      <w:proofErr w:type="spellStart"/>
      <w:r w:rsidR="008808A2" w:rsidRPr="00316DC5">
        <w:rPr>
          <w:rFonts w:ascii="Times New Roman" w:hAnsi="Times New Roman" w:cs="Times New Roman"/>
          <w:sz w:val="24"/>
          <w:szCs w:val="24"/>
        </w:rPr>
        <w:t>техподдержке</w:t>
      </w:r>
      <w:proofErr w:type="spellEnd"/>
      <w:r w:rsidR="008808A2" w:rsidRPr="00316DC5">
        <w:rPr>
          <w:rFonts w:ascii="Times New Roman" w:hAnsi="Times New Roman" w:cs="Times New Roman"/>
          <w:sz w:val="24"/>
          <w:szCs w:val="24"/>
        </w:rPr>
        <w:t xml:space="preserve"> принимаются на </w:t>
      </w:r>
      <w:proofErr w:type="spellStart"/>
      <w:r w:rsidR="008808A2" w:rsidRPr="00316DC5">
        <w:rPr>
          <w:rFonts w:ascii="Times New Roman" w:hAnsi="Times New Roman" w:cs="Times New Roman"/>
          <w:sz w:val="24"/>
          <w:szCs w:val="24"/>
        </w:rPr>
        <w:t>info@</w:t>
      </w:r>
      <w:proofErr w:type="spellEnd"/>
      <w:r w:rsidR="008808A2" w:rsidRPr="00316DC5">
        <w:rPr>
          <w:rFonts w:ascii="Times New Roman" w:hAnsi="Times New Roman" w:cs="Times New Roman"/>
          <w:sz w:val="24"/>
          <w:szCs w:val="24"/>
          <w:lang w:val="en-US"/>
        </w:rPr>
        <w:t>free</w:t>
      </w:r>
      <w:r w:rsidR="008808A2" w:rsidRPr="00316DC5">
        <w:rPr>
          <w:rFonts w:ascii="Times New Roman" w:hAnsi="Times New Roman" w:cs="Times New Roman"/>
          <w:sz w:val="24"/>
          <w:szCs w:val="24"/>
        </w:rPr>
        <w:t>-</w:t>
      </w:r>
      <w:r w:rsidR="008808A2" w:rsidRPr="00316DC5">
        <w:rPr>
          <w:rFonts w:ascii="Times New Roman" w:hAnsi="Times New Roman" w:cs="Times New Roman"/>
          <w:sz w:val="24"/>
          <w:szCs w:val="24"/>
          <w:lang w:val="en-US"/>
        </w:rPr>
        <w:t>sys</w:t>
      </w:r>
      <w:r w:rsidR="008808A2" w:rsidRPr="00316DC5">
        <w:rPr>
          <w:rFonts w:ascii="Times New Roman" w:hAnsi="Times New Roman" w:cs="Times New Roman"/>
          <w:sz w:val="24"/>
          <w:szCs w:val="24"/>
        </w:rPr>
        <w:t>.</w:t>
      </w:r>
      <w:proofErr w:type="spellStart"/>
      <w:r w:rsidR="008808A2" w:rsidRPr="00316DC5">
        <w:rPr>
          <w:rFonts w:ascii="Times New Roman" w:hAnsi="Times New Roman" w:cs="Times New Roman"/>
          <w:sz w:val="24"/>
          <w:szCs w:val="24"/>
          <w:lang w:val="en-US"/>
        </w:rPr>
        <w:t>ru</w:t>
      </w:r>
      <w:proofErr w:type="spellEnd"/>
      <w:r w:rsidR="008808A2" w:rsidRPr="00316DC5">
        <w:rPr>
          <w:rFonts w:ascii="Times New Roman" w:hAnsi="Times New Roman" w:cs="Times New Roman"/>
          <w:sz w:val="24"/>
          <w:szCs w:val="24"/>
        </w:rPr>
        <w:t xml:space="preserve"> и обрабатываются в рабочее время (с 10 - 18 часов с понедельника по пятницу). Обсуждение задачи возможно с рабочей почты исполнителей при условии сохранения переписки.</w:t>
      </w:r>
    </w:p>
    <w:p w:rsidR="008808A2" w:rsidRPr="00316DC5" w:rsidRDefault="0005467A" w:rsidP="0070697D">
      <w:pPr>
        <w:suppressAutoHyphen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w:t>
      </w:r>
      <w:r w:rsidR="008808A2" w:rsidRPr="00316DC5">
        <w:rPr>
          <w:rFonts w:ascii="Times New Roman" w:hAnsi="Times New Roman" w:cs="Times New Roman"/>
          <w:sz w:val="24"/>
          <w:szCs w:val="24"/>
        </w:rPr>
        <w:t>Скорость реакции: в течении суток.</w:t>
      </w:r>
    </w:p>
    <w:p w:rsidR="008808A2" w:rsidRPr="00316DC5" w:rsidRDefault="0005467A" w:rsidP="0070697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8808A2" w:rsidRPr="00316DC5">
        <w:rPr>
          <w:rFonts w:ascii="Times New Roman" w:hAnsi="Times New Roman" w:cs="Times New Roman"/>
          <w:sz w:val="24"/>
          <w:szCs w:val="24"/>
        </w:rPr>
        <w:t xml:space="preserve">В случае если задача неочевидная из заявки, то сотрудник задает уточняющие вопросы клиенту по электронной почте. Если клиент не отвечает в течение 3 дней, то ему напоминают о заявке, а еще через 7 дней заявка закрывается. </w:t>
      </w:r>
    </w:p>
    <w:p w:rsidR="0005467A" w:rsidRDefault="0005467A" w:rsidP="0070697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8808A2" w:rsidRPr="00316DC5">
        <w:rPr>
          <w:rFonts w:ascii="Times New Roman" w:hAnsi="Times New Roman" w:cs="Times New Roman"/>
          <w:sz w:val="24"/>
          <w:szCs w:val="24"/>
        </w:rPr>
        <w:t>Если объем задачи значительный и не может быть сделан на уровне техподдержки, то задача передается в отдел разработки, который продолжит обсуждать ее с клиентом и подготовит смету на выполнение работ.</w:t>
      </w:r>
    </w:p>
    <w:p w:rsidR="008808A2" w:rsidRPr="00316DC5" w:rsidRDefault="0005467A" w:rsidP="0070697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8808A2" w:rsidRPr="00316DC5">
        <w:rPr>
          <w:rFonts w:ascii="Times New Roman" w:hAnsi="Times New Roman" w:cs="Times New Roman"/>
          <w:sz w:val="24"/>
          <w:szCs w:val="24"/>
        </w:rPr>
        <w:t>Клиент незамедлительно уведомляется, если служба поддержки выявила что не может выполнить заявку клиента из-за отсутствия необходимой компетенции или задача выходит за рамки техподдержки.</w:t>
      </w:r>
    </w:p>
    <w:p w:rsidR="0070697D" w:rsidRDefault="0070697D" w:rsidP="0070697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05467A">
        <w:rPr>
          <w:rFonts w:ascii="Times New Roman" w:hAnsi="Times New Roman" w:cs="Times New Roman"/>
          <w:sz w:val="24"/>
          <w:szCs w:val="24"/>
        </w:rPr>
        <w:t xml:space="preserve">.   </w:t>
      </w:r>
      <w:r w:rsidR="008808A2" w:rsidRPr="00316DC5">
        <w:rPr>
          <w:rFonts w:ascii="Times New Roman" w:hAnsi="Times New Roman" w:cs="Times New Roman"/>
          <w:sz w:val="24"/>
          <w:szCs w:val="24"/>
        </w:rPr>
        <w:t xml:space="preserve">До обращения в поддержку необходимо предварительно установить на компьютере, где наблюдается проблема, бесплатную программу </w:t>
      </w:r>
      <w:proofErr w:type="spellStart"/>
      <w:r w:rsidR="008808A2" w:rsidRPr="00316DC5">
        <w:rPr>
          <w:rFonts w:ascii="Times New Roman" w:hAnsi="Times New Roman" w:cs="Times New Roman"/>
          <w:sz w:val="24"/>
          <w:szCs w:val="24"/>
        </w:rPr>
        <w:t>TeamViewer</w:t>
      </w:r>
      <w:proofErr w:type="spellEnd"/>
      <w:r w:rsidR="008808A2" w:rsidRPr="00316DC5">
        <w:rPr>
          <w:rFonts w:ascii="Times New Roman" w:hAnsi="Times New Roman" w:cs="Times New Roman"/>
          <w:sz w:val="24"/>
          <w:szCs w:val="24"/>
        </w:rPr>
        <w:t xml:space="preserve">. А затем, помимо текстового описания проблемы, предоставить в техподдержку PIN-код и пароль для удаленного администрирования проблемного компьютера. </w:t>
      </w:r>
    </w:p>
    <w:p w:rsidR="008808A2" w:rsidRPr="00316DC5" w:rsidRDefault="0070697D" w:rsidP="0070697D">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  С</w:t>
      </w:r>
      <w:r w:rsidR="008808A2" w:rsidRPr="00316DC5">
        <w:rPr>
          <w:rFonts w:ascii="Times New Roman" w:hAnsi="Times New Roman" w:cs="Times New Roman"/>
          <w:sz w:val="24"/>
          <w:szCs w:val="24"/>
        </w:rPr>
        <w:t xml:space="preserve">пециалист </w:t>
      </w:r>
      <w:r>
        <w:rPr>
          <w:rFonts w:ascii="Times New Roman" w:hAnsi="Times New Roman" w:cs="Times New Roman"/>
          <w:sz w:val="24"/>
          <w:szCs w:val="24"/>
        </w:rPr>
        <w:t xml:space="preserve">исполнителя </w:t>
      </w:r>
      <w:r w:rsidR="008808A2" w:rsidRPr="00316DC5">
        <w:rPr>
          <w:rFonts w:ascii="Times New Roman" w:hAnsi="Times New Roman" w:cs="Times New Roman"/>
          <w:sz w:val="24"/>
          <w:szCs w:val="24"/>
        </w:rPr>
        <w:t xml:space="preserve">приступит к данной задаче в неопределенное время — компьютер необходимо держать включенным, а </w:t>
      </w:r>
      <w:proofErr w:type="spellStart"/>
      <w:r w:rsidR="008808A2" w:rsidRPr="00316DC5">
        <w:rPr>
          <w:rFonts w:ascii="Times New Roman" w:hAnsi="Times New Roman" w:cs="Times New Roman"/>
          <w:sz w:val="24"/>
          <w:szCs w:val="24"/>
        </w:rPr>
        <w:t>T</w:t>
      </w:r>
      <w:r>
        <w:rPr>
          <w:rFonts w:ascii="Times New Roman" w:hAnsi="Times New Roman" w:cs="Times New Roman"/>
          <w:sz w:val="24"/>
          <w:szCs w:val="24"/>
        </w:rPr>
        <w:t>eamViewer</w:t>
      </w:r>
      <w:proofErr w:type="spellEnd"/>
      <w:r>
        <w:rPr>
          <w:rFonts w:ascii="Times New Roman" w:hAnsi="Times New Roman" w:cs="Times New Roman"/>
          <w:sz w:val="24"/>
          <w:szCs w:val="24"/>
        </w:rPr>
        <w:t xml:space="preserve"> активированным. Исполнитель </w:t>
      </w:r>
      <w:r w:rsidR="008808A2" w:rsidRPr="00316DC5">
        <w:rPr>
          <w:rFonts w:ascii="Times New Roman" w:hAnsi="Times New Roman" w:cs="Times New Roman"/>
          <w:sz w:val="24"/>
          <w:szCs w:val="24"/>
        </w:rPr>
        <w:t>приступаем к решению проблем с локальным ПК вслепую, без предоставления удаленного доступа к ПК.</w:t>
      </w:r>
    </w:p>
    <w:p w:rsidR="008808A2" w:rsidRDefault="008808A2" w:rsidP="008808A2">
      <w:pPr>
        <w:pStyle w:val="10"/>
        <w:tabs>
          <w:tab w:val="center" w:pos="4153"/>
          <w:tab w:val="right" w:pos="8306"/>
        </w:tabs>
        <w:spacing w:line="288" w:lineRule="auto"/>
        <w:jc w:val="both"/>
        <w:rPr>
          <w:rFonts w:ascii="Calibri" w:eastAsia="Times New Roman" w:hAnsi="Calibri" w:cs="Times New Roman"/>
          <w:sz w:val="18"/>
          <w:szCs w:val="18"/>
        </w:rPr>
      </w:pPr>
    </w:p>
    <w:p w:rsidR="005053BD" w:rsidRDefault="005053BD" w:rsidP="000A4AB7">
      <w:pPr>
        <w:tabs>
          <w:tab w:val="left" w:pos="-1080"/>
        </w:tabs>
        <w:spacing w:after="0" w:line="240" w:lineRule="auto"/>
        <w:ind w:left="72" w:right="72"/>
        <w:jc w:val="right"/>
        <w:rPr>
          <w:rFonts w:ascii="Times New Roman" w:hAnsi="Times New Roman" w:cs="Times New Roman"/>
          <w:b/>
          <w:bCs/>
          <w:kern w:val="28"/>
          <w:sz w:val="24"/>
          <w:szCs w:val="24"/>
          <w:lang w:eastAsia="ru-RU"/>
        </w:rPr>
      </w:pPr>
    </w:p>
    <w:p w:rsidR="005053BD" w:rsidRDefault="008808A2" w:rsidP="008808A2">
      <w:pPr>
        <w:tabs>
          <w:tab w:val="left" w:pos="-1080"/>
        </w:tabs>
        <w:spacing w:after="0" w:line="240" w:lineRule="auto"/>
        <w:ind w:left="72" w:right="72"/>
        <w:jc w:val="both"/>
        <w:rPr>
          <w:rFonts w:ascii="Times New Roman" w:hAnsi="Times New Roman" w:cs="Times New Roman"/>
          <w:b/>
          <w:bCs/>
          <w:kern w:val="28"/>
          <w:sz w:val="24"/>
          <w:szCs w:val="24"/>
          <w:lang w:eastAsia="ru-RU"/>
        </w:rPr>
      </w:pPr>
      <w:r>
        <w:rPr>
          <w:rFonts w:ascii="Times New Roman" w:hAnsi="Times New Roman" w:cs="Times New Roman"/>
          <w:b/>
          <w:bCs/>
          <w:kern w:val="28"/>
          <w:sz w:val="24"/>
          <w:szCs w:val="24"/>
          <w:lang w:eastAsia="ru-RU"/>
        </w:rPr>
        <w:t>ЗАКАЗЧИК:                                                              ИСПОЛНИТЕЛЬ:</w:t>
      </w:r>
    </w:p>
    <w:p w:rsidR="008808A2" w:rsidRDefault="008808A2" w:rsidP="008808A2">
      <w:pPr>
        <w:tabs>
          <w:tab w:val="left" w:pos="-1080"/>
        </w:tabs>
        <w:spacing w:after="0" w:line="240" w:lineRule="auto"/>
        <w:ind w:left="72" w:right="72"/>
        <w:jc w:val="both"/>
        <w:rPr>
          <w:rFonts w:ascii="Times New Roman" w:hAnsi="Times New Roman" w:cs="Times New Roman"/>
          <w:b/>
          <w:bCs/>
          <w:kern w:val="28"/>
          <w:sz w:val="24"/>
          <w:szCs w:val="24"/>
          <w:lang w:eastAsia="ru-RU"/>
        </w:rPr>
      </w:pPr>
    </w:p>
    <w:p w:rsidR="008808A2" w:rsidRDefault="008808A2" w:rsidP="008808A2">
      <w:pPr>
        <w:tabs>
          <w:tab w:val="left" w:pos="-1080"/>
        </w:tabs>
        <w:spacing w:after="0" w:line="240" w:lineRule="auto"/>
        <w:ind w:left="72" w:right="72"/>
        <w:jc w:val="both"/>
        <w:rPr>
          <w:rFonts w:ascii="Times New Roman" w:hAnsi="Times New Roman" w:cs="Times New Roman"/>
          <w:b/>
          <w:bCs/>
          <w:kern w:val="28"/>
          <w:sz w:val="24"/>
          <w:szCs w:val="24"/>
          <w:lang w:eastAsia="ru-RU"/>
        </w:rPr>
      </w:pPr>
    </w:p>
    <w:p w:rsidR="008808A2" w:rsidRDefault="008808A2" w:rsidP="008808A2">
      <w:pPr>
        <w:tabs>
          <w:tab w:val="left" w:pos="-1080"/>
        </w:tabs>
        <w:spacing w:after="0" w:line="240" w:lineRule="auto"/>
        <w:ind w:left="72" w:right="72"/>
        <w:jc w:val="both"/>
        <w:rPr>
          <w:rFonts w:ascii="Times New Roman" w:hAnsi="Times New Roman" w:cs="Times New Roman"/>
          <w:b/>
          <w:bCs/>
          <w:kern w:val="28"/>
          <w:sz w:val="24"/>
          <w:szCs w:val="24"/>
          <w:lang w:eastAsia="ru-RU"/>
        </w:rPr>
      </w:pPr>
    </w:p>
    <w:p w:rsidR="008808A2" w:rsidRPr="008808A2" w:rsidRDefault="008808A2" w:rsidP="008808A2">
      <w:pPr>
        <w:tabs>
          <w:tab w:val="left" w:pos="-1080"/>
        </w:tabs>
        <w:spacing w:after="0" w:line="240" w:lineRule="auto"/>
        <w:ind w:left="72" w:right="72"/>
        <w:jc w:val="both"/>
        <w:rPr>
          <w:rFonts w:ascii="Times New Roman" w:hAnsi="Times New Roman" w:cs="Times New Roman"/>
          <w:b/>
          <w:bCs/>
          <w:kern w:val="28"/>
          <w:sz w:val="24"/>
          <w:szCs w:val="24"/>
          <w:lang w:eastAsia="ru-RU"/>
        </w:rPr>
      </w:pPr>
      <w:r>
        <w:rPr>
          <w:rFonts w:ascii="Times New Roman" w:hAnsi="Times New Roman" w:cs="Times New Roman"/>
          <w:b/>
          <w:bCs/>
          <w:kern w:val="28"/>
          <w:sz w:val="24"/>
          <w:szCs w:val="24"/>
          <w:lang w:eastAsia="ru-RU"/>
        </w:rPr>
        <w:t xml:space="preserve">______________ С.П. </w:t>
      </w:r>
      <w:proofErr w:type="spellStart"/>
      <w:r>
        <w:rPr>
          <w:rFonts w:ascii="Times New Roman" w:hAnsi="Times New Roman" w:cs="Times New Roman"/>
          <w:b/>
          <w:bCs/>
          <w:kern w:val="28"/>
          <w:sz w:val="24"/>
          <w:szCs w:val="24"/>
          <w:lang w:eastAsia="ru-RU"/>
        </w:rPr>
        <w:t>Седякин</w:t>
      </w:r>
      <w:proofErr w:type="spellEnd"/>
      <w:r>
        <w:rPr>
          <w:rFonts w:ascii="Times New Roman" w:hAnsi="Times New Roman" w:cs="Times New Roman"/>
          <w:b/>
          <w:bCs/>
          <w:kern w:val="28"/>
          <w:sz w:val="24"/>
          <w:szCs w:val="24"/>
          <w:lang w:eastAsia="ru-RU"/>
        </w:rPr>
        <w:t xml:space="preserve">                              ______________________С.Л. </w:t>
      </w:r>
      <w:proofErr w:type="spellStart"/>
      <w:r>
        <w:rPr>
          <w:rFonts w:ascii="Times New Roman" w:hAnsi="Times New Roman" w:cs="Times New Roman"/>
          <w:b/>
          <w:bCs/>
          <w:kern w:val="28"/>
          <w:sz w:val="24"/>
          <w:szCs w:val="24"/>
          <w:lang w:eastAsia="ru-RU"/>
        </w:rPr>
        <w:t>Герасин</w:t>
      </w:r>
      <w:proofErr w:type="spellEnd"/>
    </w:p>
    <w:p w:rsidR="00FB5192" w:rsidRPr="00D82D04" w:rsidRDefault="00FB5192" w:rsidP="002E3780">
      <w:pPr>
        <w:tabs>
          <w:tab w:val="left" w:pos="0"/>
        </w:tabs>
        <w:spacing w:after="0" w:line="240" w:lineRule="auto"/>
        <w:jc w:val="right"/>
        <w:rPr>
          <w:rFonts w:ascii="Times New Roman" w:hAnsi="Times New Roman" w:cs="Times New Roman"/>
          <w:sz w:val="24"/>
          <w:szCs w:val="24"/>
          <w:lang w:eastAsia="ru-RU"/>
        </w:rPr>
      </w:pPr>
    </w:p>
    <w:sectPr w:rsidR="00FB5192" w:rsidRPr="00D82D04" w:rsidSect="00C524AB">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E6C6A"/>
    <w:multiLevelType w:val="hybridMultilevel"/>
    <w:tmpl w:val="DD049458"/>
    <w:lvl w:ilvl="0" w:tplc="B948ACC0">
      <w:start w:val="1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490755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CAE7E61"/>
    <w:multiLevelType w:val="singleLevel"/>
    <w:tmpl w:val="41CCB5DC"/>
    <w:lvl w:ilvl="0">
      <w:start w:val="1"/>
      <w:numFmt w:val="decimal"/>
      <w:lvlText w:val="1.%1."/>
      <w:legacy w:legacy="1" w:legacySpace="0" w:legacyIndent="394"/>
      <w:lvlJc w:val="left"/>
      <w:rPr>
        <w:rFonts w:ascii="Times New Roman" w:hAnsi="Times New Roman" w:cs="Times New Roman" w:hint="default"/>
      </w:rPr>
    </w:lvl>
  </w:abstractNum>
  <w:abstractNum w:abstractNumId="3">
    <w:nsid w:val="67544E39"/>
    <w:multiLevelType w:val="hybridMultilevel"/>
    <w:tmpl w:val="A2C27F5A"/>
    <w:lvl w:ilvl="0" w:tplc="A052030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5"/>
  <w:embedSystemFonts/>
  <w:proofState w:spelling="clean"/>
  <w:defaultTabStop w:val="708"/>
  <w:doNotHyphenateCaps/>
  <w:characterSpacingControl w:val="doNotCompress"/>
  <w:doNotValidateAgainstSchema/>
  <w:doNotDemarcateInvalidXml/>
  <w:compat/>
  <w:rsids>
    <w:rsidRoot w:val="000A4AB7"/>
    <w:rsid w:val="0000036F"/>
    <w:rsid w:val="00000DB8"/>
    <w:rsid w:val="00001390"/>
    <w:rsid w:val="00001CD5"/>
    <w:rsid w:val="00002123"/>
    <w:rsid w:val="000040FE"/>
    <w:rsid w:val="00004816"/>
    <w:rsid w:val="000105C9"/>
    <w:rsid w:val="00010759"/>
    <w:rsid w:val="0001134C"/>
    <w:rsid w:val="00012260"/>
    <w:rsid w:val="00012450"/>
    <w:rsid w:val="00012530"/>
    <w:rsid w:val="0001259F"/>
    <w:rsid w:val="00012B52"/>
    <w:rsid w:val="00012F70"/>
    <w:rsid w:val="00013F89"/>
    <w:rsid w:val="0001726D"/>
    <w:rsid w:val="000259D3"/>
    <w:rsid w:val="000305D2"/>
    <w:rsid w:val="000373C3"/>
    <w:rsid w:val="00041922"/>
    <w:rsid w:val="00043A47"/>
    <w:rsid w:val="00045BB3"/>
    <w:rsid w:val="000513B9"/>
    <w:rsid w:val="0005467A"/>
    <w:rsid w:val="00054C08"/>
    <w:rsid w:val="000554B5"/>
    <w:rsid w:val="000572D9"/>
    <w:rsid w:val="000647D5"/>
    <w:rsid w:val="00064E52"/>
    <w:rsid w:val="00067F1D"/>
    <w:rsid w:val="000869F9"/>
    <w:rsid w:val="00086FD8"/>
    <w:rsid w:val="000937A0"/>
    <w:rsid w:val="0009550B"/>
    <w:rsid w:val="000A0425"/>
    <w:rsid w:val="000A15EA"/>
    <w:rsid w:val="000A45DD"/>
    <w:rsid w:val="000A4AB7"/>
    <w:rsid w:val="000A7CEB"/>
    <w:rsid w:val="000B1AAA"/>
    <w:rsid w:val="000C0091"/>
    <w:rsid w:val="000C01E0"/>
    <w:rsid w:val="000C2402"/>
    <w:rsid w:val="000C319D"/>
    <w:rsid w:val="000D0D3F"/>
    <w:rsid w:val="000D30AA"/>
    <w:rsid w:val="000D72B5"/>
    <w:rsid w:val="000E3703"/>
    <w:rsid w:val="000E6CAD"/>
    <w:rsid w:val="000F14E6"/>
    <w:rsid w:val="000F1721"/>
    <w:rsid w:val="000F2C48"/>
    <w:rsid w:val="00101E7D"/>
    <w:rsid w:val="001070EB"/>
    <w:rsid w:val="00107252"/>
    <w:rsid w:val="00117C77"/>
    <w:rsid w:val="0012061B"/>
    <w:rsid w:val="00120D26"/>
    <w:rsid w:val="001214B3"/>
    <w:rsid w:val="00124A78"/>
    <w:rsid w:val="00125973"/>
    <w:rsid w:val="00127D05"/>
    <w:rsid w:val="00134B9D"/>
    <w:rsid w:val="00135DCE"/>
    <w:rsid w:val="001408B6"/>
    <w:rsid w:val="00142FEC"/>
    <w:rsid w:val="00143D51"/>
    <w:rsid w:val="00145A33"/>
    <w:rsid w:val="00146B84"/>
    <w:rsid w:val="00156606"/>
    <w:rsid w:val="00160692"/>
    <w:rsid w:val="00160EB5"/>
    <w:rsid w:val="00176789"/>
    <w:rsid w:val="0018021E"/>
    <w:rsid w:val="00184C4F"/>
    <w:rsid w:val="001875ED"/>
    <w:rsid w:val="00193A3E"/>
    <w:rsid w:val="001A2A40"/>
    <w:rsid w:val="001B14DC"/>
    <w:rsid w:val="001B5974"/>
    <w:rsid w:val="001B7A83"/>
    <w:rsid w:val="001C7EEA"/>
    <w:rsid w:val="001D5603"/>
    <w:rsid w:val="001D689E"/>
    <w:rsid w:val="001E00D7"/>
    <w:rsid w:val="001E40C6"/>
    <w:rsid w:val="001E5944"/>
    <w:rsid w:val="001E77B5"/>
    <w:rsid w:val="001F039C"/>
    <w:rsid w:val="001F2D29"/>
    <w:rsid w:val="001F60BA"/>
    <w:rsid w:val="00203AA8"/>
    <w:rsid w:val="00207EF8"/>
    <w:rsid w:val="00213F98"/>
    <w:rsid w:val="00217E10"/>
    <w:rsid w:val="00223C5B"/>
    <w:rsid w:val="00232DDF"/>
    <w:rsid w:val="00243ABE"/>
    <w:rsid w:val="002454FA"/>
    <w:rsid w:val="00261807"/>
    <w:rsid w:val="00263471"/>
    <w:rsid w:val="00263891"/>
    <w:rsid w:val="00265B59"/>
    <w:rsid w:val="00272CCD"/>
    <w:rsid w:val="002942DE"/>
    <w:rsid w:val="002B10C4"/>
    <w:rsid w:val="002B1FB1"/>
    <w:rsid w:val="002C14F3"/>
    <w:rsid w:val="002C3305"/>
    <w:rsid w:val="002C57EE"/>
    <w:rsid w:val="002D1C45"/>
    <w:rsid w:val="002D4CB3"/>
    <w:rsid w:val="002D544E"/>
    <w:rsid w:val="002E3780"/>
    <w:rsid w:val="002E6B03"/>
    <w:rsid w:val="002F1811"/>
    <w:rsid w:val="002F1952"/>
    <w:rsid w:val="002F2A3F"/>
    <w:rsid w:val="002F492F"/>
    <w:rsid w:val="002F73E4"/>
    <w:rsid w:val="003040D0"/>
    <w:rsid w:val="00305675"/>
    <w:rsid w:val="00307D29"/>
    <w:rsid w:val="00314A9F"/>
    <w:rsid w:val="0031604D"/>
    <w:rsid w:val="00316DC5"/>
    <w:rsid w:val="00321F26"/>
    <w:rsid w:val="00326C2E"/>
    <w:rsid w:val="00330A64"/>
    <w:rsid w:val="00330B18"/>
    <w:rsid w:val="00331333"/>
    <w:rsid w:val="00335073"/>
    <w:rsid w:val="003360AC"/>
    <w:rsid w:val="00337827"/>
    <w:rsid w:val="003473AF"/>
    <w:rsid w:val="00351D86"/>
    <w:rsid w:val="003616FF"/>
    <w:rsid w:val="0036434C"/>
    <w:rsid w:val="00374ACA"/>
    <w:rsid w:val="00377C49"/>
    <w:rsid w:val="00381898"/>
    <w:rsid w:val="00384B7E"/>
    <w:rsid w:val="00387A54"/>
    <w:rsid w:val="0039195D"/>
    <w:rsid w:val="003926EE"/>
    <w:rsid w:val="00394D35"/>
    <w:rsid w:val="003B4F96"/>
    <w:rsid w:val="003B5D14"/>
    <w:rsid w:val="003C54FC"/>
    <w:rsid w:val="003D299E"/>
    <w:rsid w:val="003D5D3C"/>
    <w:rsid w:val="003E0B21"/>
    <w:rsid w:val="003E39B0"/>
    <w:rsid w:val="003F0C1D"/>
    <w:rsid w:val="003F4A1E"/>
    <w:rsid w:val="003F4FA7"/>
    <w:rsid w:val="003F689A"/>
    <w:rsid w:val="004000A9"/>
    <w:rsid w:val="00401AA5"/>
    <w:rsid w:val="00404D29"/>
    <w:rsid w:val="00410C65"/>
    <w:rsid w:val="00412A8E"/>
    <w:rsid w:val="00417EA9"/>
    <w:rsid w:val="00420C39"/>
    <w:rsid w:val="0043144F"/>
    <w:rsid w:val="004345F2"/>
    <w:rsid w:val="00441724"/>
    <w:rsid w:val="004439EB"/>
    <w:rsid w:val="00445074"/>
    <w:rsid w:val="00460437"/>
    <w:rsid w:val="004661DE"/>
    <w:rsid w:val="00472B80"/>
    <w:rsid w:val="00487435"/>
    <w:rsid w:val="00490550"/>
    <w:rsid w:val="00490F86"/>
    <w:rsid w:val="00493BBB"/>
    <w:rsid w:val="004952F1"/>
    <w:rsid w:val="0049678E"/>
    <w:rsid w:val="00496857"/>
    <w:rsid w:val="004A1537"/>
    <w:rsid w:val="004A5B83"/>
    <w:rsid w:val="004B26A6"/>
    <w:rsid w:val="004B639B"/>
    <w:rsid w:val="004B700E"/>
    <w:rsid w:val="004B716E"/>
    <w:rsid w:val="004C59A0"/>
    <w:rsid w:val="004D46E2"/>
    <w:rsid w:val="004D75CB"/>
    <w:rsid w:val="004D7C51"/>
    <w:rsid w:val="004E5D07"/>
    <w:rsid w:val="004E609D"/>
    <w:rsid w:val="004E7527"/>
    <w:rsid w:val="004E7DE4"/>
    <w:rsid w:val="004F1DF4"/>
    <w:rsid w:val="004F7C53"/>
    <w:rsid w:val="00501242"/>
    <w:rsid w:val="00501B61"/>
    <w:rsid w:val="005053BD"/>
    <w:rsid w:val="00505CD9"/>
    <w:rsid w:val="00517CDF"/>
    <w:rsid w:val="0052055E"/>
    <w:rsid w:val="00521BA0"/>
    <w:rsid w:val="00531670"/>
    <w:rsid w:val="005320CA"/>
    <w:rsid w:val="00532B63"/>
    <w:rsid w:val="00537DA0"/>
    <w:rsid w:val="0054021C"/>
    <w:rsid w:val="0054136E"/>
    <w:rsid w:val="00546495"/>
    <w:rsid w:val="00564F4D"/>
    <w:rsid w:val="005668B9"/>
    <w:rsid w:val="00570CE1"/>
    <w:rsid w:val="00571B8A"/>
    <w:rsid w:val="00577DD2"/>
    <w:rsid w:val="00577FB8"/>
    <w:rsid w:val="005814D0"/>
    <w:rsid w:val="00583FCB"/>
    <w:rsid w:val="00586D6C"/>
    <w:rsid w:val="00592146"/>
    <w:rsid w:val="00592269"/>
    <w:rsid w:val="00595F39"/>
    <w:rsid w:val="005A4826"/>
    <w:rsid w:val="005A54BB"/>
    <w:rsid w:val="005A5CC9"/>
    <w:rsid w:val="005A5D42"/>
    <w:rsid w:val="005B3627"/>
    <w:rsid w:val="005C0147"/>
    <w:rsid w:val="005C1314"/>
    <w:rsid w:val="005C1BA6"/>
    <w:rsid w:val="005D029E"/>
    <w:rsid w:val="005D19A4"/>
    <w:rsid w:val="005D6795"/>
    <w:rsid w:val="005E02AD"/>
    <w:rsid w:val="005E1667"/>
    <w:rsid w:val="005E70B9"/>
    <w:rsid w:val="005F2204"/>
    <w:rsid w:val="005F3D87"/>
    <w:rsid w:val="00601090"/>
    <w:rsid w:val="006011C3"/>
    <w:rsid w:val="006027FD"/>
    <w:rsid w:val="00603B84"/>
    <w:rsid w:val="0062032D"/>
    <w:rsid w:val="006224CE"/>
    <w:rsid w:val="00622E3A"/>
    <w:rsid w:val="00630EFF"/>
    <w:rsid w:val="00631830"/>
    <w:rsid w:val="00632108"/>
    <w:rsid w:val="00633CE9"/>
    <w:rsid w:val="00646BE9"/>
    <w:rsid w:val="00651E25"/>
    <w:rsid w:val="0065433C"/>
    <w:rsid w:val="00661D23"/>
    <w:rsid w:val="00665858"/>
    <w:rsid w:val="00666E43"/>
    <w:rsid w:val="006773E9"/>
    <w:rsid w:val="00681011"/>
    <w:rsid w:val="006840AE"/>
    <w:rsid w:val="00687A8F"/>
    <w:rsid w:val="006904C3"/>
    <w:rsid w:val="00691E45"/>
    <w:rsid w:val="00695E99"/>
    <w:rsid w:val="0069701F"/>
    <w:rsid w:val="00697076"/>
    <w:rsid w:val="006A0C24"/>
    <w:rsid w:val="006A6AFD"/>
    <w:rsid w:val="006A6CFB"/>
    <w:rsid w:val="006B34F1"/>
    <w:rsid w:val="006B3981"/>
    <w:rsid w:val="006C659A"/>
    <w:rsid w:val="006D5E35"/>
    <w:rsid w:val="006D6B49"/>
    <w:rsid w:val="006D76EA"/>
    <w:rsid w:val="006D7785"/>
    <w:rsid w:val="006F042F"/>
    <w:rsid w:val="006F165B"/>
    <w:rsid w:val="006F1E30"/>
    <w:rsid w:val="0070697D"/>
    <w:rsid w:val="00706F08"/>
    <w:rsid w:val="00707A17"/>
    <w:rsid w:val="00714755"/>
    <w:rsid w:val="00715CB9"/>
    <w:rsid w:val="007161AB"/>
    <w:rsid w:val="00717242"/>
    <w:rsid w:val="007225AF"/>
    <w:rsid w:val="00730316"/>
    <w:rsid w:val="00733A92"/>
    <w:rsid w:val="007364B6"/>
    <w:rsid w:val="00745E50"/>
    <w:rsid w:val="00747380"/>
    <w:rsid w:val="00750EF5"/>
    <w:rsid w:val="0075237B"/>
    <w:rsid w:val="00753A30"/>
    <w:rsid w:val="0076399B"/>
    <w:rsid w:val="00765273"/>
    <w:rsid w:val="00790F58"/>
    <w:rsid w:val="007919A5"/>
    <w:rsid w:val="00794D0B"/>
    <w:rsid w:val="00795AC0"/>
    <w:rsid w:val="0079620E"/>
    <w:rsid w:val="007B5716"/>
    <w:rsid w:val="007C52CF"/>
    <w:rsid w:val="007D029B"/>
    <w:rsid w:val="007D2539"/>
    <w:rsid w:val="007D6926"/>
    <w:rsid w:val="007D7C9F"/>
    <w:rsid w:val="007E015E"/>
    <w:rsid w:val="007E051A"/>
    <w:rsid w:val="007E2394"/>
    <w:rsid w:val="007E42B0"/>
    <w:rsid w:val="007E478C"/>
    <w:rsid w:val="007E7DFF"/>
    <w:rsid w:val="007F5F83"/>
    <w:rsid w:val="00801449"/>
    <w:rsid w:val="008059BF"/>
    <w:rsid w:val="00807DD0"/>
    <w:rsid w:val="00812FBB"/>
    <w:rsid w:val="00817907"/>
    <w:rsid w:val="0082727A"/>
    <w:rsid w:val="00827F19"/>
    <w:rsid w:val="00832455"/>
    <w:rsid w:val="00834881"/>
    <w:rsid w:val="008356D0"/>
    <w:rsid w:val="008375D2"/>
    <w:rsid w:val="00851FD2"/>
    <w:rsid w:val="0085766F"/>
    <w:rsid w:val="00863A42"/>
    <w:rsid w:val="0086439A"/>
    <w:rsid w:val="00865F4A"/>
    <w:rsid w:val="008723E1"/>
    <w:rsid w:val="00875F8B"/>
    <w:rsid w:val="008808A2"/>
    <w:rsid w:val="008838EF"/>
    <w:rsid w:val="00887AB3"/>
    <w:rsid w:val="00891FF4"/>
    <w:rsid w:val="008927ED"/>
    <w:rsid w:val="00892B51"/>
    <w:rsid w:val="008A5BC4"/>
    <w:rsid w:val="008A6879"/>
    <w:rsid w:val="008B142B"/>
    <w:rsid w:val="008B1E36"/>
    <w:rsid w:val="008C44D5"/>
    <w:rsid w:val="008C4BA2"/>
    <w:rsid w:val="008D12AD"/>
    <w:rsid w:val="008D2803"/>
    <w:rsid w:val="008E0392"/>
    <w:rsid w:val="008F172C"/>
    <w:rsid w:val="008F64B4"/>
    <w:rsid w:val="008F7358"/>
    <w:rsid w:val="00903530"/>
    <w:rsid w:val="0090729E"/>
    <w:rsid w:val="00907547"/>
    <w:rsid w:val="00913371"/>
    <w:rsid w:val="00922014"/>
    <w:rsid w:val="00922BD1"/>
    <w:rsid w:val="00922F22"/>
    <w:rsid w:val="00930B44"/>
    <w:rsid w:val="00933ADA"/>
    <w:rsid w:val="00935360"/>
    <w:rsid w:val="00936920"/>
    <w:rsid w:val="00945AF7"/>
    <w:rsid w:val="00946E16"/>
    <w:rsid w:val="00947293"/>
    <w:rsid w:val="00951F50"/>
    <w:rsid w:val="00962599"/>
    <w:rsid w:val="00965D2E"/>
    <w:rsid w:val="00973AB4"/>
    <w:rsid w:val="00973E70"/>
    <w:rsid w:val="00977B0B"/>
    <w:rsid w:val="0098183B"/>
    <w:rsid w:val="0098799F"/>
    <w:rsid w:val="009B5F18"/>
    <w:rsid w:val="009C5AF0"/>
    <w:rsid w:val="009D04E2"/>
    <w:rsid w:val="009D712D"/>
    <w:rsid w:val="009D7967"/>
    <w:rsid w:val="009F5F00"/>
    <w:rsid w:val="00A07ECA"/>
    <w:rsid w:val="00A119D3"/>
    <w:rsid w:val="00A13F61"/>
    <w:rsid w:val="00A1602D"/>
    <w:rsid w:val="00A23676"/>
    <w:rsid w:val="00A249B1"/>
    <w:rsid w:val="00A37ACD"/>
    <w:rsid w:val="00A4434D"/>
    <w:rsid w:val="00A547F7"/>
    <w:rsid w:val="00A602F3"/>
    <w:rsid w:val="00A639A1"/>
    <w:rsid w:val="00A64003"/>
    <w:rsid w:val="00A6494F"/>
    <w:rsid w:val="00A67606"/>
    <w:rsid w:val="00A74926"/>
    <w:rsid w:val="00A822F4"/>
    <w:rsid w:val="00A97BBC"/>
    <w:rsid w:val="00AA168A"/>
    <w:rsid w:val="00AA39F0"/>
    <w:rsid w:val="00AB07ED"/>
    <w:rsid w:val="00AB202B"/>
    <w:rsid w:val="00AC0F2A"/>
    <w:rsid w:val="00AC19D4"/>
    <w:rsid w:val="00AC4C46"/>
    <w:rsid w:val="00AC5845"/>
    <w:rsid w:val="00AC6BE5"/>
    <w:rsid w:val="00AD15F0"/>
    <w:rsid w:val="00AD7C52"/>
    <w:rsid w:val="00AE5169"/>
    <w:rsid w:val="00AF23DB"/>
    <w:rsid w:val="00AF4D3D"/>
    <w:rsid w:val="00AF5723"/>
    <w:rsid w:val="00B02E12"/>
    <w:rsid w:val="00B030C5"/>
    <w:rsid w:val="00B15D54"/>
    <w:rsid w:val="00B27E7C"/>
    <w:rsid w:val="00B37BE2"/>
    <w:rsid w:val="00B471F9"/>
    <w:rsid w:val="00B53ED7"/>
    <w:rsid w:val="00B54369"/>
    <w:rsid w:val="00B56692"/>
    <w:rsid w:val="00B60ED6"/>
    <w:rsid w:val="00B7083C"/>
    <w:rsid w:val="00B71CCD"/>
    <w:rsid w:val="00B72DC2"/>
    <w:rsid w:val="00B83EF6"/>
    <w:rsid w:val="00B854AD"/>
    <w:rsid w:val="00B86A2A"/>
    <w:rsid w:val="00B87891"/>
    <w:rsid w:val="00B9042D"/>
    <w:rsid w:val="00B925F5"/>
    <w:rsid w:val="00BA009C"/>
    <w:rsid w:val="00BA3510"/>
    <w:rsid w:val="00BA6E47"/>
    <w:rsid w:val="00BB2126"/>
    <w:rsid w:val="00BB6812"/>
    <w:rsid w:val="00BB746E"/>
    <w:rsid w:val="00BC58C7"/>
    <w:rsid w:val="00BC5AC8"/>
    <w:rsid w:val="00BD2990"/>
    <w:rsid w:val="00BD7538"/>
    <w:rsid w:val="00BE2B6C"/>
    <w:rsid w:val="00BE5916"/>
    <w:rsid w:val="00BF52C4"/>
    <w:rsid w:val="00BF714D"/>
    <w:rsid w:val="00C00001"/>
    <w:rsid w:val="00C0477C"/>
    <w:rsid w:val="00C057D0"/>
    <w:rsid w:val="00C06810"/>
    <w:rsid w:val="00C073B9"/>
    <w:rsid w:val="00C12D46"/>
    <w:rsid w:val="00C130D7"/>
    <w:rsid w:val="00C1513C"/>
    <w:rsid w:val="00C239A0"/>
    <w:rsid w:val="00C23F23"/>
    <w:rsid w:val="00C26482"/>
    <w:rsid w:val="00C31790"/>
    <w:rsid w:val="00C32474"/>
    <w:rsid w:val="00C36014"/>
    <w:rsid w:val="00C36BB4"/>
    <w:rsid w:val="00C435F4"/>
    <w:rsid w:val="00C4440D"/>
    <w:rsid w:val="00C506D3"/>
    <w:rsid w:val="00C50AAD"/>
    <w:rsid w:val="00C524AB"/>
    <w:rsid w:val="00C64F3D"/>
    <w:rsid w:val="00C654F9"/>
    <w:rsid w:val="00C758BF"/>
    <w:rsid w:val="00C77603"/>
    <w:rsid w:val="00C80EA3"/>
    <w:rsid w:val="00C8336C"/>
    <w:rsid w:val="00C87495"/>
    <w:rsid w:val="00C90D52"/>
    <w:rsid w:val="00C93ACB"/>
    <w:rsid w:val="00CA1EEC"/>
    <w:rsid w:val="00CA4DB4"/>
    <w:rsid w:val="00CB392B"/>
    <w:rsid w:val="00CB73FB"/>
    <w:rsid w:val="00CC2723"/>
    <w:rsid w:val="00CD0CCA"/>
    <w:rsid w:val="00CD1077"/>
    <w:rsid w:val="00CE29E7"/>
    <w:rsid w:val="00CE37E3"/>
    <w:rsid w:val="00CE390F"/>
    <w:rsid w:val="00CE7DE0"/>
    <w:rsid w:val="00CF63D4"/>
    <w:rsid w:val="00CF69F4"/>
    <w:rsid w:val="00CF7A30"/>
    <w:rsid w:val="00D001F5"/>
    <w:rsid w:val="00D07B50"/>
    <w:rsid w:val="00D1435D"/>
    <w:rsid w:val="00D154FE"/>
    <w:rsid w:val="00D2696A"/>
    <w:rsid w:val="00D3062B"/>
    <w:rsid w:val="00D30761"/>
    <w:rsid w:val="00D309FD"/>
    <w:rsid w:val="00D30D89"/>
    <w:rsid w:val="00D349BD"/>
    <w:rsid w:val="00D4445E"/>
    <w:rsid w:val="00D51D09"/>
    <w:rsid w:val="00D55213"/>
    <w:rsid w:val="00D556DF"/>
    <w:rsid w:val="00D56FBA"/>
    <w:rsid w:val="00D62576"/>
    <w:rsid w:val="00D65EEB"/>
    <w:rsid w:val="00D66D5F"/>
    <w:rsid w:val="00D71278"/>
    <w:rsid w:val="00D82D04"/>
    <w:rsid w:val="00D859ED"/>
    <w:rsid w:val="00D90ECB"/>
    <w:rsid w:val="00D92925"/>
    <w:rsid w:val="00D94CAB"/>
    <w:rsid w:val="00DA02A9"/>
    <w:rsid w:val="00DA355D"/>
    <w:rsid w:val="00DA3C6D"/>
    <w:rsid w:val="00DA67E2"/>
    <w:rsid w:val="00DA791C"/>
    <w:rsid w:val="00DB47EC"/>
    <w:rsid w:val="00DC0890"/>
    <w:rsid w:val="00DD0790"/>
    <w:rsid w:val="00DD0A25"/>
    <w:rsid w:val="00DD348A"/>
    <w:rsid w:val="00DD3EA4"/>
    <w:rsid w:val="00DD66B5"/>
    <w:rsid w:val="00DD6A95"/>
    <w:rsid w:val="00DE1E9A"/>
    <w:rsid w:val="00DE6BD5"/>
    <w:rsid w:val="00DF5672"/>
    <w:rsid w:val="00DF7A60"/>
    <w:rsid w:val="00E00F1C"/>
    <w:rsid w:val="00E018EA"/>
    <w:rsid w:val="00E019D7"/>
    <w:rsid w:val="00E06BD5"/>
    <w:rsid w:val="00E16C67"/>
    <w:rsid w:val="00E20373"/>
    <w:rsid w:val="00E2420A"/>
    <w:rsid w:val="00E27604"/>
    <w:rsid w:val="00E34843"/>
    <w:rsid w:val="00E373C0"/>
    <w:rsid w:val="00E3779A"/>
    <w:rsid w:val="00E378F1"/>
    <w:rsid w:val="00E43C98"/>
    <w:rsid w:val="00E453A9"/>
    <w:rsid w:val="00E4676C"/>
    <w:rsid w:val="00E46FE9"/>
    <w:rsid w:val="00E6336E"/>
    <w:rsid w:val="00E64697"/>
    <w:rsid w:val="00E7408A"/>
    <w:rsid w:val="00E74AB6"/>
    <w:rsid w:val="00E756C6"/>
    <w:rsid w:val="00E7716E"/>
    <w:rsid w:val="00E800DD"/>
    <w:rsid w:val="00E802FA"/>
    <w:rsid w:val="00E86B6C"/>
    <w:rsid w:val="00E87FB0"/>
    <w:rsid w:val="00E92D87"/>
    <w:rsid w:val="00E974EA"/>
    <w:rsid w:val="00EA0213"/>
    <w:rsid w:val="00EA04D1"/>
    <w:rsid w:val="00EA1129"/>
    <w:rsid w:val="00EA1802"/>
    <w:rsid w:val="00EA67AE"/>
    <w:rsid w:val="00EB1165"/>
    <w:rsid w:val="00EB4241"/>
    <w:rsid w:val="00EB719D"/>
    <w:rsid w:val="00EB7A8C"/>
    <w:rsid w:val="00EC2526"/>
    <w:rsid w:val="00EC4761"/>
    <w:rsid w:val="00EC57FD"/>
    <w:rsid w:val="00ED0655"/>
    <w:rsid w:val="00ED18B4"/>
    <w:rsid w:val="00EE7C4B"/>
    <w:rsid w:val="00EF3F0D"/>
    <w:rsid w:val="00EF6A7B"/>
    <w:rsid w:val="00F00BC5"/>
    <w:rsid w:val="00F00F2B"/>
    <w:rsid w:val="00F13169"/>
    <w:rsid w:val="00F14989"/>
    <w:rsid w:val="00F17792"/>
    <w:rsid w:val="00F179A5"/>
    <w:rsid w:val="00F31429"/>
    <w:rsid w:val="00F3339B"/>
    <w:rsid w:val="00F33D17"/>
    <w:rsid w:val="00F349BC"/>
    <w:rsid w:val="00F34B48"/>
    <w:rsid w:val="00F40226"/>
    <w:rsid w:val="00F40EEC"/>
    <w:rsid w:val="00F45E21"/>
    <w:rsid w:val="00F54D44"/>
    <w:rsid w:val="00F56F70"/>
    <w:rsid w:val="00F57E8A"/>
    <w:rsid w:val="00F62B44"/>
    <w:rsid w:val="00F6442D"/>
    <w:rsid w:val="00F96832"/>
    <w:rsid w:val="00F96AEE"/>
    <w:rsid w:val="00FA2113"/>
    <w:rsid w:val="00FA623B"/>
    <w:rsid w:val="00FA6ED2"/>
    <w:rsid w:val="00FB0762"/>
    <w:rsid w:val="00FB5192"/>
    <w:rsid w:val="00FC2A5B"/>
    <w:rsid w:val="00FC5A16"/>
    <w:rsid w:val="00FC6283"/>
    <w:rsid w:val="00FD13A2"/>
    <w:rsid w:val="00FD22F5"/>
    <w:rsid w:val="00FD7DDC"/>
    <w:rsid w:val="00FE0093"/>
    <w:rsid w:val="00FF096B"/>
    <w:rsid w:val="00FF3BA7"/>
    <w:rsid w:val="00FF6C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75"/>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93BB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493BBB"/>
    <w:rPr>
      <w:rFonts w:ascii="Segoe UI" w:hAnsi="Segoe UI" w:cs="Segoe UI"/>
      <w:sz w:val="18"/>
      <w:szCs w:val="18"/>
    </w:rPr>
  </w:style>
  <w:style w:type="character" w:styleId="a5">
    <w:name w:val="Hyperlink"/>
    <w:uiPriority w:val="99"/>
    <w:rsid w:val="00B87891"/>
    <w:rPr>
      <w:color w:val="0000FF"/>
      <w:u w:val="single"/>
    </w:rPr>
  </w:style>
  <w:style w:type="character" w:customStyle="1" w:styleId="apple-converted-space">
    <w:name w:val="apple-converted-space"/>
    <w:uiPriority w:val="99"/>
    <w:rsid w:val="00D309FD"/>
  </w:style>
  <w:style w:type="paragraph" w:styleId="a6">
    <w:name w:val="Normal (Web)"/>
    <w:aliases w:val="Обычный (веб) Знак,Знак Знак2,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Обычный (Web),Знак2"/>
    <w:basedOn w:val="a"/>
    <w:link w:val="1"/>
    <w:uiPriority w:val="99"/>
    <w:rsid w:val="003360AC"/>
    <w:pPr>
      <w:spacing w:after="0" w:line="240" w:lineRule="auto"/>
    </w:pPr>
    <w:rPr>
      <w:rFonts w:ascii="Times New Roman" w:hAnsi="Times New Roman" w:cs="Times New Roman"/>
      <w:sz w:val="24"/>
      <w:szCs w:val="20"/>
      <w:lang w:val="en-GB"/>
    </w:rPr>
  </w:style>
  <w:style w:type="character" w:customStyle="1" w:styleId="1">
    <w:name w:val="Обычный (веб) Знак1"/>
    <w:aliases w:val="Обычный (веб) Знак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6"/>
    <w:uiPriority w:val="99"/>
    <w:locked/>
    <w:rsid w:val="003360AC"/>
    <w:rPr>
      <w:rFonts w:ascii="Times New Roman" w:hAnsi="Times New Roman"/>
      <w:sz w:val="24"/>
      <w:szCs w:val="20"/>
      <w:lang w:val="en-GB"/>
    </w:rPr>
  </w:style>
  <w:style w:type="paragraph" w:customStyle="1" w:styleId="s1">
    <w:name w:val="s_1"/>
    <w:basedOn w:val="a"/>
    <w:rsid w:val="00D30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Обычный1"/>
    <w:rsid w:val="008808A2"/>
    <w:pPr>
      <w:suppressAutoHyphens/>
    </w:pPr>
    <w:rPr>
      <w:rFonts w:ascii="Arial" w:eastAsia="Arial" w:hAnsi="Arial" w:cs="Arial"/>
      <w:color w:val="000000"/>
      <w:sz w:val="24"/>
      <w:szCs w:val="20"/>
      <w:lang w:eastAsia="zh-CN"/>
    </w:rPr>
  </w:style>
  <w:style w:type="table" w:styleId="a7">
    <w:name w:val="Table Grid"/>
    <w:basedOn w:val="a1"/>
    <w:locked/>
    <w:rsid w:val="002618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FZ-44-FKS%20&#1089;%20&#1080;&#1079;&#1084;&#1077;&#1085;&#1077;&#1085;&#1080;&#1103;&#1084;&#1080;%2004.06.2014.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14462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55057/" TargetMode="External"/><Relationship Id="rId11" Type="http://schemas.openxmlformats.org/officeDocument/2006/relationships/hyperlink" Target="https://clck.yandex.ru/redir/nWO_r1F33ck?data=SlViTnVJX1pGMEZ5OW9mTDZpVENyMmdBenQxNTNSOFRPaDNBczRIT3FaUDZTMThzS1BKMWp2bmNUbjVvSjBYX2FRYmtmcTlaQzFMWXNsbUo2cUtsMVdobmcyVjNJbGFUZmd1WWhtMFpSNGc&amp;b64e=2&amp;sign=95137a3563611c32e5cc09ab4f51be93&amp;keyno=17" TargetMode="External"/><Relationship Id="rId5" Type="http://schemas.openxmlformats.org/officeDocument/2006/relationships/hyperlink" Target="https://online3.consultant.ru/cgi/online.cgi?req=doc&amp;base=RZB&amp;n=213210&amp;rnd=245023.30593692&amp;dst=100483&amp;fld=134" TargetMode="External"/><Relationship Id="rId10" Type="http://schemas.openxmlformats.org/officeDocument/2006/relationships/hyperlink" Target="file:///C:\FZ-44-FKS%20&#1089;%20&#1080;&#1079;&#1084;&#1077;&#1085;&#1077;&#1085;&#1080;&#1103;&#1084;&#1080;%2004.06.2014.doc" TargetMode="External"/><Relationship Id="rId4" Type="http://schemas.openxmlformats.org/officeDocument/2006/relationships/webSettings" Target="webSettings.xml"/><Relationship Id="rId9" Type="http://schemas.openxmlformats.org/officeDocument/2006/relationships/hyperlink" Target="file:///C:\FZ-44-FKS%20&#1089;%20&#1080;&#1079;&#1084;&#1077;&#1085;&#1077;&#1085;&#1080;&#1103;&#1084;&#1080;%2004.06.201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3544</Words>
  <Characters>20201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УГЗБО</Company>
  <LinksUpToDate>false</LinksUpToDate>
  <CharactersWithSpaces>23698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 Лужецкая</dc:creator>
  <cp:lastModifiedBy>User</cp:lastModifiedBy>
  <cp:revision>7</cp:revision>
  <cp:lastPrinted>2018-01-25T12:33:00Z</cp:lastPrinted>
  <dcterms:created xsi:type="dcterms:W3CDTF">2018-08-20T06:40:00Z</dcterms:created>
  <dcterms:modified xsi:type="dcterms:W3CDTF">2018-08-30T06:15:00Z</dcterms:modified>
</cp:coreProperties>
</file>