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A49" w14:textId="77777777" w:rsidR="00461F97" w:rsidRDefault="00461F97" w:rsidP="0096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br/>
        <w:t>независимой антикоррупционной экспертизы</w:t>
      </w:r>
    </w:p>
    <w:p w14:paraId="704DFC23" w14:textId="77777777" w:rsidR="00461F97" w:rsidRDefault="00461F97" w:rsidP="009634D5">
      <w:pPr>
        <w:jc w:val="center"/>
        <w:rPr>
          <w:rFonts w:eastAsia="Calibri"/>
          <w:bCs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проекта постановления Правительства Брянской области</w:t>
      </w:r>
    </w:p>
    <w:p w14:paraId="7ACEBEB3" w14:textId="102CA813" w:rsidR="00DB74B9" w:rsidRDefault="009634D5" w:rsidP="007C41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13D">
        <w:rPr>
          <w:rFonts w:ascii="Times New Roman" w:hAnsi="Times New Roman" w:cs="Times New Roman"/>
          <w:sz w:val="28"/>
          <w:szCs w:val="28"/>
        </w:rPr>
        <w:t>Об утверждении П</w:t>
      </w:r>
      <w:r w:rsidR="007C413D" w:rsidRPr="005B34AE">
        <w:rPr>
          <w:rFonts w:ascii="Times New Roman" w:hAnsi="Times New Roman" w:cs="Times New Roman"/>
          <w:sz w:val="28"/>
          <w:szCs w:val="28"/>
        </w:rPr>
        <w:t>орядк</w:t>
      </w:r>
      <w:r w:rsidR="007C413D">
        <w:rPr>
          <w:rFonts w:ascii="Times New Roman" w:hAnsi="Times New Roman" w:cs="Times New Roman"/>
          <w:sz w:val="28"/>
          <w:szCs w:val="28"/>
        </w:rPr>
        <w:t>а</w:t>
      </w:r>
      <w:r w:rsidR="007C413D" w:rsidRPr="005B34AE">
        <w:rPr>
          <w:rFonts w:ascii="Times New Roman" w:hAnsi="Times New Roman" w:cs="Times New Roman"/>
          <w:sz w:val="28"/>
          <w:szCs w:val="28"/>
        </w:rPr>
        <w:t xml:space="preserve"> предоставления за счет</w:t>
      </w:r>
      <w:r w:rsidR="007C413D">
        <w:rPr>
          <w:rFonts w:ascii="Times New Roman" w:hAnsi="Times New Roman" w:cs="Times New Roman"/>
          <w:sz w:val="28"/>
          <w:szCs w:val="28"/>
        </w:rPr>
        <w:t xml:space="preserve"> </w:t>
      </w:r>
      <w:r w:rsidR="007C413D" w:rsidRPr="005B34AE">
        <w:rPr>
          <w:rFonts w:ascii="Times New Roman" w:hAnsi="Times New Roman" w:cs="Times New Roman"/>
          <w:sz w:val="28"/>
          <w:szCs w:val="28"/>
        </w:rPr>
        <w:t>сре</w:t>
      </w:r>
      <w:r w:rsidR="007C413D">
        <w:rPr>
          <w:rFonts w:ascii="Times New Roman" w:hAnsi="Times New Roman" w:cs="Times New Roman"/>
          <w:sz w:val="28"/>
          <w:szCs w:val="28"/>
        </w:rPr>
        <w:t xml:space="preserve">дств областного </w:t>
      </w:r>
    </w:p>
    <w:p w14:paraId="6876E01F" w14:textId="77777777" w:rsidR="007C413D" w:rsidRDefault="007C413D" w:rsidP="007C41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субсидий </w:t>
      </w:r>
      <w:r w:rsidRPr="005B34AE">
        <w:rPr>
          <w:rFonts w:ascii="Times New Roman" w:hAnsi="Times New Roman" w:cs="Times New Roman"/>
          <w:sz w:val="28"/>
          <w:szCs w:val="28"/>
        </w:rPr>
        <w:t>на финансовое обеспечение затрат на страхование</w:t>
      </w:r>
    </w:p>
    <w:p w14:paraId="3380F249" w14:textId="1C38A7F0" w:rsidR="00DB74B9" w:rsidRDefault="007C413D" w:rsidP="007C413D">
      <w:pPr>
        <w:jc w:val="center"/>
        <w:rPr>
          <w:rFonts w:ascii="Times New Roman" w:hAnsi="Times New Roman"/>
          <w:sz w:val="28"/>
          <w:szCs w:val="28"/>
        </w:rPr>
      </w:pPr>
      <w:r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добровольных пожарных, </w:t>
      </w:r>
    </w:p>
    <w:p w14:paraId="74DB9902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/>
          <w:sz w:val="28"/>
          <w:szCs w:val="28"/>
        </w:rPr>
        <w:t>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</w:p>
    <w:p w14:paraId="2789CE4D" w14:textId="448F5D28" w:rsidR="009634D5" w:rsidRPr="00612B75" w:rsidRDefault="007C413D" w:rsidP="007C4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>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</w:t>
      </w:r>
      <w:r w:rsidR="009634D5">
        <w:rPr>
          <w:rFonts w:ascii="Times New Roman" w:hAnsi="Times New Roman" w:cs="Times New Roman"/>
          <w:sz w:val="28"/>
          <w:szCs w:val="28"/>
        </w:rPr>
        <w:t>»</w:t>
      </w:r>
    </w:p>
    <w:p w14:paraId="6CBC1B17" w14:textId="77777777" w:rsidR="00461F97" w:rsidRDefault="00461F97" w:rsidP="00461F97">
      <w:pPr>
        <w:pStyle w:val="ConsPlusTitle"/>
        <w:widowControl/>
        <w:ind w:right="-14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682743" w14:textId="77777777" w:rsidR="00461F97" w:rsidRDefault="00461F97" w:rsidP="00461F97">
      <w:pPr>
        <w:pStyle w:val="3"/>
        <w:spacing w:before="0" w:after="0"/>
        <w:ind w:right="-71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41B6EA04" w14:textId="0F90D2C5" w:rsidR="00461F97" w:rsidRPr="00D816C1" w:rsidRDefault="00461F97" w:rsidP="0001168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D816C1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В целях проведения независимой антикоррупционной экспертизы проект постановления Правительства Брянской области </w:t>
      </w:r>
      <w:r w:rsidR="00D816C1">
        <w:rPr>
          <w:rFonts w:ascii="Times New Roman" w:hAnsi="Times New Roman" w:cs="Times New Roman"/>
          <w:sz w:val="28"/>
          <w:szCs w:val="28"/>
        </w:rPr>
        <w:t>«</w:t>
      </w:r>
      <w:r w:rsidR="00011688">
        <w:rPr>
          <w:rFonts w:ascii="Times New Roman" w:hAnsi="Times New Roman" w:cs="Times New Roman"/>
          <w:sz w:val="28"/>
          <w:szCs w:val="28"/>
        </w:rPr>
        <w:t>Об утверждении П</w:t>
      </w:r>
      <w:r w:rsidR="00011688" w:rsidRPr="005B34AE">
        <w:rPr>
          <w:rFonts w:ascii="Times New Roman" w:hAnsi="Times New Roman" w:cs="Times New Roman"/>
          <w:sz w:val="28"/>
          <w:szCs w:val="28"/>
        </w:rPr>
        <w:t>орядк</w:t>
      </w:r>
      <w:r w:rsidR="00011688">
        <w:rPr>
          <w:rFonts w:ascii="Times New Roman" w:hAnsi="Times New Roman" w:cs="Times New Roman"/>
          <w:sz w:val="28"/>
          <w:szCs w:val="28"/>
        </w:rPr>
        <w:t>а</w:t>
      </w:r>
      <w:r w:rsidR="00011688" w:rsidRPr="005B34AE">
        <w:rPr>
          <w:rFonts w:ascii="Times New Roman" w:hAnsi="Times New Roman" w:cs="Times New Roman"/>
          <w:sz w:val="28"/>
          <w:szCs w:val="28"/>
        </w:rPr>
        <w:t xml:space="preserve"> предоставления за счет</w:t>
      </w:r>
      <w:r w:rsidR="00011688">
        <w:rPr>
          <w:rFonts w:ascii="Times New Roman" w:hAnsi="Times New Roman" w:cs="Times New Roman"/>
          <w:sz w:val="28"/>
          <w:szCs w:val="28"/>
        </w:rPr>
        <w:t xml:space="preserve"> </w:t>
      </w:r>
      <w:r w:rsidR="00011688" w:rsidRPr="005B34AE">
        <w:rPr>
          <w:rFonts w:ascii="Times New Roman" w:hAnsi="Times New Roman" w:cs="Times New Roman"/>
          <w:sz w:val="28"/>
          <w:szCs w:val="28"/>
        </w:rPr>
        <w:t xml:space="preserve"> сре</w:t>
      </w:r>
      <w:r w:rsidR="00011688">
        <w:rPr>
          <w:rFonts w:ascii="Times New Roman" w:hAnsi="Times New Roman" w:cs="Times New Roman"/>
          <w:sz w:val="28"/>
          <w:szCs w:val="28"/>
        </w:rPr>
        <w:t xml:space="preserve">дств областного бюджета субсидий </w:t>
      </w:r>
      <w:r w:rsidR="00011688" w:rsidRPr="005B34AE">
        <w:rPr>
          <w:rFonts w:ascii="Times New Roman" w:hAnsi="Times New Roman" w:cs="Times New Roman"/>
          <w:sz w:val="28"/>
          <w:szCs w:val="28"/>
        </w:rPr>
        <w:t>на финансовое обеспечение затрат на страхование</w:t>
      </w:r>
      <w:r w:rsidR="00011688">
        <w:rPr>
          <w:rFonts w:ascii="Times New Roman" w:hAnsi="Times New Roman" w:cs="Times New Roman"/>
          <w:sz w:val="28"/>
          <w:szCs w:val="28"/>
        </w:rPr>
        <w:t xml:space="preserve"> </w:t>
      </w:r>
      <w:r w:rsidR="00011688"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  <w:r w:rsidR="00011688">
        <w:rPr>
          <w:rFonts w:ascii="Times New Roman" w:hAnsi="Times New Roman"/>
          <w:sz w:val="28"/>
          <w:szCs w:val="28"/>
        </w:rPr>
        <w:t xml:space="preserve"> </w:t>
      </w:r>
      <w:r w:rsidR="00011688" w:rsidRPr="005B34AE">
        <w:rPr>
          <w:rFonts w:ascii="Times New Roman" w:hAnsi="Times New Roman"/>
          <w:sz w:val="28"/>
          <w:szCs w:val="28"/>
        </w:rPr>
        <w:t xml:space="preserve"> добровольных пожарных, а</w:t>
      </w:r>
      <w:r w:rsidR="00011688"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11688">
        <w:rPr>
          <w:rFonts w:ascii="Times New Roman" w:hAnsi="Times New Roman" w:cs="Times New Roman"/>
          <w:sz w:val="28"/>
          <w:szCs w:val="28"/>
        </w:rPr>
        <w:t xml:space="preserve"> на </w:t>
      </w:r>
      <w:r w:rsidR="00011688"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 w:rsidR="00011688">
        <w:rPr>
          <w:rFonts w:ascii="Times New Roman" w:hAnsi="Times New Roman" w:cs="Times New Roman"/>
          <w:sz w:val="28"/>
          <w:szCs w:val="28"/>
        </w:rPr>
        <w:t xml:space="preserve"> </w:t>
      </w:r>
      <w:r w:rsidR="00011688"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 w:rsidR="00011688">
        <w:rPr>
          <w:rFonts w:ascii="Times New Roman" w:hAnsi="Times New Roman" w:cs="Times New Roman"/>
          <w:sz w:val="28"/>
          <w:szCs w:val="28"/>
        </w:rPr>
        <w:t xml:space="preserve"> </w:t>
      </w:r>
      <w:r w:rsidR="00011688" w:rsidRPr="005B34AE">
        <w:rPr>
          <w:rFonts w:ascii="Times New Roman" w:hAnsi="Times New Roman" w:cs="Times New Roman"/>
          <w:sz w:val="28"/>
          <w:szCs w:val="28"/>
        </w:rPr>
        <w:t>пожарных и материально-техническое обеспечение</w:t>
      </w:r>
      <w:r w:rsidR="00011688">
        <w:rPr>
          <w:rFonts w:ascii="Times New Roman" w:hAnsi="Times New Roman" w:cs="Times New Roman"/>
          <w:sz w:val="28"/>
          <w:szCs w:val="28"/>
        </w:rPr>
        <w:t xml:space="preserve"> </w:t>
      </w:r>
      <w:r w:rsidR="00011688" w:rsidRPr="005B34AE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</w:t>
      </w:r>
      <w:r w:rsidR="00D816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подлежит размещению в информационной сети Интернет для проведения независимой антикоррупционной экспертизы</w:t>
      </w:r>
      <w:r w:rsidR="00D816C1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Заключения по итогам проведения независимой антикоррупционной экспертизы могут быть направлены в департамент региональной безопасности Брянской области по адресу: г. Брянск, улица Фокина 31, офис 201 или по электронной почте: mail@depbez.ru в течение 5 рабочих дней со дня размещения проекта постановления в сети Интернет.</w:t>
      </w:r>
    </w:p>
    <w:p w14:paraId="213C6988" w14:textId="41F286DD" w:rsidR="00461F97" w:rsidRDefault="00461F97" w:rsidP="00461F9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Контактный телефон: 66-</w:t>
      </w:r>
      <w:r w:rsidR="007C413D">
        <w:rPr>
          <w:rFonts w:ascii="Times New Roman" w:hAnsi="Times New Roman" w:cs="Times New Roman"/>
          <w:sz w:val="28"/>
          <w:szCs w:val="28"/>
          <w:lang w:eastAsia="en-US"/>
        </w:rPr>
        <w:t>32-19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5A94439" w14:textId="77777777" w:rsidR="00461F97" w:rsidRDefault="00461F97" w:rsidP="00461F9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Приложение:</w:t>
      </w:r>
    </w:p>
    <w:p w14:paraId="69AB12ED" w14:textId="77777777" w:rsidR="00461F97" w:rsidRDefault="00461F97" w:rsidP="00461F9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 постановления Правительства Брянской области;</w:t>
      </w:r>
    </w:p>
    <w:p w14:paraId="6301EE3B" w14:textId="77777777" w:rsidR="00461F97" w:rsidRDefault="00461F97" w:rsidP="00461F97">
      <w:pPr>
        <w:pStyle w:val="3"/>
        <w:spacing w:before="0" w:after="0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>Пояснительная записка.</w:t>
      </w:r>
    </w:p>
    <w:p w14:paraId="5C1D28FF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65BA9720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42449452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5BFAE4A1" w14:textId="77777777" w:rsidR="007C413D" w:rsidRDefault="007C413D" w:rsidP="007C413D"/>
    <w:p w14:paraId="4321E255" w14:textId="77777777" w:rsidR="007C413D" w:rsidRDefault="007C413D" w:rsidP="007C413D"/>
    <w:p w14:paraId="05F4BBA9" w14:textId="77777777" w:rsidR="007C413D" w:rsidRDefault="007C413D" w:rsidP="007C413D"/>
    <w:p w14:paraId="18D001A3" w14:textId="77777777" w:rsidR="007C413D" w:rsidRDefault="007C413D" w:rsidP="007C413D"/>
    <w:p w14:paraId="7EDB8960" w14:textId="77777777" w:rsidR="007C413D" w:rsidRDefault="007C413D" w:rsidP="007C413D"/>
    <w:p w14:paraId="47322CCC" w14:textId="77777777" w:rsidR="007C413D" w:rsidRDefault="007C413D" w:rsidP="007C413D"/>
    <w:p w14:paraId="6AED70F0" w14:textId="77777777" w:rsidR="007C413D" w:rsidRDefault="007C413D" w:rsidP="007C413D"/>
    <w:p w14:paraId="3212976E" w14:textId="77777777" w:rsidR="007C413D" w:rsidRDefault="007C413D" w:rsidP="007C413D"/>
    <w:p w14:paraId="0E4834B3" w14:textId="77777777" w:rsidR="007C413D" w:rsidRDefault="007C413D" w:rsidP="007C413D"/>
    <w:p w14:paraId="031A736C" w14:textId="77777777" w:rsidR="007C413D" w:rsidRDefault="007C413D" w:rsidP="007C413D"/>
    <w:p w14:paraId="28CAB926" w14:textId="77777777" w:rsidR="007C413D" w:rsidRDefault="007C413D" w:rsidP="007C413D"/>
    <w:p w14:paraId="042DA227" w14:textId="77777777" w:rsidR="007C413D" w:rsidRDefault="007C413D" w:rsidP="007C413D"/>
    <w:p w14:paraId="65B27740" w14:textId="77777777" w:rsidR="007C413D" w:rsidRDefault="007C413D" w:rsidP="007C413D"/>
    <w:p w14:paraId="0A95BE3A" w14:textId="77777777" w:rsidR="007C413D" w:rsidRDefault="007C413D" w:rsidP="007C413D"/>
    <w:p w14:paraId="2DAF60BB" w14:textId="77777777" w:rsidR="007C413D" w:rsidRDefault="007C413D" w:rsidP="007C413D"/>
    <w:p w14:paraId="3C1EBF79" w14:textId="77777777" w:rsidR="007C413D" w:rsidRDefault="007C413D" w:rsidP="007C413D"/>
    <w:p w14:paraId="02A4611F" w14:textId="77777777" w:rsidR="007C413D" w:rsidRDefault="007C413D" w:rsidP="007C413D"/>
    <w:p w14:paraId="772EA5C5" w14:textId="77777777" w:rsidR="007C413D" w:rsidRDefault="007C413D" w:rsidP="007C413D"/>
    <w:p w14:paraId="539A69A8" w14:textId="77777777" w:rsidR="007C413D" w:rsidRDefault="007C413D" w:rsidP="007C413D"/>
    <w:p w14:paraId="65D442F2" w14:textId="77777777" w:rsidR="007C413D" w:rsidRDefault="007C413D" w:rsidP="007C413D"/>
    <w:p w14:paraId="1B1933DB" w14:textId="77777777" w:rsidR="007C413D" w:rsidRDefault="007C413D" w:rsidP="007C413D"/>
    <w:p w14:paraId="30E7084A" w14:textId="77777777" w:rsidR="007C413D" w:rsidRDefault="007C413D" w:rsidP="007C413D"/>
    <w:p w14:paraId="2A35CD69" w14:textId="77777777" w:rsidR="007C413D" w:rsidRDefault="007C413D" w:rsidP="007C413D"/>
    <w:p w14:paraId="6D15F668" w14:textId="77777777" w:rsidR="007C413D" w:rsidRDefault="007C413D" w:rsidP="007C413D"/>
    <w:p w14:paraId="7E9AD5A2" w14:textId="77777777" w:rsidR="007C413D" w:rsidRDefault="007C413D" w:rsidP="007C413D"/>
    <w:p w14:paraId="1502B0C0" w14:textId="77777777" w:rsidR="007C413D" w:rsidRDefault="007C413D" w:rsidP="007C413D"/>
    <w:p w14:paraId="234363D5" w14:textId="77777777" w:rsidR="007C413D" w:rsidRDefault="007C413D" w:rsidP="007C413D"/>
    <w:p w14:paraId="6B59B10D" w14:textId="77777777" w:rsidR="007C413D" w:rsidRDefault="007C413D" w:rsidP="007C413D"/>
    <w:p w14:paraId="6AEA3548" w14:textId="77777777" w:rsidR="007C413D" w:rsidRDefault="007C413D" w:rsidP="007C413D"/>
    <w:p w14:paraId="360B0B36" w14:textId="77777777" w:rsidR="007C413D" w:rsidRPr="007C413D" w:rsidRDefault="007C413D" w:rsidP="007C413D"/>
    <w:p w14:paraId="60B9DA6D" w14:textId="77777777" w:rsidR="00461F97" w:rsidRDefault="00461F97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</w:p>
    <w:p w14:paraId="54FD7032" w14:textId="77777777" w:rsidR="00485924" w:rsidRPr="00612B75" w:rsidRDefault="00485924" w:rsidP="00AB3C48">
      <w:pPr>
        <w:pStyle w:val="3"/>
        <w:spacing w:before="0" w:after="0"/>
        <w:jc w:val="right"/>
        <w:rPr>
          <w:rFonts w:ascii="Times New Roman" w:hAnsi="Times New Roman"/>
          <w:b w:val="0"/>
          <w:spacing w:val="20"/>
          <w:sz w:val="28"/>
          <w:szCs w:val="28"/>
        </w:rPr>
      </w:pPr>
      <w:r w:rsidRPr="00612B75">
        <w:rPr>
          <w:rFonts w:ascii="Times New Roman" w:hAnsi="Times New Roman"/>
          <w:b w:val="0"/>
          <w:spacing w:val="20"/>
          <w:sz w:val="28"/>
          <w:szCs w:val="28"/>
        </w:rPr>
        <w:t>Проект</w:t>
      </w:r>
    </w:p>
    <w:p w14:paraId="19C61DE3" w14:textId="77777777" w:rsidR="00485924" w:rsidRPr="00612B75" w:rsidRDefault="00485924" w:rsidP="00AB3C48"/>
    <w:p w14:paraId="60753A45" w14:textId="77777777" w:rsidR="003A2137" w:rsidRPr="00612B75" w:rsidRDefault="003A2137" w:rsidP="00AB3C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495ABC" w14:textId="77777777" w:rsidR="00485924" w:rsidRPr="00612B75" w:rsidRDefault="00485924" w:rsidP="00AB3C48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B75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752AA6D3" w14:textId="77777777" w:rsidR="00485924" w:rsidRPr="00612B75" w:rsidRDefault="00485924" w:rsidP="00AB3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75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004EE644" w14:textId="77777777" w:rsidR="00485924" w:rsidRPr="00612B75" w:rsidRDefault="00485924" w:rsidP="00AB3C48">
      <w:pPr>
        <w:ind w:right="5034"/>
        <w:rPr>
          <w:rFonts w:ascii="Times New Roman" w:hAnsi="Times New Roman" w:cs="Times New Roman"/>
          <w:sz w:val="28"/>
          <w:szCs w:val="28"/>
        </w:rPr>
      </w:pPr>
    </w:p>
    <w:p w14:paraId="6DE46AAF" w14:textId="77777777" w:rsidR="00485924" w:rsidRPr="00612B75" w:rsidRDefault="00485924" w:rsidP="00AB3C48">
      <w:pPr>
        <w:ind w:right="5034"/>
        <w:rPr>
          <w:rFonts w:ascii="Times New Roman" w:hAnsi="Times New Roman" w:cs="Times New Roman"/>
          <w:sz w:val="28"/>
          <w:szCs w:val="28"/>
        </w:rPr>
      </w:pPr>
    </w:p>
    <w:p w14:paraId="6EDDAD50" w14:textId="77777777" w:rsidR="00485924" w:rsidRPr="00612B75" w:rsidRDefault="00485924" w:rsidP="00AB3C48">
      <w:pPr>
        <w:ind w:right="5034"/>
        <w:rPr>
          <w:rFonts w:ascii="Times New Roman" w:hAnsi="Times New Roman" w:cs="Times New Roman"/>
          <w:sz w:val="28"/>
          <w:szCs w:val="28"/>
        </w:rPr>
      </w:pPr>
      <w:r w:rsidRPr="00612B75">
        <w:rPr>
          <w:rFonts w:ascii="Times New Roman" w:hAnsi="Times New Roman" w:cs="Times New Roman"/>
          <w:sz w:val="28"/>
          <w:szCs w:val="28"/>
        </w:rPr>
        <w:t>от ________ 20</w:t>
      </w:r>
      <w:r w:rsidR="00341B47" w:rsidRPr="00612B75">
        <w:rPr>
          <w:rFonts w:ascii="Times New Roman" w:hAnsi="Times New Roman" w:cs="Times New Roman"/>
          <w:sz w:val="28"/>
          <w:szCs w:val="28"/>
        </w:rPr>
        <w:t>2</w:t>
      </w:r>
      <w:r w:rsidR="003B0AEA" w:rsidRPr="00612B75">
        <w:rPr>
          <w:rFonts w:ascii="Times New Roman" w:hAnsi="Times New Roman" w:cs="Times New Roman"/>
          <w:sz w:val="28"/>
          <w:szCs w:val="28"/>
        </w:rPr>
        <w:t>4</w:t>
      </w:r>
      <w:r w:rsidRPr="00612B75">
        <w:rPr>
          <w:rFonts w:ascii="Times New Roman" w:hAnsi="Times New Roman" w:cs="Times New Roman"/>
          <w:sz w:val="28"/>
          <w:szCs w:val="28"/>
        </w:rPr>
        <w:t xml:space="preserve"> г.  № ______</w:t>
      </w:r>
    </w:p>
    <w:p w14:paraId="494EDA50" w14:textId="77777777" w:rsidR="00485924" w:rsidRPr="00612B75" w:rsidRDefault="00485924" w:rsidP="00AB3C48">
      <w:pPr>
        <w:ind w:right="6285"/>
        <w:rPr>
          <w:rFonts w:ascii="Times New Roman" w:hAnsi="Times New Roman" w:cs="Times New Roman"/>
          <w:sz w:val="28"/>
          <w:szCs w:val="28"/>
        </w:rPr>
      </w:pPr>
      <w:r w:rsidRPr="00612B75">
        <w:rPr>
          <w:rFonts w:ascii="Times New Roman" w:hAnsi="Times New Roman" w:cs="Times New Roman"/>
          <w:sz w:val="28"/>
          <w:szCs w:val="28"/>
        </w:rPr>
        <w:t>г. Брянск</w:t>
      </w:r>
    </w:p>
    <w:p w14:paraId="7119F977" w14:textId="77777777" w:rsidR="00AC4274" w:rsidRPr="00612B75" w:rsidRDefault="00AC4274" w:rsidP="00AB3C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4323C" w14:textId="77777777" w:rsidR="007D4DA2" w:rsidRPr="00612B75" w:rsidRDefault="007D4DA2" w:rsidP="00AB3C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7DFC5" w14:textId="77777777" w:rsidR="007C413D" w:rsidRDefault="007C413D" w:rsidP="007C413D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B34AE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14:paraId="65A05657" w14:textId="77777777" w:rsid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B34AE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 субсидий</w:t>
      </w:r>
    </w:p>
    <w:p w14:paraId="531D3646" w14:textId="77777777" w:rsid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страхование </w:t>
      </w:r>
    </w:p>
    <w:p w14:paraId="22B80023" w14:textId="77777777" w:rsidR="007C413D" w:rsidRDefault="007C413D" w:rsidP="007C413D">
      <w:pPr>
        <w:rPr>
          <w:rFonts w:ascii="Times New Roman" w:hAnsi="Times New Roman"/>
          <w:sz w:val="28"/>
          <w:szCs w:val="28"/>
        </w:rPr>
      </w:pPr>
      <w:r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</w:p>
    <w:p w14:paraId="07E9F6FD" w14:textId="77777777" w:rsid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/>
          <w:sz w:val="28"/>
          <w:szCs w:val="28"/>
        </w:rPr>
        <w:t>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</w:p>
    <w:p w14:paraId="35B50B32" w14:textId="77777777" w:rsid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</w:p>
    <w:p w14:paraId="7D7B5B58" w14:textId="77777777" w:rsid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>пожарных и материально-техническое обеспечение</w:t>
      </w:r>
    </w:p>
    <w:p w14:paraId="006C4B8A" w14:textId="77777777" w:rsidR="007C413D" w:rsidRP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</w:t>
      </w:r>
    </w:p>
    <w:p w14:paraId="559A9751" w14:textId="77777777" w:rsidR="007C413D" w:rsidRDefault="007C413D" w:rsidP="007C41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ABE262" w14:textId="77777777" w:rsidR="007C413D" w:rsidRDefault="007C413D" w:rsidP="007C41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189462" w14:textId="77777777" w:rsidR="007C413D" w:rsidRPr="00466B06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AB30A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AB30A8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AB30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466B06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>
        <w:r w:rsidRPr="00466B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6B06">
        <w:rPr>
          <w:rFonts w:ascii="Times New Roman" w:hAnsi="Times New Roman" w:cs="Times New Roman"/>
          <w:sz w:val="28"/>
          <w:szCs w:val="28"/>
        </w:rPr>
        <w:t xml:space="preserve"> от 6 мая 2011 года N 100-ФЗ "О добровольной пожарной охране"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0A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Pr="00466B06">
        <w:rPr>
          <w:rFonts w:ascii="Times New Roman" w:hAnsi="Times New Roman" w:cs="Times New Roman"/>
          <w:sz w:val="28"/>
          <w:szCs w:val="28"/>
        </w:rPr>
        <w:t xml:space="preserve">, юридическим лицам, индивидуальным предпринимателям, а также физическим лицам —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8">
        <w:r w:rsidRPr="00466B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6B06">
        <w:rPr>
          <w:rFonts w:ascii="Times New Roman" w:hAnsi="Times New Roman" w:cs="Times New Roman"/>
          <w:sz w:val="28"/>
          <w:szCs w:val="28"/>
        </w:rPr>
        <w:t xml:space="preserve"> Брянской области от 5 августа 2011 года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6B06">
        <w:rPr>
          <w:rFonts w:ascii="Times New Roman" w:hAnsi="Times New Roman" w:cs="Times New Roman"/>
          <w:sz w:val="28"/>
          <w:szCs w:val="28"/>
        </w:rPr>
        <w:t xml:space="preserve">N 82-З "О добровольной пожарной охране Брянской области" Правительство Брянской области </w:t>
      </w:r>
    </w:p>
    <w:p w14:paraId="690131B7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D2992" w14:textId="77777777" w:rsidR="007C413D" w:rsidRDefault="007C413D" w:rsidP="007C413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890BC0D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B1BDC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субсидий </w:t>
      </w:r>
      <w:r w:rsidRPr="00F80D01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Pr="005B34AE">
        <w:rPr>
          <w:rFonts w:ascii="Times New Roman" w:hAnsi="Times New Roman" w:cs="Times New Roman"/>
          <w:sz w:val="28"/>
          <w:szCs w:val="28"/>
        </w:rPr>
        <w:t xml:space="preserve">затрат на страхование </w:t>
      </w:r>
      <w:r w:rsidRPr="005B34AE">
        <w:rPr>
          <w:rFonts w:ascii="Times New Roman" w:hAnsi="Times New Roman"/>
          <w:sz w:val="28"/>
          <w:szCs w:val="28"/>
        </w:rPr>
        <w:t xml:space="preserve">работников добровольной пожарной охраны </w:t>
      </w:r>
      <w:proofErr w:type="gramStart"/>
      <w:r w:rsidRPr="005B34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</w:t>
      </w:r>
      <w:proofErr w:type="gramEnd"/>
      <w:r w:rsidRPr="005B34AE">
        <w:rPr>
          <w:rFonts w:ascii="Times New Roman" w:hAnsi="Times New Roman"/>
          <w:sz w:val="28"/>
          <w:szCs w:val="28"/>
        </w:rPr>
        <w:t xml:space="preserve">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</w:t>
      </w:r>
      <w:r w:rsidRPr="00F80D01">
        <w:rPr>
          <w:rFonts w:ascii="Times New Roman" w:hAnsi="Times New Roman" w:cs="Times New Roman"/>
          <w:sz w:val="28"/>
          <w:szCs w:val="28"/>
        </w:rPr>
        <w:t>.</w:t>
      </w:r>
    </w:p>
    <w:p w14:paraId="4AB8984B" w14:textId="77777777" w:rsidR="007C413D" w:rsidRPr="00F80D01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D01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Правительства Брянской </w:t>
      </w:r>
      <w:r w:rsidRPr="00F80D01">
        <w:rPr>
          <w:rFonts w:ascii="Times New Roman" w:hAnsi="Times New Roman" w:cs="Times New Roman"/>
          <w:sz w:val="28"/>
          <w:szCs w:val="28"/>
        </w:rPr>
        <w:lastRenderedPageBreak/>
        <w:t>области:</w:t>
      </w:r>
    </w:p>
    <w:p w14:paraId="26B75921" w14:textId="77777777" w:rsidR="007C413D" w:rsidRPr="00F80D01" w:rsidRDefault="007C413D" w:rsidP="007C41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80D01">
        <w:rPr>
          <w:rFonts w:ascii="Times New Roman" w:hAnsi="Times New Roman" w:cs="Times New Roman"/>
          <w:sz w:val="28"/>
          <w:szCs w:val="28"/>
        </w:rPr>
        <w:t xml:space="preserve">от 9 августа 2021 года </w:t>
      </w:r>
      <w:hyperlink r:id="rId9">
        <w:r w:rsidRPr="00F80D01">
          <w:rPr>
            <w:rFonts w:ascii="Times New Roman" w:hAnsi="Times New Roman" w:cs="Times New Roman"/>
            <w:sz w:val="28"/>
            <w:szCs w:val="28"/>
          </w:rPr>
          <w:t>N 317-п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80D01">
        <w:rPr>
          <w:rFonts w:ascii="Times New Roman" w:hAnsi="Times New Roman"/>
          <w:sz w:val="28"/>
          <w:szCs w:val="28"/>
        </w:rPr>
        <w:t>Об утверждении порядка определения объема и предоставления из областного бюджета субсидий на финансовое обеспечение затрат на  страхование добровольных пожарных, а также дополнительное материальное стимулирование добровольных пожарных и материально- техническое обеспечение деятельности добровольной пожарной охраны";</w:t>
      </w:r>
    </w:p>
    <w:p w14:paraId="62E2FF55" w14:textId="77777777" w:rsidR="007C413D" w:rsidRPr="004B7396" w:rsidRDefault="007C413D" w:rsidP="007C41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B7396">
        <w:rPr>
          <w:rFonts w:ascii="Times New Roman" w:hAnsi="Times New Roman"/>
          <w:sz w:val="28"/>
          <w:szCs w:val="28"/>
        </w:rPr>
        <w:t>от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96">
        <w:rPr>
          <w:rFonts w:ascii="Times New Roman" w:hAnsi="Times New Roman"/>
          <w:sz w:val="28"/>
          <w:szCs w:val="28"/>
        </w:rPr>
        <w:t>октября 2021 года N 446-п "О внесении изменения в Порядок определения объема и предоставления из областного бюджета субсидий на финансовое обеспечение затрат на страхование добровольных пожарных, а также дополнительное материальное стимулирование добровольных пожарных и материально-техническое обеспечение деятельности добровольной пожарной охраны";</w:t>
      </w:r>
    </w:p>
    <w:p w14:paraId="396A507F" w14:textId="77777777" w:rsidR="007C413D" w:rsidRPr="00F80D01" w:rsidRDefault="007C413D" w:rsidP="007C413D">
      <w:pPr>
        <w:jc w:val="both"/>
        <w:rPr>
          <w:rFonts w:ascii="Times New Roman" w:hAnsi="Times New Roman"/>
          <w:sz w:val="28"/>
          <w:szCs w:val="28"/>
        </w:rPr>
      </w:pPr>
      <w:r w:rsidRPr="004B7396">
        <w:rPr>
          <w:rFonts w:ascii="Times New Roman" w:hAnsi="Times New Roman"/>
          <w:sz w:val="28"/>
          <w:szCs w:val="28"/>
        </w:rPr>
        <w:tab/>
        <w:t>от 20 марта 2023 года N 109-п "О внесении изменений в постановление Правительства Брянской области от 9 августа 2021 года N 317</w:t>
      </w:r>
      <w:r w:rsidRPr="00F80D01">
        <w:rPr>
          <w:rFonts w:ascii="Times New Roman" w:hAnsi="Times New Roman"/>
          <w:sz w:val="28"/>
          <w:szCs w:val="28"/>
        </w:rPr>
        <w:t>-п "Об утверждении Порядка определения объема и предоставления из областного бюджета субсидий на финансовое обеспечение затрат на страхование добровольных пожарных, а также дополнительное материальное стимулирование добровольных пожарных и материально-техническое обеспечение деятельности добровольной пожарной охраны".</w:t>
      </w:r>
    </w:p>
    <w:p w14:paraId="3E9EF233" w14:textId="77777777" w:rsidR="007C413D" w:rsidRPr="00F80D01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D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80D0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72BE751A" w14:textId="77777777" w:rsidR="007C413D" w:rsidRPr="00F80D01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D01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Губернатора Брянской области Петроченко А.С.</w:t>
      </w:r>
    </w:p>
    <w:p w14:paraId="0F9F59D7" w14:textId="77777777" w:rsidR="007C413D" w:rsidRPr="00F80D01" w:rsidRDefault="007C413D" w:rsidP="007C413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F463617" w14:textId="77777777" w:rsidR="007C413D" w:rsidRPr="00F80D01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95F7E7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45A5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9C9F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4E75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0B9E58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C6501D" w14:textId="77777777" w:rsidR="005B0051" w:rsidRPr="007447B1" w:rsidRDefault="005B0051" w:rsidP="008E1D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C4093" w14:textId="77777777" w:rsidR="003944F1" w:rsidRPr="007447B1" w:rsidRDefault="003944F1" w:rsidP="008E1D0C">
      <w:pPr>
        <w:jc w:val="both"/>
        <w:rPr>
          <w:rFonts w:ascii="Times New Roman" w:hAnsi="Times New Roman" w:cs="Times New Roman"/>
          <w:sz w:val="28"/>
          <w:szCs w:val="28"/>
        </w:rPr>
      </w:pPr>
      <w:r w:rsidRPr="007447B1">
        <w:rPr>
          <w:rFonts w:ascii="Times New Roman" w:hAnsi="Times New Roman" w:cs="Times New Roman"/>
          <w:sz w:val="28"/>
          <w:szCs w:val="28"/>
        </w:rPr>
        <w:t>Губернатор                                                                                           А.В. Богомаз</w:t>
      </w:r>
    </w:p>
    <w:p w14:paraId="1A4631A7" w14:textId="77777777" w:rsidR="00362A18" w:rsidRPr="00612B75" w:rsidRDefault="00362A18" w:rsidP="008E1D0C">
      <w:pPr>
        <w:rPr>
          <w:rFonts w:ascii="Times New Roman" w:hAnsi="Times New Roman" w:cs="Times New Roman"/>
          <w:sz w:val="28"/>
          <w:szCs w:val="28"/>
        </w:rPr>
      </w:pPr>
    </w:p>
    <w:p w14:paraId="11EB9CE0" w14:textId="77777777" w:rsidR="007447B1" w:rsidRDefault="007447B1" w:rsidP="008E1D0C">
      <w:pPr>
        <w:rPr>
          <w:rFonts w:ascii="Times New Roman" w:hAnsi="Times New Roman" w:cs="Times New Roman"/>
          <w:sz w:val="28"/>
          <w:szCs w:val="28"/>
        </w:rPr>
      </w:pPr>
    </w:p>
    <w:p w14:paraId="16EE029D" w14:textId="77777777" w:rsidR="007447B1" w:rsidRDefault="007447B1" w:rsidP="008E1D0C">
      <w:pPr>
        <w:rPr>
          <w:rFonts w:ascii="Times New Roman" w:hAnsi="Times New Roman" w:cs="Times New Roman"/>
          <w:sz w:val="28"/>
          <w:szCs w:val="28"/>
        </w:rPr>
      </w:pPr>
    </w:p>
    <w:p w14:paraId="43E6EE38" w14:textId="77777777" w:rsidR="007447B1" w:rsidRDefault="007447B1" w:rsidP="008E1D0C">
      <w:pPr>
        <w:rPr>
          <w:rFonts w:ascii="Times New Roman" w:hAnsi="Times New Roman" w:cs="Times New Roman"/>
          <w:sz w:val="28"/>
          <w:szCs w:val="28"/>
        </w:rPr>
      </w:pPr>
    </w:p>
    <w:p w14:paraId="0D4DA221" w14:textId="77777777" w:rsidR="002D0F0A" w:rsidRPr="00612B75" w:rsidRDefault="002D0F0A" w:rsidP="008E1D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17FE9" w14:textId="77777777" w:rsidR="002D0F0A" w:rsidRPr="00612B75" w:rsidRDefault="002D0F0A" w:rsidP="008E1D0C">
      <w:pPr>
        <w:pStyle w:val="ConsPlusNormal"/>
        <w:widowControl/>
        <w:ind w:left="540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A50921" w14:textId="77777777" w:rsidR="002D0F0A" w:rsidRPr="00612B75" w:rsidRDefault="002D0F0A" w:rsidP="008E1D0C">
      <w:pPr>
        <w:pStyle w:val="ConsPlusNormal"/>
        <w:widowControl/>
        <w:ind w:left="540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5BF7A6" w14:textId="77777777" w:rsidR="002D0F0A" w:rsidRPr="00612B75" w:rsidRDefault="002D0F0A" w:rsidP="008E1D0C">
      <w:pPr>
        <w:pStyle w:val="ConsPlusNormal"/>
        <w:widowControl/>
        <w:ind w:left="540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389225" w14:textId="77777777" w:rsidR="002D0F0A" w:rsidRPr="00612B75" w:rsidRDefault="002D0F0A" w:rsidP="008E1D0C"/>
    <w:p w14:paraId="7D4B4C10" w14:textId="77777777" w:rsidR="002D0F0A" w:rsidRPr="00612B75" w:rsidRDefault="002D0F0A" w:rsidP="008E1D0C"/>
    <w:p w14:paraId="4CB1EB9C" w14:textId="77777777" w:rsidR="002D0F0A" w:rsidRPr="00612B75" w:rsidRDefault="002D0F0A" w:rsidP="008E1D0C"/>
    <w:p w14:paraId="60A8ABCB" w14:textId="77777777" w:rsidR="002D0F0A" w:rsidRPr="00612B75" w:rsidRDefault="002D0F0A" w:rsidP="008E1D0C"/>
    <w:p w14:paraId="41D368B5" w14:textId="77777777" w:rsidR="002C416A" w:rsidRDefault="002C416A" w:rsidP="008E1D0C"/>
    <w:p w14:paraId="6664B90D" w14:textId="77777777" w:rsidR="007C413D" w:rsidRDefault="007C413D" w:rsidP="008E1D0C"/>
    <w:p w14:paraId="411C04A2" w14:textId="77777777" w:rsidR="007C413D" w:rsidRDefault="007C413D" w:rsidP="008E1D0C"/>
    <w:p w14:paraId="6AEA9DAE" w14:textId="77777777" w:rsidR="007C413D" w:rsidRDefault="007C413D" w:rsidP="008E1D0C"/>
    <w:p w14:paraId="45B00C74" w14:textId="77777777" w:rsidR="007C413D" w:rsidRDefault="007C413D" w:rsidP="008E1D0C"/>
    <w:p w14:paraId="0DDA9BE1" w14:textId="77777777" w:rsidR="007C413D" w:rsidRDefault="007C413D" w:rsidP="008E1D0C"/>
    <w:p w14:paraId="169AC322" w14:textId="77777777" w:rsidR="007C413D" w:rsidRDefault="007C413D" w:rsidP="008E1D0C"/>
    <w:p w14:paraId="4A3CB243" w14:textId="77777777" w:rsidR="007C413D" w:rsidRDefault="007C413D" w:rsidP="008E1D0C"/>
    <w:p w14:paraId="158F960D" w14:textId="77777777" w:rsidR="007C413D" w:rsidRDefault="007C413D" w:rsidP="008E1D0C"/>
    <w:p w14:paraId="407C1ECE" w14:textId="77777777" w:rsidR="007C413D" w:rsidRDefault="007C413D" w:rsidP="008E1D0C"/>
    <w:p w14:paraId="74B69382" w14:textId="77777777" w:rsidR="007C413D" w:rsidRDefault="007C413D" w:rsidP="008E1D0C"/>
    <w:p w14:paraId="1B45D7CB" w14:textId="77777777" w:rsidR="007C413D" w:rsidRDefault="007C413D" w:rsidP="008E1D0C"/>
    <w:p w14:paraId="61743A12" w14:textId="77777777" w:rsidR="007C413D" w:rsidRDefault="007C413D" w:rsidP="008E1D0C"/>
    <w:p w14:paraId="42E4AEA3" w14:textId="77777777" w:rsidR="007C413D" w:rsidRDefault="007C413D" w:rsidP="008E1D0C"/>
    <w:p w14:paraId="5A0C84D8" w14:textId="77777777" w:rsidR="007C413D" w:rsidRDefault="007C413D" w:rsidP="008E1D0C"/>
    <w:p w14:paraId="2D51464F" w14:textId="77777777" w:rsidR="007C413D" w:rsidRDefault="007C413D" w:rsidP="008E1D0C"/>
    <w:p w14:paraId="2203177F" w14:textId="77777777" w:rsidR="007C413D" w:rsidRDefault="007C413D" w:rsidP="008E1D0C"/>
    <w:p w14:paraId="6BA931F5" w14:textId="77777777" w:rsidR="007C413D" w:rsidRDefault="007C413D" w:rsidP="008E1D0C"/>
    <w:p w14:paraId="54EE8781" w14:textId="77777777" w:rsidR="007C413D" w:rsidRDefault="007C413D" w:rsidP="008E1D0C"/>
    <w:p w14:paraId="5DD1314F" w14:textId="77777777" w:rsidR="007C413D" w:rsidRDefault="007C413D" w:rsidP="007C41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4D3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D8E8C" w14:textId="77777777" w:rsidR="007C413D" w:rsidRDefault="007C413D" w:rsidP="007C413D">
      <w:pPr>
        <w:jc w:val="right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</w:p>
    <w:p w14:paraId="49326B73" w14:textId="77777777" w:rsidR="007C413D" w:rsidRPr="00E64D3D" w:rsidRDefault="007C413D" w:rsidP="007C41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64D3D">
        <w:rPr>
          <w:rFonts w:ascii="Times New Roman" w:hAnsi="Times New Roman" w:cs="Times New Roman"/>
          <w:sz w:val="28"/>
          <w:szCs w:val="28"/>
        </w:rPr>
        <w:t xml:space="preserve">Брянской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64D3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4D3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E50E568" w14:textId="77777777" w:rsidR="007C413D" w:rsidRDefault="007C413D" w:rsidP="007C413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7D9D52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94B20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3D9AC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28D86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CC390E" w14:textId="77777777" w:rsidR="007C413D" w:rsidRDefault="007C413D" w:rsidP="007C41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ПОРЯДОК</w:t>
      </w:r>
    </w:p>
    <w:p w14:paraId="63B58CCD" w14:textId="77777777" w:rsidR="007C413D" w:rsidRDefault="007C413D" w:rsidP="007C413D">
      <w:pPr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предоставления за счет средств областного бюджета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80D01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Pr="005B34AE">
        <w:rPr>
          <w:rFonts w:ascii="Times New Roman" w:hAnsi="Times New Roman" w:cs="Times New Roman"/>
          <w:sz w:val="28"/>
          <w:szCs w:val="28"/>
        </w:rPr>
        <w:t xml:space="preserve"> на страхование </w:t>
      </w:r>
      <w:r w:rsidRPr="005B34AE">
        <w:rPr>
          <w:rFonts w:ascii="Times New Roman" w:hAnsi="Times New Roman"/>
          <w:sz w:val="28"/>
          <w:szCs w:val="28"/>
        </w:rPr>
        <w:t xml:space="preserve">работников добровольной пожарной охраны </w:t>
      </w:r>
      <w:proofErr w:type="gramStart"/>
      <w:r w:rsidRPr="005B34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</w:t>
      </w:r>
      <w:proofErr w:type="gramEnd"/>
      <w:r w:rsidRPr="005B34AE">
        <w:rPr>
          <w:rFonts w:ascii="Times New Roman" w:hAnsi="Times New Roman"/>
          <w:sz w:val="28"/>
          <w:szCs w:val="28"/>
        </w:rPr>
        <w:t xml:space="preserve">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</w:t>
      </w:r>
    </w:p>
    <w:p w14:paraId="46E76F96" w14:textId="77777777" w:rsidR="007C413D" w:rsidRDefault="007C413D" w:rsidP="007C413D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37B0A289" w14:textId="77777777" w:rsidR="007C413D" w:rsidRPr="00023E63" w:rsidRDefault="007C413D" w:rsidP="007C413D">
      <w:pPr>
        <w:pStyle w:val="a4"/>
        <w:numPr>
          <w:ilvl w:val="1"/>
          <w:numId w:val="14"/>
        </w:numPr>
        <w:autoSpaceDE/>
        <w:autoSpaceDN/>
        <w:adjustRightInd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23E6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E5841D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2369B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64D3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80D01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Pr="005B34AE">
        <w:rPr>
          <w:rFonts w:ascii="Times New Roman" w:hAnsi="Times New Roman" w:cs="Times New Roman"/>
          <w:sz w:val="28"/>
          <w:szCs w:val="28"/>
        </w:rPr>
        <w:t xml:space="preserve">затрат на страхование </w:t>
      </w:r>
      <w:r w:rsidRPr="006D1DC5">
        <w:rPr>
          <w:rFonts w:ascii="Times New Roman" w:hAnsi="Times New Roman" w:cs="Times New Roman"/>
          <w:sz w:val="28"/>
          <w:szCs w:val="28"/>
        </w:rPr>
        <w:t>работников добровольной пожарной охраны и  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 (далее — Порядок,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получатели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</w:t>
      </w:r>
      <w:r w:rsidRPr="00D01D57">
        <w:rPr>
          <w:rFonts w:ascii="Times New Roman" w:hAnsi="Times New Roman" w:cs="Times New Roman"/>
          <w:sz w:val="28"/>
          <w:szCs w:val="28"/>
        </w:rPr>
        <w:t xml:space="preserve"> «Укрепление пожарной безопасности в населенных пунктах Брянской области, проведение аварийно-спасательных и других неотложных работ, подготовка населения, органов управления РСЧС в области гражданской обороны, защиты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</w:t>
      </w:r>
      <w:r w:rsidRPr="00B01E9F">
        <w:rPr>
          <w:rFonts w:ascii="Times New Roman" w:hAnsi="Times New Roman"/>
          <w:sz w:val="28"/>
          <w:szCs w:val="28"/>
        </w:rPr>
        <w:t>Профилактика правонарушений и противодействие преступности на территории Брянской области, содействие реализации</w:t>
      </w:r>
      <w:r w:rsidRPr="00D579FF">
        <w:rPr>
          <w:rFonts w:ascii="Times New Roman" w:hAnsi="Times New Roman"/>
          <w:sz w:val="28"/>
          <w:szCs w:val="28"/>
        </w:rPr>
        <w:t xml:space="preserve">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экстремизма"</w:t>
      </w:r>
      <w:r>
        <w:rPr>
          <w:rFonts w:ascii="Times New Roman" w:hAnsi="Times New Roman"/>
          <w:sz w:val="28"/>
          <w:szCs w:val="28"/>
        </w:rPr>
        <w:t>, ут</w:t>
      </w:r>
      <w:r w:rsidRPr="00D579FF">
        <w:rPr>
          <w:rFonts w:ascii="Times New Roman" w:hAnsi="Times New Roman"/>
          <w:sz w:val="28"/>
          <w:szCs w:val="28"/>
        </w:rPr>
        <w:t>вержденной постановлением Правительства Брянской области</w:t>
      </w:r>
      <w:r>
        <w:rPr>
          <w:rFonts w:ascii="Times New Roman" w:hAnsi="Times New Roman"/>
          <w:sz w:val="28"/>
          <w:szCs w:val="28"/>
        </w:rPr>
        <w:t xml:space="preserve"> от 27 декабря 2018 года N 730-п, 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устанавливает:</w:t>
      </w:r>
    </w:p>
    <w:p w14:paraId="0355DB4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цель, условия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а также результаты его предоставления;</w:t>
      </w:r>
    </w:p>
    <w:p w14:paraId="0FCA467B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порядок проведения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5DFE90AF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отчетности, осуществлению контроля (мониторинга)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0A0165AA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1.2.Целью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71902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 xml:space="preserve">ая поддержка </w:t>
      </w:r>
      <w:r w:rsidRPr="00C71902">
        <w:rPr>
          <w:rFonts w:ascii="Times New Roman" w:hAnsi="Times New Roman"/>
          <w:sz w:val="28"/>
          <w:szCs w:val="28"/>
        </w:rPr>
        <w:lastRenderedPageBreak/>
        <w:t xml:space="preserve">общественных объединений добровольной пожарной охраны Брянской области (некоммерческих организаций)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80D01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5B34AE">
        <w:rPr>
          <w:rFonts w:ascii="Times New Roman" w:hAnsi="Times New Roman" w:cs="Times New Roman"/>
          <w:sz w:val="28"/>
          <w:szCs w:val="28"/>
        </w:rPr>
        <w:t xml:space="preserve">затрат на страхование </w:t>
      </w:r>
      <w:r w:rsidRPr="006D1DC5">
        <w:rPr>
          <w:rFonts w:ascii="Times New Roman" w:hAnsi="Times New Roman" w:cs="Times New Roman"/>
          <w:sz w:val="28"/>
          <w:szCs w:val="28"/>
        </w:rPr>
        <w:t>работников добровольной пожарной охраны и  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 w:rsidRPr="00B01E9F">
        <w:rPr>
          <w:rFonts w:ascii="Times New Roman" w:hAnsi="Times New Roman"/>
          <w:sz w:val="28"/>
          <w:szCs w:val="28"/>
        </w:rPr>
        <w:t>при осуществлении их деятельности в области пожарной безопасности</w:t>
      </w:r>
      <w:r>
        <w:rPr>
          <w:rFonts w:ascii="Times New Roman" w:hAnsi="Times New Roman"/>
          <w:sz w:val="28"/>
          <w:szCs w:val="28"/>
        </w:rPr>
        <w:t>.</w:t>
      </w:r>
      <w:r w:rsidRPr="00B01E9F">
        <w:rPr>
          <w:rFonts w:ascii="Times New Roman" w:hAnsi="Times New Roman"/>
          <w:sz w:val="28"/>
          <w:szCs w:val="28"/>
        </w:rPr>
        <w:t xml:space="preserve"> </w:t>
      </w:r>
    </w:p>
    <w:p w14:paraId="72A5E74C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Способ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—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745D2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областного бюджета является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региональной безопасности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Брянской области (далее —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>), до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цель, указанную в пункте 1.2 настоящего Порядка.</w:t>
      </w:r>
    </w:p>
    <w:p w14:paraId="692E62D4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 w:rsidRPr="009D24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убсидия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по результатам проведения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(далее — отбор).</w:t>
      </w:r>
      <w:r w:rsidRPr="00EC7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23B2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для конкретного получателя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не должен превышать общий объем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на цель, указанную в пункте 1.2 настоящего Порядка, законом об областном бюджете на соответствующий финансовый год и плановый период, в соответствии со 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t>областного бюджета.</w:t>
      </w:r>
    </w:p>
    <w:p w14:paraId="0BF5173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Pr="00E64D3D">
        <w:rPr>
          <w:rFonts w:ascii="Times New Roman" w:hAnsi="Times New Roman" w:cs="Times New Roman"/>
          <w:sz w:val="28"/>
          <w:szCs w:val="28"/>
        </w:rPr>
        <w:t>Способом осуществления отбора является конкурс, который проводится для определения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исходя из наилучших </w:t>
      </w:r>
      <w:r>
        <w:rPr>
          <w:rFonts w:ascii="Times New Roman" w:hAnsi="Times New Roman" w:cs="Times New Roman"/>
          <w:sz w:val="28"/>
          <w:szCs w:val="28"/>
        </w:rPr>
        <w:t xml:space="preserve">условий достижения результатов, </w:t>
      </w:r>
      <w:r w:rsidRPr="00E64D3D">
        <w:rPr>
          <w:rFonts w:ascii="Times New Roman" w:hAnsi="Times New Roman" w:cs="Times New Roman"/>
          <w:sz w:val="28"/>
          <w:szCs w:val="28"/>
        </w:rPr>
        <w:t>в целях достижения которых предоста</w:t>
      </w:r>
      <w:r>
        <w:rPr>
          <w:rFonts w:ascii="Times New Roman" w:hAnsi="Times New Roman" w:cs="Times New Roman"/>
          <w:sz w:val="28"/>
          <w:szCs w:val="28"/>
        </w:rPr>
        <w:t>вляется субсидия.</w:t>
      </w:r>
    </w:p>
    <w:p w14:paraId="5488B26F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— сеть единый портал) (в разделе единого портала) в порядке, установленном Министерством финансов Российской Федерации.</w:t>
      </w:r>
    </w:p>
    <w:p w14:paraId="1B32262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EEAED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64D3D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14:paraId="01B785DB" w14:textId="77777777" w:rsidR="007C413D" w:rsidRPr="00E64D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6CA7E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</w:t>
      </w:r>
      <w:r w:rsidRPr="00C71902">
        <w:rPr>
          <w:rFonts w:ascii="Times New Roman" w:hAnsi="Times New Roman" w:cs="Times New Roman"/>
          <w:sz w:val="28"/>
          <w:szCs w:val="28"/>
        </w:rPr>
        <w:t>зарегистрированные на территории Брянской области общественные объединения пожарной охраны (некоммерческие организации), принимающие участие в осуществлении деятельности в области обеспечения пожарной безопасности</w:t>
      </w:r>
      <w:r w:rsidRPr="00E64D3D">
        <w:rPr>
          <w:rFonts w:ascii="Times New Roman" w:hAnsi="Times New Roman" w:cs="Times New Roman"/>
          <w:sz w:val="28"/>
          <w:szCs w:val="28"/>
        </w:rPr>
        <w:t>, подавшие заявки на участие в отборе (далее — заявки, участники отбора) и соответствующие требованиям, установленным в объявлении о проведении отбора и настоящим Порядком.</w:t>
      </w:r>
    </w:p>
    <w:p w14:paraId="4BE33CD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4D3D">
        <w:rPr>
          <w:rFonts w:ascii="Times New Roman" w:hAnsi="Times New Roman" w:cs="Times New Roman"/>
          <w:sz w:val="28"/>
          <w:szCs w:val="28"/>
        </w:rPr>
        <w:softHyphen/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CD9">
        <w:rPr>
          <w:rFonts w:ascii="Times New Roman" w:hAnsi="Times New Roman" w:cs="Times New Roman"/>
          <w:sz w:val="28"/>
          <w:szCs w:val="28"/>
        </w:rPr>
        <w:t>(https://depbez.ru)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(далее — сайт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>).</w:t>
      </w:r>
    </w:p>
    <w:p w14:paraId="67A2A2DB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Решение о проведении отбора принимается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форме приказа.</w:t>
      </w:r>
    </w:p>
    <w:p w14:paraId="654E8AB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После принятия решения, указанного в пункте 2.2 настоящего Порядка, не позднее пяти календарных дней до даты начала подачи заявок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размещается объявление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End"/>
      <w:r w:rsidRPr="00E64D3D">
        <w:rPr>
          <w:rFonts w:ascii="Times New Roman" w:hAnsi="Times New Roman" w:cs="Times New Roman"/>
          <w:sz w:val="28"/>
          <w:szCs w:val="28"/>
        </w:rPr>
        <w:t xml:space="preserve"> отбора, включающее в себя следующую информацию:</w:t>
      </w:r>
    </w:p>
    <w:p w14:paraId="112C828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способ проведения отбора в соответствии с пунктом 1.5 настоящего Порядка;</w:t>
      </w:r>
    </w:p>
    <w:p w14:paraId="7398F632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сроки проведения отбора с указанием даты начала подачи и окончания приема заявок участников отбора, при этом дата окончания приема заявок не может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>бы</w:t>
      </w:r>
      <w:r>
        <w:rPr>
          <w:rFonts w:ascii="Times New Roman" w:hAnsi="Times New Roman" w:cs="Times New Roman"/>
          <w:sz w:val="28"/>
          <w:szCs w:val="28"/>
        </w:rPr>
        <w:t>ть ранее 30-го календарного дня,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14:paraId="4E29C4FD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3376FC3F" w14:textId="77777777" w:rsidR="007C413D" w:rsidRPr="006068F7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8F7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68F7">
        <w:rPr>
          <w:rFonts w:ascii="Times New Roman" w:hAnsi="Times New Roman" w:cs="Times New Roman"/>
          <w:sz w:val="28"/>
          <w:szCs w:val="28"/>
        </w:rPr>
        <w:t xml:space="preserve"> соответствии с пунктом 3.6 настоящего Порядка;</w:t>
      </w:r>
    </w:p>
    <w:p w14:paraId="76B7CAA9" w14:textId="77777777" w:rsidR="007C413D" w:rsidRPr="006068F7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6068F7">
        <w:rPr>
          <w:rFonts w:ascii="Times New Roman" w:hAnsi="Times New Roman" w:cs="Times New Roman"/>
          <w:sz w:val="28"/>
          <w:szCs w:val="28"/>
        </w:rPr>
        <w:tab/>
        <w:t xml:space="preserve">требования к участникам отбора, установленные пунктом 2.5 настоящего Порядка, и к перечню документов, представляемых участниками отбора для подтверждения соответствия указанным требованиям в соответствии с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6068F7">
        <w:rPr>
          <w:rFonts w:ascii="Times New Roman" w:hAnsi="Times New Roman" w:cs="Times New Roman"/>
          <w:sz w:val="28"/>
          <w:szCs w:val="28"/>
        </w:rPr>
        <w:t>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68F7">
        <w:rPr>
          <w:rFonts w:ascii="Times New Roman" w:hAnsi="Times New Roman" w:cs="Times New Roman"/>
          <w:sz w:val="28"/>
          <w:szCs w:val="28"/>
        </w:rPr>
        <w:t xml:space="preserve"> 2.7 настоящего Порядка;</w:t>
      </w:r>
    </w:p>
    <w:p w14:paraId="03E6A41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6068F7">
        <w:rPr>
          <w:rFonts w:ascii="Times New Roman" w:hAnsi="Times New Roman" w:cs="Times New Roman"/>
          <w:sz w:val="28"/>
          <w:szCs w:val="28"/>
        </w:rPr>
        <w:tab/>
        <w:t>категории получателей субсидии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2.1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 критерии оценки заявок (далее — критерии оценки)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2.22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4230DE9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заявок, подаваем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участниками отбора</w:t>
      </w:r>
      <w:r>
        <w:rPr>
          <w:rFonts w:ascii="Times New Roman" w:hAnsi="Times New Roman" w:cs="Times New Roman"/>
          <w:sz w:val="28"/>
          <w:szCs w:val="28"/>
        </w:rPr>
        <w:t>, в соответствии с пунктами 2.6 и 2.7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67D82C7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2.9-2-11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2E6A08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рассмотрения и оценки заявок в соответствии с пунктами 2.16-2.17,</w:t>
      </w:r>
    </w:p>
    <w:p w14:paraId="6EA69377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2.21-2.</w:t>
      </w:r>
      <w:proofErr w:type="gramStart"/>
      <w:r>
        <w:rPr>
          <w:rFonts w:ascii="Times New Roman" w:hAnsi="Times New Roman" w:cs="Times New Roman"/>
          <w:sz w:val="28"/>
          <w:szCs w:val="28"/>
        </w:rPr>
        <w:t>23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7741F11" w14:textId="77777777" w:rsidR="007C413D" w:rsidRPr="00CE07AB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7AB">
        <w:rPr>
          <w:rFonts w:ascii="Times New Roman" w:hAnsi="Times New Roman" w:cs="Times New Roman"/>
          <w:sz w:val="28"/>
          <w:szCs w:val="28"/>
        </w:rPr>
        <w:t>порядок возврата заявок на доработку в соответствии с пунктом 2.18 настоящего Порядка;</w:t>
      </w:r>
      <w:r w:rsidRPr="00CE07AB">
        <w:rPr>
          <w:rFonts w:ascii="Times New Roman" w:hAnsi="Times New Roman" w:cs="Times New Roman"/>
          <w:sz w:val="28"/>
          <w:szCs w:val="28"/>
        </w:rPr>
        <w:tab/>
      </w:r>
    </w:p>
    <w:p w14:paraId="0CD872C5" w14:textId="77777777" w:rsidR="007C413D" w:rsidRPr="00CE07AB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7AB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информации об основаниях их отклонения в соответствии с пунктом 2.19 настоящего Порядка;</w:t>
      </w:r>
    </w:p>
    <w:p w14:paraId="66B7ADC1" w14:textId="77777777" w:rsidR="007C413D" w:rsidRPr="00CE07AB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CE07AB">
        <w:rPr>
          <w:rFonts w:ascii="Times New Roman" w:hAnsi="Times New Roman" w:cs="Times New Roman"/>
          <w:sz w:val="28"/>
          <w:szCs w:val="28"/>
        </w:rPr>
        <w:tab/>
        <w:t xml:space="preserve">порядок оценки заявок,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E07A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07AB">
        <w:rPr>
          <w:rFonts w:ascii="Times New Roman" w:hAnsi="Times New Roman" w:cs="Times New Roman"/>
          <w:sz w:val="28"/>
          <w:szCs w:val="28"/>
        </w:rPr>
        <w:t xml:space="preserve"> 2.7 настоящего Порядка,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Pr="00CE07AB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7AB">
        <w:rPr>
          <w:rFonts w:ascii="Times New Roman" w:hAnsi="Times New Roman" w:cs="Times New Roman"/>
          <w:sz w:val="28"/>
          <w:szCs w:val="28"/>
        </w:rPr>
        <w:t xml:space="preserve"> заявок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CE07AB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а также информацию об участии комиссии в оценке заявок в соответствии с пунктом 2.14 настоящего Порядка</w:t>
      </w:r>
      <w:r w:rsidRPr="00CE07AB">
        <w:rPr>
          <w:rFonts w:ascii="Times New Roman" w:hAnsi="Times New Roman" w:cs="Times New Roman"/>
          <w:sz w:val="28"/>
          <w:szCs w:val="28"/>
        </w:rPr>
        <w:t>;</w:t>
      </w:r>
    </w:p>
    <w:p w14:paraId="2F91BC2D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CE07AB">
        <w:rPr>
          <w:rFonts w:ascii="Times New Roman" w:hAnsi="Times New Roman" w:cs="Times New Roman"/>
          <w:sz w:val="28"/>
          <w:szCs w:val="28"/>
        </w:rPr>
        <w:tab/>
        <w:t>объем распределяемого размера субсидии в рамках отбора, правила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субсидии по результатам отбора</w:t>
      </w:r>
      <w:r w:rsidRPr="00E64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предельное количество победителей отбора в соответствии с пунктом 2.24 настоящего Порядка;</w:t>
      </w:r>
    </w:p>
    <w:p w14:paraId="04ECD5E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2.8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0CD5CFD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(далее — Соглашение)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3.1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0192257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условия признания победителя</w:t>
      </w:r>
      <w:r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отбора уклонившимся от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3.1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5EB359CF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срок размещения протокола подведения итогов отбора на сайте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Департамента, </w:t>
      </w:r>
      <w:r w:rsidRPr="00E64D3D">
        <w:rPr>
          <w:rFonts w:ascii="Times New Roman" w:hAnsi="Times New Roman" w:cs="Times New Roman"/>
          <w:sz w:val="28"/>
          <w:szCs w:val="28"/>
        </w:rPr>
        <w:t>который не может быть позднее 14-го календарного дня,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днем определения победителя </w:t>
      </w:r>
      <w:proofErr w:type="gramStart"/>
      <w:r w:rsidRPr="00E64D3D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2.25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21893A6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 непреодолимой силы в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пунктом 3 статьи 401 Гражданского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E64D3D">
        <w:rPr>
          <w:rFonts w:ascii="Times New Roman" w:hAnsi="Times New Roman" w:cs="Times New Roman"/>
          <w:sz w:val="28"/>
          <w:szCs w:val="28"/>
        </w:rPr>
        <w:t>до заключения Соглашения отменяет проведение отбора.</w:t>
      </w:r>
    </w:p>
    <w:p w14:paraId="289295C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Решение об отмене проведения отбора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E64D3D">
        <w:rPr>
          <w:rFonts w:ascii="Times New Roman" w:hAnsi="Times New Roman" w:cs="Times New Roman"/>
          <w:sz w:val="28"/>
          <w:szCs w:val="28"/>
        </w:rPr>
        <w:t>в форме приказа и должно содержать информацию о причинах отмены.</w:t>
      </w:r>
    </w:p>
    <w:p w14:paraId="1A88BFA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письменной форме.</w:t>
      </w:r>
    </w:p>
    <w:p w14:paraId="0B2CFA4E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</w:t>
      </w:r>
    </w:p>
    <w:p w14:paraId="578B424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147968C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участник отбора на дату не ранее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4D3D">
        <w:rPr>
          <w:rFonts w:ascii="Times New Roman" w:hAnsi="Times New Roman" w:cs="Times New Roman"/>
          <w:sz w:val="28"/>
          <w:szCs w:val="28"/>
        </w:rPr>
        <w:t>0 календарных дней до даты подачи заявки:</w:t>
      </w:r>
    </w:p>
    <w:p w14:paraId="10B5070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BDBCA5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9ED94C4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A70E908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областного бюджета на основании иных нормативных правовых актов Брянской области на цель, установленную настоящим Порядком;</w:t>
      </w:r>
    </w:p>
    <w:p w14:paraId="58A8E332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6220E8C7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38EFE8D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E64D3D">
        <w:rPr>
          <w:rFonts w:ascii="Times New Roman" w:hAnsi="Times New Roman" w:cs="Times New Roman"/>
          <w:sz w:val="28"/>
          <w:szCs w:val="28"/>
        </w:rPr>
        <w:t xml:space="preserve">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>перед Брянской областью (за исключением случаев, установленных соответственно Правительством Брянской области);</w:t>
      </w:r>
    </w:p>
    <w:p w14:paraId="3FC81C0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, являющийся юридическим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64D3D"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AE8D45E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51281C7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F42496">
        <w:rPr>
          <w:rFonts w:ascii="Times New Roman" w:hAnsi="Times New Roman" w:cs="Times New Roman"/>
          <w:sz w:val="28"/>
          <w:szCs w:val="28"/>
        </w:rPr>
        <w:t>Заявки подаются в Департамент в порядке и сроки, а также в соответствии с требованиями, установленными настоящим Порядком и указанными в объявлении о проведении отбора.</w:t>
      </w:r>
    </w:p>
    <w:p w14:paraId="0AD83CD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Для участия в отборе участник отбора вправе подать только одну заявку.</w:t>
      </w:r>
    </w:p>
    <w:p w14:paraId="24A22459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Участник отбора подает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заявку по форме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Департамента и прилагаемые к ней следующие документы:</w:t>
      </w:r>
    </w:p>
    <w:p w14:paraId="7B593EE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E64D3D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участника отбора или лица, действующего от имени участника отбора, в случае подписания документов, указанных в настоящем пункте, таким лицом;</w:t>
      </w:r>
    </w:p>
    <w:p w14:paraId="29CFE6B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BCF">
        <w:rPr>
          <w:rFonts w:ascii="Times New Roman" w:hAnsi="Times New Roman" w:cs="Times New Roman"/>
          <w:sz w:val="28"/>
          <w:szCs w:val="28"/>
        </w:rPr>
        <w:t>2) документы по состоянию на дату не ранее 30 календарных дней до даты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подачи заявки, подтверждающие соответствие требованиям, установленным пунктом 2.5 настоящего Порядка:</w:t>
      </w:r>
    </w:p>
    <w:p w14:paraId="27D29B1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справка или иной документ, подтверждающий, что участник отбора не является иностранным юридическим лицом, в том числе местом регистрации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4D3D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пункте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Pr="00E64D3D">
        <w:rPr>
          <w:rFonts w:ascii="Times New Roman" w:hAnsi="Times New Roman" w:cs="Times New Roman"/>
          <w:sz w:val="28"/>
          <w:szCs w:val="28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5940244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справка или иной документ, подтверждающий отсутствие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A27C6CB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справка или иной документ, подтверждающий отсутствие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>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02164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справка или иной документ, подтверждающий выполнение участником отбора обязательства не являться получателем средств из областного бюджета в соответствии с иными нормативными правовыми актами Брянской области на цель, указанную в пункте 1.2 настоящего Порядка;</w:t>
      </w:r>
    </w:p>
    <w:p w14:paraId="121DE5B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справка или иной документ, подтверждающий отсутствие участника отбора в реестре иностранных агентов;</w:t>
      </w:r>
    </w:p>
    <w:p w14:paraId="2003106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справка налогового органа, подтверждающая, что у участника отбора на едином налоговом счете отсу</w:t>
      </w:r>
      <w:r>
        <w:rPr>
          <w:rFonts w:ascii="Times New Roman" w:hAnsi="Times New Roman" w:cs="Times New Roman"/>
          <w:sz w:val="28"/>
          <w:szCs w:val="28"/>
        </w:rPr>
        <w:t xml:space="preserve">тствует или не превышает размер, </w:t>
      </w:r>
      <w:r w:rsidRPr="00E64D3D">
        <w:rPr>
          <w:rFonts w:ascii="Times New Roman" w:hAnsi="Times New Roman" w:cs="Times New Roman"/>
          <w:sz w:val="28"/>
          <w:szCs w:val="28"/>
        </w:rPr>
        <w:t>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098EE4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справка или иной документ, подтверждающий отсутствие у участника отбора просроченной задолженности по возврату в областной бюджет иных субсидий, бюджетных инвестиций, и иной просроченной (неурегулированной) задолженности по денежным обязательствам перед Брянской областью;</w:t>
      </w:r>
    </w:p>
    <w:p w14:paraId="75F8D4E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справка или иной документ, подтверждающий отсутствие в </w:t>
      </w:r>
      <w:r w:rsidRPr="00E64D3D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D3D">
        <w:rPr>
          <w:rFonts w:ascii="Times New Roman" w:hAnsi="Times New Roman" w:cs="Times New Roman"/>
          <w:sz w:val="28"/>
          <w:szCs w:val="28"/>
        </w:rPr>
        <w:t xml:space="preserve"> дисквалифицированных лиц </w:t>
      </w:r>
      <w:r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E64D3D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660BAE74" w14:textId="77777777" w:rsidR="007C413D" w:rsidRPr="00393C7C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C7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307593" w14:textId="77777777" w:rsidR="007C413D" w:rsidRPr="00C71902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6FC">
        <w:rPr>
          <w:rFonts w:ascii="Times New Roman" w:hAnsi="Times New Roman" w:cs="Times New Roman"/>
          <w:sz w:val="28"/>
          <w:szCs w:val="28"/>
        </w:rPr>
        <w:t>справка главного управления МЧС России по Брянской области о включении подразделений добровольной пожарной охраны - организации - получателя субсидий в план привлечения сил и средств подразделений пожарной охраны, гарнизонов пожарной охраны для тушения пожаров в Брянской области;</w:t>
      </w:r>
    </w:p>
    <w:p w14:paraId="031B75A7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справка </w:t>
      </w:r>
      <w:r w:rsidRPr="00C71902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количестве добровольных пожарных зарегистрированных в Сводном реестре добровольных пожарных Брянской области; </w:t>
      </w:r>
    </w:p>
    <w:p w14:paraId="4F7D34B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E64D3D">
        <w:rPr>
          <w:rFonts w:ascii="Times New Roman" w:hAnsi="Times New Roman" w:cs="Times New Roman"/>
          <w:sz w:val="28"/>
          <w:szCs w:val="28"/>
        </w:rPr>
        <w:t xml:space="preserve">став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64D3D">
        <w:rPr>
          <w:rFonts w:ascii="Times New Roman" w:hAnsi="Times New Roman" w:cs="Times New Roman"/>
          <w:sz w:val="28"/>
          <w:szCs w:val="28"/>
        </w:rPr>
        <w:t>внесенны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115B973E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1902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902">
        <w:rPr>
          <w:rFonts w:ascii="Times New Roman" w:hAnsi="Times New Roman" w:cs="Times New Roman"/>
          <w:sz w:val="28"/>
          <w:szCs w:val="28"/>
        </w:rPr>
        <w:t xml:space="preserve"> из реестра общественных объединений добровольной пожарной охраны Брянской области,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1902">
        <w:rPr>
          <w:rFonts w:ascii="Times New Roman" w:hAnsi="Times New Roman" w:cs="Times New Roman"/>
          <w:sz w:val="28"/>
          <w:szCs w:val="28"/>
        </w:rPr>
        <w:t xml:space="preserve"> главным управлением МЧС России по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включении участника отбора в реестр </w:t>
      </w:r>
      <w:r w:rsidRPr="00C71902">
        <w:rPr>
          <w:rFonts w:ascii="Times New Roman" w:hAnsi="Times New Roman" w:cs="Times New Roman"/>
          <w:sz w:val="28"/>
          <w:szCs w:val="28"/>
        </w:rPr>
        <w:t>общественных объединений добровольной пожарной охраны Брянской области;</w:t>
      </w:r>
    </w:p>
    <w:p w14:paraId="01C5D256" w14:textId="77777777" w:rsidR="007C413D" w:rsidRPr="00CE07AB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7AB">
        <w:rPr>
          <w:rFonts w:ascii="Times New Roman" w:hAnsi="Times New Roman" w:cs="Times New Roman"/>
          <w:sz w:val="28"/>
          <w:szCs w:val="28"/>
        </w:rPr>
        <w:t>4)документы, подтверждающие наличие у участника отбора опыта, материально-технической базы, кадрового состава, необходимых для достижения результата предоставления субсидии:</w:t>
      </w:r>
    </w:p>
    <w:p w14:paraId="1D22D22F" w14:textId="77777777" w:rsidR="007C413D" w:rsidRPr="00CE07AB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7AB">
        <w:rPr>
          <w:rFonts w:ascii="Times New Roman" w:hAnsi="Times New Roman" w:cs="Times New Roman"/>
          <w:sz w:val="28"/>
          <w:szCs w:val="28"/>
        </w:rPr>
        <w:t>распорядительные акты организации, подтверждающие наличие у участника отбора подразделений добровольной пожарной охраны привлекаемых к тушению пожаров на территории Брянской области.</w:t>
      </w:r>
    </w:p>
    <w:p w14:paraId="5BE61D9B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прошиваются, пронумеровываются и заверяются на обратной стороне последнего листа на месте прошивки подписью руководителя и печатью (при наличии) с указанием количества листов.</w:t>
      </w:r>
    </w:p>
    <w:p w14:paraId="260AAD8F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Фотоматериалы, включаемые в заявку, должны содержать четкое и контрастное изображение высокого   качества.</w:t>
      </w:r>
    </w:p>
    <w:p w14:paraId="02B11029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Участник отбора со дня размещения объявления о проведении отбора, но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трех рабочих дней до дня окончания приема заявок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в </w:t>
      </w:r>
      <w:r w:rsidRPr="00E64D3D">
        <w:rPr>
          <w:rFonts w:ascii="Times New Roman" w:hAnsi="Times New Roman" w:cs="Times New Roman"/>
          <w:sz w:val="28"/>
          <w:szCs w:val="28"/>
        </w:rPr>
        <w:t>письменной форме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4D3D">
        <w:rPr>
          <w:rFonts w:ascii="Times New Roman" w:hAnsi="Times New Roman" w:cs="Times New Roman"/>
          <w:sz w:val="28"/>
          <w:szCs w:val="28"/>
        </w:rPr>
        <w:t>бъявления о проведении отбора.</w:t>
      </w:r>
    </w:p>
    <w:p w14:paraId="5DC593C3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направляет участнику отбора, в ответ на его запрос, указанный в абзаце первом настоящего пункта, в письменной форме разъяснение положений объявления в срок, установленный объявлением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проведении отбора, но не позднее одного рабочего дня до дня окончания приема заявок, а также размешает его на сай</w:t>
      </w:r>
      <w:r>
        <w:rPr>
          <w:rFonts w:ascii="Times New Roman" w:hAnsi="Times New Roman" w:cs="Times New Roman"/>
          <w:sz w:val="28"/>
          <w:szCs w:val="28"/>
        </w:rPr>
        <w:t>те Департамента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7FC299BF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Разъяснение положений объявления не должно изменять информацию, содержащуюся в объявлении о проведении отбора.</w:t>
      </w:r>
    </w:p>
    <w:p w14:paraId="67913988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Участник отбора вправе в течение срока проведения отбора отозвать поданную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49590E11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Отзыв заявок осуществляется на основании заявления учас</w:t>
      </w:r>
      <w:r>
        <w:rPr>
          <w:rFonts w:ascii="Times New Roman" w:hAnsi="Times New Roman" w:cs="Times New Roman"/>
          <w:sz w:val="28"/>
          <w:szCs w:val="28"/>
        </w:rPr>
        <w:t>тника отбора, представленного в Департамент в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</w:p>
    <w:p w14:paraId="787D7F15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Отзыв заявки не препятствует повторному обращению участника отбора для участия в отборе, но не позднее даты окончания </w:t>
      </w:r>
      <w:r>
        <w:rPr>
          <w:rFonts w:ascii="Times New Roman" w:hAnsi="Times New Roman" w:cs="Times New Roman"/>
          <w:sz w:val="28"/>
          <w:szCs w:val="28"/>
        </w:rPr>
        <w:t>приема заявок</w:t>
      </w:r>
      <w:r w:rsidRPr="00E64D3D">
        <w:rPr>
          <w:rFonts w:ascii="Times New Roman" w:hAnsi="Times New Roman" w:cs="Times New Roman"/>
          <w:sz w:val="28"/>
          <w:szCs w:val="28"/>
        </w:rPr>
        <w:t>, предусмотренной в объявлении о проведении отбора.</w:t>
      </w:r>
    </w:p>
    <w:p w14:paraId="018151D4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 </w:t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вправе до даты окончания приема заявок внести изменения в заявку.</w:t>
      </w:r>
    </w:p>
    <w:p w14:paraId="592CD59B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Изменения в заявку вносятся путем направления участником отбора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заявления об отзыве заявки в письменной форме с последующим формированием и направлением новой заявки по правилам, установленным пунктами 2.6 и 2.7 настоящего Порядка.</w:t>
      </w:r>
    </w:p>
    <w:p w14:paraId="280B7FDE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Заявки, поступившие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позже установленного срока приема заявок, не подлежат рассмотрению и оценке. Возврат таких заявок осуществляется не позднее 5 рабочих дней со дня их поступления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5C351D72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Заявки, поступающие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поступления с указанием номера, даты и времени их регистрации.</w:t>
      </w:r>
    </w:p>
    <w:p w14:paraId="7CB78849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 </w:t>
      </w:r>
      <w:r w:rsidRPr="00E64D3D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27F44B9C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2.14.</w:t>
      </w:r>
      <w:r w:rsidRPr="00E64D3D">
        <w:rPr>
          <w:rFonts w:ascii="Times New Roman" w:hAnsi="Times New Roman" w:cs="Times New Roman"/>
          <w:sz w:val="28"/>
          <w:szCs w:val="28"/>
        </w:rPr>
        <w:t>В целях проведения отбора до размещения 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проведении отбора на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создается комиссия по рассмотрению и оценке заявок (далее — комиссия).</w:t>
      </w:r>
    </w:p>
    <w:p w14:paraId="62057982" w14:textId="77777777" w:rsidR="007C413D" w:rsidRPr="00E64D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 создании комиссии принимается в форме приказа и должно содержать информацию о председателе комиссии, персональном составе комиссии, порядке её работы и полномочиях комиссии.</w:t>
      </w:r>
    </w:p>
    <w:p w14:paraId="07136844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Информация о принятом решении о создании комиссии включается в объявление о проведении отбора.</w:t>
      </w:r>
    </w:p>
    <w:p w14:paraId="0E93ABB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2.15. </w:t>
      </w:r>
      <w:r w:rsidRPr="00E64D3D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окончания срока приема заявок, установленного в объявлении о проведении отбора, поступившие заявки передаются в комиссию для их рассмотрения и оценки.</w:t>
      </w:r>
    </w:p>
    <w:p w14:paraId="522FF328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Комиссия не позднее двух рабочих дней, следующих за днем передачи ей заявок для рассмотрения и оценки пописывает протокол вскрытия заявок</w:t>
      </w:r>
      <w:r>
        <w:rPr>
          <w:rFonts w:ascii="Times New Roman" w:hAnsi="Times New Roman" w:cs="Times New Roman"/>
          <w:sz w:val="28"/>
          <w:szCs w:val="28"/>
        </w:rPr>
        <w:t xml:space="preserve"> (всеми присутствующими членами комиссии),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содержащий следующую информацию о поступивших для участия в отборе заявках:</w:t>
      </w:r>
    </w:p>
    <w:p w14:paraId="149037A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регистрационный номер заявки, дата и время поступления заявки;</w:t>
      </w:r>
    </w:p>
    <w:p w14:paraId="7BB3A74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полное наименование участника отбора, адрес юридического лица;</w:t>
      </w:r>
    </w:p>
    <w:p w14:paraId="3625560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запрашиваемый участником отбора 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5162923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Протокол вскрытия заявок размещается на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его подписания.</w:t>
      </w:r>
    </w:p>
    <w:p w14:paraId="4D9097A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2.16. </w:t>
      </w:r>
      <w:r w:rsidRPr="00E64D3D">
        <w:rPr>
          <w:rFonts w:ascii="Times New Roman" w:hAnsi="Times New Roman" w:cs="Times New Roman"/>
          <w:sz w:val="28"/>
          <w:szCs w:val="28"/>
        </w:rPr>
        <w:t>Комиссия в срок, не превышающий 10 рабочих дней со дня подписания протокола вскрытия заявок, рассматривает представленные заявки (единственную заявку), принимает решение о признании заявки надлежащей, возврате заявки на доработку или об отклонении заявки с указанием оснований отклонения.</w:t>
      </w:r>
    </w:p>
    <w:p w14:paraId="3F17DB88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 </w:t>
      </w:r>
      <w:r w:rsidRPr="00E64D3D">
        <w:rPr>
          <w:rFonts w:ascii="Times New Roman" w:hAnsi="Times New Roman" w:cs="Times New Roman"/>
          <w:sz w:val="28"/>
          <w:szCs w:val="28"/>
        </w:rPr>
        <w:t>Заявка признается комиссией надлежащей, если она соответствует требованиям, указанным в объявлении о проведении отбора и настоящем Порядке, и при отсутствии оснований для отклонения заявки.</w:t>
      </w:r>
    </w:p>
    <w:p w14:paraId="114DCAC6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Заявка отклоняется в случае наличия оснований для отклонения заявки, предусмотренных пунктом 2.19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068C3A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В случае если подана только одна заявка, она подлежит рассмотрению комиссией.</w:t>
      </w:r>
    </w:p>
    <w:p w14:paraId="7E26C092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2.18. </w:t>
      </w:r>
      <w:r w:rsidRPr="00E64D3D">
        <w:rPr>
          <w:rFonts w:ascii="Times New Roman" w:hAnsi="Times New Roman" w:cs="Times New Roman"/>
          <w:sz w:val="28"/>
          <w:szCs w:val="28"/>
        </w:rPr>
        <w:t>Основания для возврата заявки на доработку:</w:t>
      </w:r>
    </w:p>
    <w:p w14:paraId="2FB6984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</w:t>
      </w:r>
      <w:r>
        <w:rPr>
          <w:rFonts w:ascii="Times New Roman" w:hAnsi="Times New Roman" w:cs="Times New Roman"/>
          <w:sz w:val="28"/>
          <w:szCs w:val="28"/>
        </w:rPr>
        <w:t>, в соответствии с пунктами 2.6 и 2.7 настоящего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0AFBA8CB" w14:textId="77777777" w:rsidR="007C413D" w:rsidRP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27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2.6 и 2.7 настоящего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незаполнение форм документов либо заполнение форм документов частично, плохое качество изображения </w:t>
      </w:r>
      <w:r w:rsidRPr="00E64D3D">
        <w:rPr>
          <w:rFonts w:ascii="Times New Roman" w:hAnsi="Times New Roman" w:cs="Times New Roman"/>
          <w:sz w:val="28"/>
          <w:szCs w:val="28"/>
        </w:rPr>
        <w:t xml:space="preserve">символов, букв и цифр, не позволяющее </w:t>
      </w:r>
      <w:r w:rsidRPr="007C413D">
        <w:rPr>
          <w:rFonts w:ascii="Times New Roman" w:hAnsi="Times New Roman" w:cs="Times New Roman"/>
          <w:sz w:val="28"/>
          <w:szCs w:val="28"/>
        </w:rPr>
        <w:t>их прочитать.</w:t>
      </w:r>
    </w:p>
    <w:p w14:paraId="7387298B" w14:textId="77777777" w:rsidR="007C413D" w:rsidRP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D">
        <w:rPr>
          <w:rFonts w:ascii="Times New Roman" w:hAnsi="Times New Roman" w:cs="Times New Roman"/>
          <w:sz w:val="28"/>
          <w:szCs w:val="28"/>
        </w:rPr>
        <w:tab/>
        <w:t>При направлении заявки на доработку устанавливается срок представления участником отбора доработанной заявки, но не позднее дня окончания срока рассмотрения заявок, а также указываются основания для возврата заявки и положения заявки, нуждающиеся в доработке.</w:t>
      </w:r>
    </w:p>
    <w:p w14:paraId="2351A35F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D">
        <w:rPr>
          <w:rFonts w:ascii="Times New Roman" w:hAnsi="Times New Roman" w:cs="Times New Roman"/>
          <w:sz w:val="28"/>
          <w:szCs w:val="28"/>
        </w:rPr>
        <w:tab/>
        <w:t>В случае, если участник отбора не представил</w:t>
      </w:r>
      <w:r w:rsidRPr="00E64D3D">
        <w:rPr>
          <w:rFonts w:ascii="Times New Roman" w:hAnsi="Times New Roman" w:cs="Times New Roman"/>
          <w:sz w:val="28"/>
          <w:szCs w:val="28"/>
        </w:rPr>
        <w:t xml:space="preserve"> доработанную заявку в установленный срок, информация об этом включается в протокол рассмотрения заявок.</w:t>
      </w:r>
    </w:p>
    <w:p w14:paraId="0DF5405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При внесении изменений в заявку на стадии рассмотрения заявок не допускается изменение информации и документов по указанным настоящим Порядком и в объявлении о проведении отбора критериям оценки, по которым участнику отбора присваивается итоговое количество баллов.</w:t>
      </w:r>
    </w:p>
    <w:p w14:paraId="14B11DDF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2.19.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являются: </w:t>
      </w:r>
    </w:p>
    <w:p w14:paraId="69D3C18F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BB58B1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2.7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7EA548F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отбора,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пунктами 2.6 и 2.7 </w:t>
      </w:r>
      <w:r w:rsidRPr="00E64D3D">
        <w:rPr>
          <w:rFonts w:ascii="Times New Roman" w:hAnsi="Times New Roman" w:cs="Times New Roman"/>
          <w:sz w:val="28"/>
          <w:szCs w:val="28"/>
        </w:rPr>
        <w:t>настоящим Порядком:</w:t>
      </w:r>
    </w:p>
    <w:p w14:paraId="25ED2FA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2.5 </w:t>
      </w:r>
      <w:r w:rsidRPr="00E64D3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14:paraId="174AFB1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определенных для подачи заявок.</w:t>
      </w:r>
    </w:p>
    <w:p w14:paraId="32900CE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2.20. </w:t>
      </w:r>
      <w:r w:rsidRPr="00E64D3D">
        <w:rPr>
          <w:rFonts w:ascii="Times New Roman" w:hAnsi="Times New Roman" w:cs="Times New Roman"/>
          <w:sz w:val="28"/>
          <w:szCs w:val="28"/>
        </w:rPr>
        <w:t>Комиссия вправе направить участнику отбора запрос</w:t>
      </w:r>
      <w:r>
        <w:rPr>
          <w:rFonts w:ascii="Times New Roman" w:hAnsi="Times New Roman" w:cs="Times New Roman"/>
          <w:sz w:val="28"/>
          <w:szCs w:val="28"/>
        </w:rPr>
        <w:t xml:space="preserve"> о разъяснении в отношении представленных им документов и информации.</w:t>
      </w:r>
      <w:r w:rsidRPr="00E64D3D">
        <w:rPr>
          <w:rFonts w:ascii="Times New Roman" w:hAnsi="Times New Roman" w:cs="Times New Roman"/>
          <w:sz w:val="28"/>
          <w:szCs w:val="28"/>
        </w:rPr>
        <w:t xml:space="preserve"> Запрос направляется комиссией при необходимости в равной мере всем участникам отбора.</w:t>
      </w:r>
    </w:p>
    <w:p w14:paraId="5B4CE34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Участник отбора представляет в комиссию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отношении документов и информации в срок не менее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64D3D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направления соответствующего запроса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2FB8B67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В случае если участник отбора в ответ на запрос, указанный в настоящем пункте, не представил запрашиваемые документы и информацию в срок,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ленный соответствующим запросом, </w:t>
      </w:r>
      <w:r w:rsidRPr="00E64D3D">
        <w:rPr>
          <w:rFonts w:ascii="Times New Roman" w:hAnsi="Times New Roman" w:cs="Times New Roman"/>
          <w:sz w:val="28"/>
          <w:szCs w:val="28"/>
        </w:rPr>
        <w:t>информация об этом включается в протокол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или в протокол подведения итогов отбора.</w:t>
      </w:r>
    </w:p>
    <w:p w14:paraId="5C3D0DF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2.21. </w:t>
      </w:r>
      <w:r w:rsidRPr="00E64D3D">
        <w:rPr>
          <w:rFonts w:ascii="Times New Roman" w:hAnsi="Times New Roman" w:cs="Times New Roman"/>
          <w:sz w:val="28"/>
          <w:szCs w:val="28"/>
        </w:rPr>
        <w:t>По результатам рассмотрения заявок не позднее двух рабочих дней со дня окончания срока рассмотрения заявок составляется протокол рассмотрения заявок, включающий в том числе информацию о дате, времени и месте проведения рассмотрения заявок, о количестве поступивших заявок, об участниках отбора, заявки которых были рассмотрены, а также информацию по каждому участнику отбора о признании его заявки надлежащей или об отклонении его заявки.</w:t>
      </w:r>
    </w:p>
    <w:p w14:paraId="2D4D4D3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подписывается всеми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членами комиссии, </w:t>
      </w:r>
      <w:r>
        <w:rPr>
          <w:rFonts w:ascii="Times New Roman" w:hAnsi="Times New Roman" w:cs="Times New Roman"/>
          <w:sz w:val="28"/>
          <w:szCs w:val="28"/>
        </w:rPr>
        <w:t>а также размещается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его подписания.</w:t>
      </w:r>
    </w:p>
    <w:p w14:paraId="09980F53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2.22. В течение пяти рабочих дней со дня подписания протокола рассмотрения заявок комиссия осуществляет их оцен</w:t>
      </w:r>
      <w:r>
        <w:rPr>
          <w:rFonts w:ascii="Times New Roman" w:hAnsi="Times New Roman" w:cs="Times New Roman"/>
          <w:sz w:val="28"/>
          <w:szCs w:val="28"/>
        </w:rPr>
        <w:t>ку по следующим критериям</w:t>
      </w:r>
      <w:r w:rsidRPr="00E64D3D">
        <w:rPr>
          <w:rFonts w:ascii="Times New Roman" w:hAnsi="Times New Roman" w:cs="Times New Roman"/>
          <w:sz w:val="28"/>
          <w:szCs w:val="28"/>
        </w:rPr>
        <w:t>:</w:t>
      </w:r>
    </w:p>
    <w:p w14:paraId="29909C8D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285F2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95BA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7"/>
        <w:gridCol w:w="4359"/>
        <w:gridCol w:w="5103"/>
      </w:tblGrid>
      <w:tr w:rsidR="007C413D" w:rsidRPr="00E64D3D" w14:paraId="72B541B4" w14:textId="77777777" w:rsidTr="00EE25FB">
        <w:trPr>
          <w:trHeight w:val="13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DB4C3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3C854B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</w:p>
          <w:p w14:paraId="20D249AB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0DA2C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9E948A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Значения критериев оценки</w:t>
            </w:r>
          </w:p>
        </w:tc>
      </w:tr>
      <w:tr w:rsidR="007C413D" w:rsidRPr="00E64D3D" w14:paraId="6DBBAC52" w14:textId="77777777" w:rsidTr="00EE25FB">
        <w:trPr>
          <w:trHeight w:val="3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A692D9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5C5D6F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79338E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413D" w:rsidRPr="003D6B2F" w14:paraId="125AB676" w14:textId="77777777" w:rsidTr="00EE25FB">
        <w:trPr>
          <w:trHeight w:val="17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CEA88B" w14:textId="77777777" w:rsidR="007C413D" w:rsidRPr="003D6B2F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4C5EC" w14:textId="77777777" w:rsidR="007C413D" w:rsidRPr="003D6B2F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B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C9B804" w14:textId="77777777" w:rsidR="007C413D" w:rsidRPr="00104985" w:rsidRDefault="007C413D" w:rsidP="00EE25FB">
            <w:pPr>
              <w:pStyle w:val="ConsPlusNormal"/>
              <w:spacing w:before="220"/>
              <w:ind w:hanging="2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добровольных пожарных в общественном объединении добровольной пожарной охраны</w:t>
            </w:r>
          </w:p>
          <w:p w14:paraId="68A53DA7" w14:textId="77777777" w:rsidR="007C413D" w:rsidRPr="003D6B2F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2575" w14:textId="77777777" w:rsidR="007C413D" w:rsidRPr="00104985" w:rsidRDefault="007C413D" w:rsidP="00EE25FB">
            <w:pPr>
              <w:pStyle w:val="ConsPlusNormal"/>
              <w:spacing w:before="220"/>
              <w:ind w:left="142" w:hanging="2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добровольных пожарных в общественном объединении добровольной пожарной охраны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составляет:</w:t>
            </w:r>
          </w:p>
          <w:p w14:paraId="4618C1A9" w14:textId="77777777" w:rsidR="007C413D" w:rsidRPr="00104985" w:rsidRDefault="007C413D" w:rsidP="00EE25FB">
            <w:pPr>
              <w:pStyle w:val="ConsPlusNormal"/>
              <w:ind w:left="142" w:firstLine="2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-более 10000 человек - 10 баллов;</w:t>
            </w:r>
          </w:p>
          <w:p w14:paraId="3ECA4729" w14:textId="77777777" w:rsidR="007C413D" w:rsidRPr="00104985" w:rsidRDefault="007C413D" w:rsidP="00EE25FB">
            <w:pPr>
              <w:pStyle w:val="ConsPlusNormal"/>
              <w:ind w:left="142" w:firstLine="2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-от 5000 до 10000 человек - 8 баллов;</w:t>
            </w:r>
          </w:p>
          <w:p w14:paraId="7118D6C5" w14:textId="77777777" w:rsidR="007C413D" w:rsidRPr="00104985" w:rsidRDefault="007C413D" w:rsidP="00EE25FB">
            <w:pPr>
              <w:pStyle w:val="ConsPlusNormal"/>
              <w:ind w:left="142" w:firstLine="2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-от 1000 до 5000 человек - 3 балла;</w:t>
            </w:r>
          </w:p>
          <w:p w14:paraId="60F42C77" w14:textId="77777777" w:rsidR="007C413D" w:rsidRPr="003D6B2F" w:rsidRDefault="007C413D" w:rsidP="00EE25FB">
            <w:pPr>
              <w:pStyle w:val="ConsPlusNormal"/>
              <w:ind w:left="142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-до 1000 человек - 1 балл.</w:t>
            </w:r>
          </w:p>
        </w:tc>
      </w:tr>
      <w:tr w:rsidR="007C413D" w:rsidRPr="003D6B2F" w14:paraId="45E14673" w14:textId="77777777" w:rsidTr="00EE25FB">
        <w:trPr>
          <w:trHeight w:val="18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68F8E" w14:textId="77777777" w:rsidR="007C413D" w:rsidRPr="003D6B2F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8E0764" w14:textId="77777777" w:rsidR="007C413D" w:rsidRPr="003D6B2F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B2F">
              <w:rPr>
                <w:rFonts w:ascii="Times New Roman" w:hAnsi="Times New Roman" w:cs="Times New Roman"/>
                <w:sz w:val="28"/>
                <w:szCs w:val="28"/>
              </w:rPr>
              <w:t>Включение добровольных пожарных команд,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анных общественным объединением в</w:t>
            </w:r>
            <w:r w:rsidRPr="003D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6FC">
              <w:rPr>
                <w:rFonts w:ascii="Times New Roman" w:hAnsi="Times New Roman" w:cs="Times New Roman"/>
                <w:sz w:val="28"/>
                <w:szCs w:val="28"/>
              </w:rPr>
              <w:t>план привлечения сил и средств подразделений пожарной охраны, гарнизонов пожарной охраны для тушения пожаров в Брянской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41C5" w14:textId="77777777" w:rsidR="007C413D" w:rsidRPr="00104985" w:rsidRDefault="007C413D" w:rsidP="00EE25FB">
            <w:pPr>
              <w:pStyle w:val="ConsPlusNormal"/>
              <w:ind w:left="142" w:hanging="11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-включе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ны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6FC">
              <w:rPr>
                <w:rFonts w:ascii="Times New Roman" w:hAnsi="Times New Roman" w:cs="Times New Roman"/>
                <w:sz w:val="28"/>
                <w:szCs w:val="28"/>
              </w:rPr>
              <w:t>план привлечения сил и средств подразделений пожарной охраны, гарнизонов пожарной охраны для тушения пожаров в Брянской области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- 5 баллов;</w:t>
            </w:r>
          </w:p>
          <w:p w14:paraId="21EE167C" w14:textId="77777777" w:rsidR="007C413D" w:rsidRPr="003D6B2F" w:rsidRDefault="007C413D" w:rsidP="00EE25FB">
            <w:pPr>
              <w:pStyle w:val="ConsPlusNormal"/>
              <w:ind w:left="142" w:hanging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-не включены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6FC">
              <w:rPr>
                <w:rFonts w:ascii="Times New Roman" w:hAnsi="Times New Roman" w:cs="Times New Roman"/>
                <w:sz w:val="28"/>
                <w:szCs w:val="28"/>
              </w:rPr>
              <w:t>план привлечения сил и средств подразделений пожарной охраны, гарнизонов пожарной охраны для тушения пожаров в Брянской области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- 0 баллов.</w:t>
            </w:r>
          </w:p>
        </w:tc>
      </w:tr>
      <w:tr w:rsidR="007C413D" w:rsidRPr="00E64D3D" w14:paraId="6B821187" w14:textId="77777777" w:rsidTr="00EE25FB">
        <w:trPr>
          <w:trHeight w:val="2682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8747A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97031" w14:textId="77777777" w:rsidR="007C413D" w:rsidRPr="00104985" w:rsidRDefault="007C413D" w:rsidP="00EE25FB">
            <w:pPr>
              <w:pStyle w:val="ConsPlusNormal"/>
              <w:spacing w:before="2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противопожарным прикрытием добровольной пожарной охраны в круглосуточном режиме населенных пунктов муниципального образования, прикрываемых добровольной пожарной охраной</w:t>
            </w:r>
          </w:p>
          <w:p w14:paraId="17D1FC04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F4BA" w14:textId="77777777" w:rsidR="007C413D" w:rsidRPr="00104985" w:rsidRDefault="007C413D" w:rsidP="00EE25FB">
            <w:pPr>
              <w:pStyle w:val="ConsPlusNormal"/>
              <w:spacing w:before="220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Обеспечены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противопожарным прикрытием добровольной пожарной охраны в круглосуточном режиме населенных пунктов муниципального образования, прикрываемых добровольной пожарной охраной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на: </w:t>
            </w:r>
          </w:p>
          <w:p w14:paraId="2B626428" w14:textId="77777777" w:rsidR="007C413D" w:rsidRPr="00104985" w:rsidRDefault="007C413D" w:rsidP="00EE25FB">
            <w:pPr>
              <w:pStyle w:val="ConsPlusNormal"/>
              <w:ind w:left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-территори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Брянской области (все муниципальные районы, муниципальные округа) - 10 баллов;</w:t>
            </w:r>
          </w:p>
          <w:p w14:paraId="78A90B40" w14:textId="77777777" w:rsidR="007C413D" w:rsidRDefault="007C413D" w:rsidP="00EE25FB">
            <w:pPr>
              <w:pStyle w:val="ConsPlusNormal"/>
              <w:ind w:left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-территори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Брянской области (от 80 до 99% от общего числа муниципальных районов, муниципальных округов) </w:t>
            </w:r>
          </w:p>
          <w:p w14:paraId="08218359" w14:textId="77777777" w:rsidR="007C413D" w:rsidRPr="00104985" w:rsidRDefault="007C413D" w:rsidP="00EE25FB">
            <w:pPr>
              <w:pStyle w:val="ConsPlusNormal"/>
              <w:ind w:left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- 8 баллов;</w:t>
            </w:r>
          </w:p>
          <w:p w14:paraId="08B8B2CB" w14:textId="77777777" w:rsidR="007C413D" w:rsidRDefault="007C413D" w:rsidP="00EE25FB">
            <w:pPr>
              <w:pStyle w:val="ConsPlusNormal"/>
              <w:ind w:left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-территори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Брянской области (от 50 до 79% от общего числа муниципальных районов, муниципальных округов) </w:t>
            </w:r>
          </w:p>
          <w:p w14:paraId="30AFD7D6" w14:textId="77777777" w:rsidR="007C413D" w:rsidRPr="00104985" w:rsidRDefault="007C413D" w:rsidP="00EE25FB">
            <w:pPr>
              <w:pStyle w:val="ConsPlusNormal"/>
              <w:ind w:left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- 5 баллов;</w:t>
            </w:r>
          </w:p>
          <w:p w14:paraId="64F7E829" w14:textId="77777777" w:rsidR="007C413D" w:rsidRDefault="007C413D" w:rsidP="00EE25FB">
            <w:pPr>
              <w:pStyle w:val="ConsPlusNormal"/>
              <w:ind w:left="142" w:firstLine="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-территори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Брянской области (от 20 до 49% от общего числа муниципальных районов, муниципальных округов)</w:t>
            </w:r>
          </w:p>
          <w:p w14:paraId="1592484F" w14:textId="77777777" w:rsidR="007C413D" w:rsidRPr="00104985" w:rsidRDefault="007C413D" w:rsidP="00EE25FB">
            <w:pPr>
              <w:pStyle w:val="ConsPlusNormal"/>
              <w:ind w:left="142" w:firstLine="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- 3 балла;</w:t>
            </w:r>
          </w:p>
          <w:p w14:paraId="27ECC941" w14:textId="77777777" w:rsidR="007C413D" w:rsidRDefault="007C413D" w:rsidP="00EE25FB">
            <w:pPr>
              <w:pStyle w:val="ConsPlusNormal"/>
              <w:ind w:left="142" w:firstLine="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-территории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Брянской области (до 20% от общего числа муниципальных районов, муниципальных округов)</w:t>
            </w:r>
          </w:p>
          <w:p w14:paraId="41F19230" w14:textId="77777777" w:rsidR="007C413D" w:rsidRPr="00E64D3D" w:rsidRDefault="007C413D" w:rsidP="00EE25FB">
            <w:pPr>
              <w:pStyle w:val="ConsPlusNormal"/>
              <w:ind w:left="142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- 0 баллов.</w:t>
            </w:r>
          </w:p>
        </w:tc>
      </w:tr>
    </w:tbl>
    <w:p w14:paraId="77E75CE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Решение об определении победителей отбора принимается комиссией на основании подсчета набранных баллов по итогам суммирования баллов по каждому критерию, выставленных всеми членами комиссии в оценочных листах.</w:t>
      </w:r>
      <w:r>
        <w:rPr>
          <w:rFonts w:ascii="Times New Roman" w:hAnsi="Times New Roman" w:cs="Times New Roman"/>
          <w:sz w:val="28"/>
          <w:szCs w:val="28"/>
        </w:rPr>
        <w:tab/>
        <w:t xml:space="preserve">2.23. </w:t>
      </w:r>
      <w:r w:rsidRPr="00E64D3D">
        <w:rPr>
          <w:rFonts w:ascii="Times New Roman" w:hAnsi="Times New Roman" w:cs="Times New Roman"/>
          <w:sz w:val="28"/>
          <w:szCs w:val="28"/>
        </w:rPr>
        <w:t>Комиссия на основании итоговых баллов осуществляет ранжирование заявок. По итогам ранжирования составляется рейтинговый список участников отбора.</w:t>
      </w:r>
    </w:p>
    <w:p w14:paraId="01E4FE1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Заявке, набравшей наибольший балл, присваивается номер один в рейтинговом списке участников отбора. Остальные участники отбора в указанном рейтинговом списке располагаются под вторым номером и далее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48F473EC" w14:textId="77777777" w:rsidR="007C413D" w:rsidRPr="00AB163A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63A">
        <w:rPr>
          <w:rFonts w:ascii="Times New Roman" w:hAnsi="Times New Roman" w:cs="Times New Roman"/>
          <w:sz w:val="28"/>
          <w:szCs w:val="28"/>
        </w:rPr>
        <w:t>2.24. Победителем отбора признается участник отбора, заявке которого в рейтинговом списке участников отбора присвоен номер один.</w:t>
      </w:r>
    </w:p>
    <w:p w14:paraId="65100E15" w14:textId="77777777" w:rsidR="007C413D" w:rsidRPr="0058012F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AB163A">
        <w:rPr>
          <w:rFonts w:ascii="Times New Roman" w:hAnsi="Times New Roman" w:cs="Times New Roman"/>
          <w:sz w:val="28"/>
          <w:szCs w:val="28"/>
        </w:rPr>
        <w:tab/>
        <w:t>Размер субсидии, предоставляемый победителю отбора, определяется исходя из суммы, указанной в заявке, но не более размера субсидии, установленного в пункте 1.4 настоящего Порядка.</w:t>
      </w:r>
    </w:p>
    <w:p w14:paraId="33F93B4F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2.25. </w:t>
      </w:r>
      <w:r w:rsidRPr="00E64D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результатам оценки заявок и определения победителя отбора, не позднее двух рабочих дней со дня окончания срока оценки заявок, составляется протокол подведения итогов отбора, включающий следующую информацию:</w:t>
      </w:r>
    </w:p>
    <w:p w14:paraId="7B650CF4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AEE2E0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46429D7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рассмотрены; </w:t>
      </w: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04A0B6D4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2492A48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наименование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с которым заключается Соглашение с указанием размера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предусмотренного им для предоставления.</w:t>
      </w:r>
    </w:p>
    <w:p w14:paraId="28BDB94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всеми присутствующими </w:t>
      </w:r>
      <w:r w:rsidRPr="00E64D3D">
        <w:rPr>
          <w:rFonts w:ascii="Times New Roman" w:hAnsi="Times New Roman" w:cs="Times New Roman"/>
          <w:sz w:val="28"/>
          <w:szCs w:val="28"/>
        </w:rPr>
        <w:t>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64D3D">
        <w:rPr>
          <w:rFonts w:ascii="Times New Roman" w:hAnsi="Times New Roman" w:cs="Times New Roman"/>
          <w:sz w:val="28"/>
          <w:szCs w:val="28"/>
        </w:rPr>
        <w:t xml:space="preserve">размещается на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его подписания.</w:t>
      </w:r>
    </w:p>
    <w:p w14:paraId="1179155C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2.26.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Отбор признается 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r w:rsidRPr="00E64D3D">
        <w:rPr>
          <w:rFonts w:ascii="Times New Roman" w:hAnsi="Times New Roman" w:cs="Times New Roman"/>
          <w:sz w:val="28"/>
          <w:szCs w:val="28"/>
        </w:rPr>
        <w:t xml:space="preserve">состоявшимся в следующих случаях: </w:t>
      </w:r>
    </w:p>
    <w:p w14:paraId="6D3531F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 окончании срока подачи заявок подана только одна заявка;</w:t>
      </w:r>
    </w:p>
    <w:p w14:paraId="2CCB2F92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отбора; </w:t>
      </w:r>
    </w:p>
    <w:p w14:paraId="09ECAF50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14:paraId="580E372D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14:paraId="34678C25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Решение о признании отбора несостоявшимся принимает комиссия.</w:t>
      </w:r>
    </w:p>
    <w:p w14:paraId="0378364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2.27. </w:t>
      </w:r>
      <w:r w:rsidRPr="00E64D3D">
        <w:rPr>
          <w:rFonts w:ascii="Times New Roman" w:hAnsi="Times New Roman" w:cs="Times New Roman"/>
          <w:sz w:val="28"/>
          <w:szCs w:val="28"/>
        </w:rPr>
        <w:t>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настоящем Порядке.</w:t>
      </w:r>
    </w:p>
    <w:p w14:paraId="35C6ABD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2.28 </w:t>
      </w:r>
      <w:r w:rsidRPr="00E64D3D">
        <w:rPr>
          <w:rFonts w:ascii="Times New Roman" w:hAnsi="Times New Roman" w:cs="Times New Roman"/>
          <w:sz w:val="28"/>
          <w:szCs w:val="28"/>
        </w:rPr>
        <w:t xml:space="preserve">Основания для отказа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:</w:t>
      </w:r>
    </w:p>
    <w:p w14:paraId="21BB287B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240CB434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недостоверности представленной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14:paraId="1669E73D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8D969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4D3D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и порядок предоставления </w:t>
      </w:r>
    </w:p>
    <w:p w14:paraId="55199192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274C4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Соглашения.</w:t>
      </w:r>
    </w:p>
    <w:p w14:paraId="00765E2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Соглашение заключается в течение 5 рабочих дней с даты подписания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протокола подведения итогов отбора между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признанным победителем отбора, в соответствии с типовой формой, установленной приказом департамента финансов Брянской области от 20 февраля 2023 года № 23 «Об утверждении Типовой формы соглашения (договора) о предоставлении из областного бюджета субсидий, в том числе грантов в форме субсидии, юридическим лицам, индивидуальным предпринимателям, а также физическим лицам».</w:t>
      </w:r>
    </w:p>
    <w:p w14:paraId="58075EB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не подписавший Соглашение в срок, установленный в абзаце первом настоящего пункта, признается уклонившимся от заключения Соглашения.</w:t>
      </w:r>
    </w:p>
    <w:p w14:paraId="2DC9EDE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E64D3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обязательными условиями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предоставления, включаемыми в Соглашение, являются:</w:t>
      </w:r>
    </w:p>
    <w:p w14:paraId="36B76352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отношении их проверки соблюдения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4D3D">
        <w:rPr>
          <w:rFonts w:ascii="Times New Roman" w:hAnsi="Times New Roman" w:cs="Times New Roman"/>
          <w:sz w:val="28"/>
          <w:szCs w:val="28"/>
        </w:rPr>
        <w:t>1 и 269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E64D3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46A1C6D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D3D">
        <w:rPr>
          <w:rFonts w:ascii="Times New Roman" w:hAnsi="Times New Roman" w:cs="Times New Roman"/>
          <w:sz w:val="28"/>
          <w:szCs w:val="28"/>
        </w:rPr>
        <w:t xml:space="preserve">юридическим лицом, а также иными юридическими лицами, получающими средства на основании договоров, </w:t>
      </w:r>
    </w:p>
    <w:p w14:paraId="65D1610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заключенных с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за счет полученных из соответствующего бюджета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proofErr w:type="gramStart"/>
      <w:r w:rsidRPr="00E64D3D">
        <w:rPr>
          <w:rFonts w:ascii="Times New Roman" w:hAnsi="Times New Roman" w:cs="Times New Roman"/>
          <w:sz w:val="28"/>
          <w:szCs w:val="28"/>
        </w:rPr>
        <w:t xml:space="preserve">связанных с достижением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иных операций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настоящим Порядком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2C853FA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такого Соглашения при недостижении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E64D3D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>в размере, определенном в Соглашении;</w:t>
      </w:r>
    </w:p>
    <w:p w14:paraId="0EE80D9D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условие о заключении дополнительных соглашений к Соглашению, в том числе соглашений о расторжении Соглашения (при необходимости), в соответствии с типовой формой, установленной приказом департамента финансов Брянской области от 20 февраля 2023 года № 23 «Об утверждении Типовой формы соглашения (договора) о предоставлении из областного бюджета субсидий, в том числе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E64D3D">
        <w:rPr>
          <w:rFonts w:ascii="Times New Roman" w:hAnsi="Times New Roman" w:cs="Times New Roman"/>
          <w:sz w:val="28"/>
          <w:szCs w:val="28"/>
        </w:rPr>
        <w:t>антов в форме субсидий, юридическим лицам, индивидуальным предпринимателям, а также физическим лицам».</w:t>
      </w:r>
    </w:p>
    <w:p w14:paraId="775F03F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E64D3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 в Со</w:t>
      </w:r>
      <w:r>
        <w:rPr>
          <w:rFonts w:ascii="Times New Roman" w:hAnsi="Times New Roman" w:cs="Times New Roman"/>
          <w:sz w:val="28"/>
          <w:szCs w:val="28"/>
        </w:rPr>
        <w:t>гл</w:t>
      </w:r>
      <w:r w:rsidRPr="00E64D3D">
        <w:rPr>
          <w:rFonts w:ascii="Times New Roman" w:hAnsi="Times New Roman" w:cs="Times New Roman"/>
          <w:sz w:val="28"/>
          <w:szCs w:val="28"/>
        </w:rPr>
        <w:t xml:space="preserve">ашение вносятся изменения путем заключения дополнительного соглашения к Соглашению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4D3D">
        <w:rPr>
          <w:rFonts w:ascii="Times New Roman" w:hAnsi="Times New Roman" w:cs="Times New Roman"/>
          <w:sz w:val="28"/>
          <w:szCs w:val="28"/>
        </w:rPr>
        <w:t>части перемены лица в обязательстве с указанием в Соглашении юридического лица, являющегося правопреемником.</w:t>
      </w:r>
    </w:p>
    <w:p w14:paraId="13291DD0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разделения, выделения,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ликвидации получателя субсидии, являющегося юридическим лицом </w:t>
      </w:r>
      <w:r w:rsidRPr="00E64D3D">
        <w:rPr>
          <w:rFonts w:ascii="Times New Roman" w:hAnsi="Times New Roman" w:cs="Times New Roman"/>
          <w:sz w:val="28"/>
          <w:szCs w:val="28"/>
        </w:rPr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и возврате неиспользованного остатка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2B6975D4" w14:textId="77777777" w:rsidR="007C413D" w:rsidRP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13D">
        <w:rPr>
          <w:rFonts w:ascii="Times New Roman" w:hAnsi="Times New Roman" w:cs="Times New Roman"/>
          <w:sz w:val="28"/>
          <w:szCs w:val="28"/>
        </w:rPr>
        <w:t xml:space="preserve">3.4. Перечислении субсидии получателю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сопровождения, открытый департаменту финансов Брянской области в управлении Федерального казначейства по Брянской </w:t>
      </w:r>
      <w:r w:rsidRPr="007C413D">
        <w:rPr>
          <w:rFonts w:ascii="Times New Roman" w:hAnsi="Times New Roman" w:cs="Times New Roman"/>
          <w:sz w:val="28"/>
          <w:szCs w:val="28"/>
        </w:rPr>
        <w:lastRenderedPageBreak/>
        <w:t xml:space="preserve">области, не позднее 10-го рабочего дня, следующего за днем заключения соглашения. В соглашение обязательно включаются положения о казначейском сопровождении, установленные </w:t>
      </w:r>
      <w:hyperlink r:id="rId10">
        <w:r w:rsidRPr="007C41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413D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27 декабря 2021 года N 621-п "Об утверждении Порядка казначейского сопровождения, осуществляемого департаментом финансов Брянской области":</w:t>
      </w:r>
    </w:p>
    <w:p w14:paraId="07DA0183" w14:textId="77777777" w:rsidR="007C413D" w:rsidRP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3D">
        <w:rPr>
          <w:rFonts w:ascii="Times New Roman" w:hAnsi="Times New Roman" w:cs="Times New Roman"/>
          <w:color w:val="000000"/>
          <w:sz w:val="28"/>
          <w:szCs w:val="28"/>
        </w:rPr>
        <w:t>- об открытии в департаменте финансов Брянской области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утвержденным департаментом финансов Брянской области;</w:t>
      </w:r>
    </w:p>
    <w:p w14:paraId="5178BA9B" w14:textId="77777777" w:rsidR="007C413D" w:rsidRP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3D">
        <w:rPr>
          <w:rFonts w:ascii="Times New Roman" w:hAnsi="Times New Roman" w:cs="Times New Roman"/>
          <w:color w:val="000000"/>
          <w:sz w:val="28"/>
          <w:szCs w:val="28"/>
        </w:rPr>
        <w:t xml:space="preserve"> - о представлении в департамент финансов Брянской области документов, установленных порядком санкционирования, утвержденным департаментом финансов Брянской области;</w:t>
      </w:r>
    </w:p>
    <w:p w14:paraId="1F9BB91B" w14:textId="77777777" w:rsidR="007C413D" w:rsidRPr="00BA7FC4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3D">
        <w:rPr>
          <w:rFonts w:ascii="Times New Roman" w:hAnsi="Times New Roman" w:cs="Times New Roman"/>
          <w:color w:val="000000"/>
          <w:sz w:val="28"/>
          <w:szCs w:val="28"/>
        </w:rPr>
        <w:t>- об указании в контрактах (</w:t>
      </w:r>
      <w:r w:rsidRPr="00BA7FC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договорах), распоряжениях, а также в документах, установленных порядком санкционирования, идентификатора государственного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1">
        <w:r w:rsidRPr="00BA7FC4">
          <w:rPr>
            <w:rFonts w:ascii="Times New Roman" w:hAnsi="Times New Roman" w:cs="Times New Roman"/>
            <w:color w:val="000000"/>
            <w:sz w:val="28"/>
            <w:szCs w:val="28"/>
          </w:rPr>
          <w:t>статьей 80</w:t>
        </w:r>
      </w:hyperlink>
      <w:r w:rsidRPr="00BA7FC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Федерации;</w:t>
      </w:r>
    </w:p>
    <w:p w14:paraId="341910C2" w14:textId="77777777" w:rsidR="007C413D" w:rsidRPr="00BA7FC4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FC4">
        <w:rPr>
          <w:rFonts w:ascii="Times New Roman" w:hAnsi="Times New Roman" w:cs="Times New Roman"/>
          <w:color w:val="000000"/>
          <w:sz w:val="28"/>
          <w:szCs w:val="28"/>
        </w:rPr>
        <w:t>- о ведении раздельного учета результатов финансово-хозяйственной деятельности по каждому государственному контракту, договору (соглашению), контракту (договору);</w:t>
      </w:r>
    </w:p>
    <w:p w14:paraId="40A4B50C" w14:textId="77777777" w:rsidR="007C413D" w:rsidRPr="00BA7FC4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FC4">
        <w:rPr>
          <w:rFonts w:ascii="Times New Roman" w:hAnsi="Times New Roman" w:cs="Times New Roman"/>
          <w:color w:val="000000"/>
          <w:sz w:val="28"/>
          <w:szCs w:val="28"/>
        </w:rPr>
        <w:t xml:space="preserve">- о соблюдении запретов, установленных </w:t>
      </w:r>
      <w:hyperlink r:id="rId12">
        <w:r w:rsidRPr="00BA7FC4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242.23</w:t>
        </w:r>
      </w:hyperlink>
      <w:r w:rsidRPr="00BA7FC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 </w:t>
      </w:r>
    </w:p>
    <w:p w14:paraId="09C26DA5" w14:textId="77777777" w:rsidR="007C413D" w:rsidRPr="00BA7FC4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BA7FC4">
        <w:rPr>
          <w:rFonts w:ascii="Times New Roman" w:hAnsi="Times New Roman" w:cs="Times New Roman"/>
          <w:sz w:val="28"/>
          <w:szCs w:val="28"/>
        </w:rPr>
        <w:tab/>
        <w:t xml:space="preserve">3.5. </w:t>
      </w:r>
      <w:r>
        <w:rPr>
          <w:rFonts w:ascii="Times New Roman" w:hAnsi="Times New Roman" w:cs="Times New Roman"/>
          <w:sz w:val="28"/>
          <w:szCs w:val="28"/>
        </w:rPr>
        <w:t>К н</w:t>
      </w:r>
      <w:r w:rsidRPr="00BA7FC4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7FC4">
        <w:rPr>
          <w:rFonts w:ascii="Times New Roman" w:hAnsi="Times New Roman" w:cs="Times New Roman"/>
          <w:sz w:val="28"/>
          <w:szCs w:val="28"/>
        </w:rPr>
        <w:t xml:space="preserve"> расходов, на финансовое обеспечение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субсидия относятся расходы,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A7F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2F51615" w14:textId="77777777" w:rsidR="007C413D" w:rsidRPr="00BA7FC4" w:rsidRDefault="007C413D" w:rsidP="007C41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FC4">
        <w:rPr>
          <w:rFonts w:ascii="Times New Roman" w:hAnsi="Times New Roman" w:cs="Times New Roman"/>
          <w:color w:val="000000"/>
          <w:sz w:val="28"/>
          <w:szCs w:val="28"/>
        </w:rPr>
        <w:t>затраты на страхование работников добровольной пожарной охраны и добровольных пожарных, принимающих участие в тушении пожаров;</w:t>
      </w:r>
    </w:p>
    <w:p w14:paraId="0F5CCD84" w14:textId="77777777" w:rsidR="007C41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FC4">
        <w:rPr>
          <w:rFonts w:ascii="Times New Roman" w:hAnsi="Times New Roman" w:cs="Times New Roman"/>
          <w:sz w:val="28"/>
          <w:szCs w:val="28"/>
        </w:rPr>
        <w:t>затраты на финансовое обеспечение объединений добровольной пожарной</w:t>
      </w:r>
      <w:r w:rsidRPr="00D579FF">
        <w:rPr>
          <w:rFonts w:ascii="Times New Roman" w:hAnsi="Times New Roman" w:cs="Times New Roman"/>
          <w:sz w:val="28"/>
          <w:szCs w:val="28"/>
        </w:rPr>
        <w:t xml:space="preserve"> охраны пожарно-техническим вооружением, средствами индивидуальной защиты и снаряжением пожарных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76450909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9FF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9FF">
        <w:rPr>
          <w:rFonts w:ascii="Times New Roman" w:hAnsi="Times New Roman" w:cs="Times New Roman"/>
          <w:sz w:val="28"/>
          <w:szCs w:val="28"/>
        </w:rPr>
        <w:t xml:space="preserve"> на дополнительное материальное стимулирование добровольных пожарных Брянской области за образцовое исполнение своих обязанностей по профилактике и (или) тушению пожаров (загораний)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88512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1E">
        <w:rPr>
          <w:rFonts w:ascii="Times New Roman" w:hAnsi="Times New Roman" w:cs="Times New Roman"/>
          <w:color w:val="000000"/>
          <w:sz w:val="28"/>
          <w:szCs w:val="28"/>
        </w:rPr>
        <w:tab/>
        <w:t>3.6.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Планируемыми р</w:t>
      </w:r>
      <w:r w:rsidRPr="00AD561E">
        <w:rPr>
          <w:rFonts w:ascii="Times New Roman" w:hAnsi="Times New Roman" w:cs="Times New Roman"/>
          <w:color w:val="000000"/>
          <w:sz w:val="28"/>
          <w:szCs w:val="28"/>
        </w:rPr>
        <w:t>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D561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61E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D561E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95E579" w14:textId="77777777" w:rsidR="007C413D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561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застрахованных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 w:rsidRPr="00BA7FC4">
        <w:rPr>
          <w:rFonts w:ascii="Times New Roman" w:hAnsi="Times New Roman" w:cs="Times New Roman"/>
          <w:color w:val="000000"/>
          <w:sz w:val="28"/>
          <w:szCs w:val="28"/>
        </w:rPr>
        <w:t>добровольной пожарной охраны и добровольных пожарных, принимающих участие в тушении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(человек);</w:t>
      </w:r>
    </w:p>
    <w:p w14:paraId="6C9115F1" w14:textId="77777777" w:rsidR="007C413D" w:rsidRPr="00AD561E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обеспеченность </w:t>
      </w:r>
      <w:r w:rsidRPr="00AD561E">
        <w:rPr>
          <w:rFonts w:ascii="Times New Roman" w:hAnsi="Times New Roman" w:cs="Times New Roman"/>
          <w:color w:val="000000"/>
          <w:sz w:val="28"/>
          <w:szCs w:val="28"/>
        </w:rPr>
        <w:t>объединений добровольной пожарной охраны пожарно-техническим вооружением, средствами индивидуальной защиты и снаряжением пожарных (количество единиц/штук);</w:t>
      </w:r>
    </w:p>
    <w:p w14:paraId="1503A73B" w14:textId="77777777" w:rsidR="007C413D" w:rsidRPr="00D579FF" w:rsidRDefault="007C413D" w:rsidP="007C4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79FF">
        <w:rPr>
          <w:rFonts w:ascii="Times New Roman" w:hAnsi="Times New Roman" w:cs="Times New Roman"/>
          <w:sz w:val="28"/>
          <w:szCs w:val="28"/>
        </w:rPr>
        <w:t>поощрение добровольных пожарных за образцовое исполнение своих обязанностей по профилактике и (или) тушению пожаров (загораний) по результатам года (человек).</w:t>
      </w:r>
    </w:p>
    <w:p w14:paraId="48332C78" w14:textId="77777777" w:rsidR="007C413D" w:rsidRPr="00E64D3D" w:rsidRDefault="007C413D" w:rsidP="007C41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  <w:r w:rsidRPr="00E37CB8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37CB8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устанавливаются в Соглашении.</w:t>
      </w:r>
    </w:p>
    <w:p w14:paraId="6E3DCD9C" w14:textId="77777777" w:rsidR="007C413D" w:rsidRDefault="007C413D" w:rsidP="007C413D">
      <w:pPr>
        <w:rPr>
          <w:rFonts w:ascii="Times New Roman" w:hAnsi="Times New Roman" w:cs="Times New Roman"/>
          <w:sz w:val="28"/>
          <w:szCs w:val="28"/>
        </w:rPr>
      </w:pPr>
    </w:p>
    <w:p w14:paraId="5405C797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6D7AD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CF04B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B758A" w14:textId="77777777" w:rsidR="007C413D" w:rsidRPr="00E64D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4D3D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отчетности, осуществлению контроля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 xml:space="preserve">(мониторинга)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14:paraId="71C9188E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4ABFEF3B" w14:textId="77777777" w:rsidR="007C413D" w:rsidRPr="00E64D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976C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ежеквартально, не позднее 10 рабочего дня месяца, следующего за отчетным кварталом, а за отчетный год - не позднее 15 января года, следующего за отчетным годом по формам, установленным в соответствии с приказом департамента финансов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64D3D">
        <w:rPr>
          <w:rFonts w:ascii="Times New Roman" w:hAnsi="Times New Roman" w:cs="Times New Roman"/>
          <w:sz w:val="28"/>
          <w:szCs w:val="28"/>
        </w:rPr>
        <w:t>рянской области от 20 февраля 2023 года № 23 «Об утверждении Типовой формы соглашения (договора)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лицам»:</w:t>
      </w:r>
    </w:p>
    <w:p w14:paraId="5D5EDA6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1AECA18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отчет о</w:t>
      </w:r>
      <w:r>
        <w:rPr>
          <w:rFonts w:ascii="Times New Roman" w:hAnsi="Times New Roman" w:cs="Times New Roman"/>
          <w:sz w:val="28"/>
          <w:szCs w:val="28"/>
        </w:rPr>
        <w:t>б осуществлении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02FD1C7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по достижению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433A076D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документов, указанных в пункте 4.1 настоящего Порядка, осуществляет их проверку на предмет полноты представленных документов, их соответствия утверждаемым формам, полноты и достоверности представляемых сведений и их соответствия Соглашению,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итогам которой согласовывает или отказывает в согласовании соответствующего отчета.</w:t>
      </w:r>
    </w:p>
    <w:p w14:paraId="243BC6A8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Pr="00E64D3D">
        <w:rPr>
          <w:rFonts w:ascii="Times New Roman" w:hAnsi="Times New Roman" w:cs="Times New Roman"/>
          <w:sz w:val="28"/>
          <w:szCs w:val="28"/>
        </w:rPr>
        <w:t>Основаниями для отказа в согласовании отчетов, представленных в соответствии с пунктом 4.1 настоящего раздела, являются:</w:t>
      </w:r>
    </w:p>
    <w:p w14:paraId="2440CE4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предоставление неполной информации в соответствии с утвержденной формой и прилагаемыми документами;</w:t>
      </w:r>
    </w:p>
    <w:p w14:paraId="65368349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представление в отчетах недостоверных сведений;</w:t>
      </w:r>
    </w:p>
    <w:p w14:paraId="77576D4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представление в отчетах сведений, не соответствующих заключенному Соглашению;</w:t>
      </w:r>
    </w:p>
    <w:p w14:paraId="7007E38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представление документов не в полном объеме.</w:t>
      </w:r>
    </w:p>
    <w:p w14:paraId="79B0AEC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согласовании отчета в соответствии с пунктом 4.3 настоящего раздела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срок не позднее двух рабочих дней с даты получения отчета возвращает отчет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 обоснованием причины отказа в согласовании отчета.</w:t>
      </w:r>
    </w:p>
    <w:p w14:paraId="0A2EB29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случае получения отказа</w:t>
      </w:r>
      <w:r>
        <w:rPr>
          <w:rFonts w:ascii="Times New Roman" w:hAnsi="Times New Roman" w:cs="Times New Roman"/>
          <w:sz w:val="28"/>
          <w:szCs w:val="28"/>
        </w:rPr>
        <w:t xml:space="preserve"> от Департамента </w:t>
      </w:r>
      <w:r w:rsidRPr="00E64D3D">
        <w:rPr>
          <w:rFonts w:ascii="Times New Roman" w:hAnsi="Times New Roman" w:cs="Times New Roman"/>
          <w:sz w:val="28"/>
          <w:szCs w:val="28"/>
        </w:rPr>
        <w:t>в согласовании отчета в теч</w:t>
      </w:r>
      <w:r>
        <w:rPr>
          <w:rFonts w:ascii="Times New Roman" w:hAnsi="Times New Roman" w:cs="Times New Roman"/>
          <w:sz w:val="28"/>
          <w:szCs w:val="28"/>
        </w:rPr>
        <w:t>ение 5 рабочих дней передает в 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уточненный отчет на повторную проверку.</w:t>
      </w:r>
    </w:p>
    <w:p w14:paraId="3C85DC50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в представленных документах, 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E64D3D">
        <w:rPr>
          <w:rFonts w:ascii="Times New Roman" w:hAnsi="Times New Roman" w:cs="Times New Roman"/>
          <w:sz w:val="28"/>
          <w:szCs w:val="28"/>
        </w:rPr>
        <w:t xml:space="preserve">левое использование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выполнение обязательств, установленных Соглашением, несет 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7661CF43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условий 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 w:rsidRPr="00BA7FC4">
        <w:rPr>
          <w:rFonts w:ascii="Times New Roman" w:hAnsi="Times New Roman" w:cs="Times New Roman"/>
          <w:sz w:val="28"/>
          <w:szCs w:val="28"/>
        </w:rPr>
        <w:t xml:space="preserve">получателю субсидии, в том числе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BA7FC4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7FC4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осуществляется Департаментом. Органами государственного финансового контроля осуществляются проверки в соответствии со статьями 268.1 и 269.2 Бюджетного кодекса Российской Федерации.</w:t>
      </w:r>
    </w:p>
    <w:p w14:paraId="21593441" w14:textId="77777777" w:rsidR="007C413D" w:rsidRPr="00BA7FC4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65F4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BA7FC4">
        <w:rPr>
          <w:rFonts w:ascii="Times New Roman" w:hAnsi="Times New Roman" w:cs="Times New Roman"/>
          <w:sz w:val="28"/>
          <w:szCs w:val="28"/>
        </w:rPr>
        <w:tab/>
        <w:t>4.8. Департамент проводит мониторинг достижения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7FC4">
        <w:rPr>
          <w:rFonts w:ascii="Times New Roman" w:hAnsi="Times New Roman" w:cs="Times New Roman"/>
          <w:sz w:val="28"/>
          <w:szCs w:val="28"/>
        </w:rPr>
        <w:t xml:space="preserve"> предоставления субсидии исходя из достижения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определенных Соглашением, и мониторинг событий, отражающих факт завершения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4D3D">
        <w:rPr>
          <w:rFonts w:ascii="Times New Roman" w:hAnsi="Times New Roman" w:cs="Times New Roman"/>
          <w:sz w:val="28"/>
          <w:szCs w:val="28"/>
        </w:rPr>
        <w:t xml:space="preserve">о получению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года № 138н.</w:t>
      </w:r>
    </w:p>
    <w:p w14:paraId="1EF2137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4.9. Субсидия подлежи</w:t>
      </w:r>
      <w:r w:rsidRPr="00E64D3D">
        <w:rPr>
          <w:rFonts w:ascii="Times New Roman" w:hAnsi="Times New Roman" w:cs="Times New Roman"/>
          <w:sz w:val="28"/>
          <w:szCs w:val="28"/>
        </w:rPr>
        <w:t xml:space="preserve">т возврату в областной бюджет в случае нарушения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выявленных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контроля, а также в случае недостижения значения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47E09836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4.10.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нарушений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установления нарушения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4D3D">
        <w:rPr>
          <w:rFonts w:ascii="Times New Roman" w:hAnsi="Times New Roman" w:cs="Times New Roman"/>
          <w:sz w:val="28"/>
          <w:szCs w:val="28"/>
        </w:rPr>
        <w:t xml:space="preserve">аправляет требование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4D3D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4D3D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E64D3D">
        <w:rPr>
          <w:rFonts w:ascii="Times New Roman" w:hAnsi="Times New Roman" w:cs="Times New Roman"/>
          <w:sz w:val="28"/>
          <w:szCs w:val="28"/>
        </w:rPr>
        <w:t>озврата</w:t>
      </w:r>
      <w:r>
        <w:rPr>
          <w:rFonts w:ascii="Times New Roman" w:hAnsi="Times New Roman" w:cs="Times New Roman"/>
          <w:sz w:val="28"/>
          <w:szCs w:val="28"/>
        </w:rPr>
        <w:t xml:space="preserve"> полученной 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C385F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проверок, проведенных органом государственного финансового контроля, нарушений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субсидии,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срок, установленный органом финансового контроля, а при его отсутствии в </w:t>
      </w:r>
      <w:r w:rsidRPr="00E64D3D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4D3D">
        <w:rPr>
          <w:rFonts w:ascii="Times New Roman" w:hAnsi="Times New Roman" w:cs="Times New Roman"/>
          <w:sz w:val="28"/>
          <w:szCs w:val="28"/>
        </w:rPr>
        <w:t xml:space="preserve">15 рабочих дней со дня получения от органа государственного финансового контроля сведений о нарушениях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направляет требование получателю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>о необходимости возврата полученн</w:t>
      </w:r>
      <w:r>
        <w:rPr>
          <w:rFonts w:ascii="Times New Roman" w:hAnsi="Times New Roman" w:cs="Times New Roman"/>
          <w:sz w:val="28"/>
          <w:szCs w:val="28"/>
        </w:rPr>
        <w:t>ой 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374B4571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производит возврат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объеме в течение 15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>Департамента требования о возврате 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5DB3CAFA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При нарушении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срока возврата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течение 30 рабочих дней принимает меры по взысканию указанных средств в доход областного бюджета в соответствии с законодательством Российской Федерации.</w:t>
      </w:r>
    </w:p>
    <w:p w14:paraId="557ECB3C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текущем финансовом году возврат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осуществляется на счет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7C47A4A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4.11. </w:t>
      </w:r>
      <w:r w:rsidRPr="00E64D3D">
        <w:rPr>
          <w:rFonts w:ascii="Times New Roman" w:hAnsi="Times New Roman" w:cs="Times New Roman"/>
          <w:sz w:val="28"/>
          <w:szCs w:val="28"/>
        </w:rPr>
        <w:t xml:space="preserve">В случае недостижения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предусмотренных Соглашением,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приняти</w:t>
      </w:r>
      <w:r>
        <w:rPr>
          <w:rFonts w:ascii="Times New Roman" w:hAnsi="Times New Roman" w:cs="Times New Roman"/>
          <w:sz w:val="28"/>
          <w:szCs w:val="28"/>
        </w:rPr>
        <w:t>я отчета о достижении результатов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направляет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требование о возврате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638444B3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(средств), подлежащих возврату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областной бюджет (V</w:t>
      </w:r>
      <w:r w:rsidRPr="00C17590">
        <w:rPr>
          <w:rFonts w:ascii="Times New Roman" w:hAnsi="Times New Roman" w:cs="Times New Roman"/>
          <w:sz w:val="22"/>
          <w:szCs w:val="22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14:paraId="644C837B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CFA92" w14:textId="77777777" w:rsidR="007C413D" w:rsidRDefault="007C413D" w:rsidP="007C41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V</w:t>
      </w:r>
      <w:r w:rsidRPr="00C17590">
        <w:rPr>
          <w:rFonts w:ascii="Times New Roman" w:hAnsi="Times New Roman" w:cs="Times New Roman"/>
          <w:sz w:val="22"/>
          <w:szCs w:val="22"/>
        </w:rPr>
        <w:t xml:space="preserve">возврата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E64D3D">
        <w:rPr>
          <w:rFonts w:ascii="Times New Roman" w:hAnsi="Times New Roman" w:cs="Times New Roman"/>
          <w:sz w:val="28"/>
          <w:szCs w:val="28"/>
        </w:rPr>
        <w:t>(V</w:t>
      </w:r>
      <w:r w:rsidRPr="00C17590">
        <w:rPr>
          <w:rFonts w:ascii="Times New Roman" w:hAnsi="Times New Roman" w:cs="Times New Roman"/>
          <w:sz w:val="22"/>
          <w:szCs w:val="22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64D3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E64D3D">
        <w:rPr>
          <w:rFonts w:ascii="Times New Roman" w:hAnsi="Times New Roman" w:cs="Times New Roman"/>
          <w:sz w:val="28"/>
          <w:szCs w:val="28"/>
        </w:rPr>
        <w:t>:</w:t>
      </w:r>
    </w:p>
    <w:p w14:paraId="18059AAB" w14:textId="77777777" w:rsidR="007C413D" w:rsidRPr="00E64D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B4D9E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V</w:t>
      </w:r>
      <w:r w:rsidRPr="00C17590">
        <w:rPr>
          <w:rFonts w:ascii="Times New Roman" w:hAnsi="Times New Roman" w:cs="Times New Roman"/>
          <w:sz w:val="22"/>
          <w:szCs w:val="22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- 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предоставленного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0EAD626B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64D3D">
        <w:rPr>
          <w:rFonts w:ascii="Times New Roman" w:hAnsi="Times New Roman" w:cs="Times New Roman"/>
          <w:sz w:val="28"/>
          <w:szCs w:val="28"/>
        </w:rPr>
        <w:t xml:space="preserve"> - коэффициент возврата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если большее значение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отражает большую эффективность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- по формуле:</w:t>
      </w:r>
    </w:p>
    <w:p w14:paraId="2CA5694E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5A548" w14:textId="77777777" w:rsidR="007C41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k = 1 -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1F74"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/</w:t>
      </w:r>
      <w:r w:rsidRPr="00D51F74"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S, где:</w:t>
      </w:r>
    </w:p>
    <w:p w14:paraId="1962B418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3B6A3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Т - фактически достигнутое значение результата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14:paraId="75A274B6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S</w:t>
      </w:r>
      <w:r w:rsidRPr="00E64D3D">
        <w:rPr>
          <w:rFonts w:ascii="Times New Roman" w:hAnsi="Times New Roman" w:cs="Times New Roman"/>
          <w:sz w:val="28"/>
          <w:szCs w:val="28"/>
        </w:rPr>
        <w:tab/>
        <w:t>- плановое значение результата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установленное Соглашением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746460BA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производит возврат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E64D3D">
        <w:rPr>
          <w:rFonts w:ascii="Times New Roman" w:hAnsi="Times New Roman" w:cs="Times New Roman"/>
          <w:sz w:val="28"/>
          <w:szCs w:val="28"/>
        </w:rPr>
        <w:t xml:space="preserve">объеме в течение 15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64D3D">
        <w:rPr>
          <w:rFonts w:ascii="Times New Roman" w:hAnsi="Times New Roman" w:cs="Times New Roman"/>
          <w:sz w:val="28"/>
          <w:szCs w:val="28"/>
        </w:rPr>
        <w:t xml:space="preserve"> требования о возврате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.</w:t>
      </w:r>
    </w:p>
    <w:p w14:paraId="49DFAE1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 xml:space="preserve">При нарушении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срока возврата </w:t>
      </w:r>
      <w:r>
        <w:rPr>
          <w:rFonts w:ascii="Times New Roman" w:hAnsi="Times New Roman" w:cs="Times New Roman"/>
          <w:sz w:val="28"/>
          <w:szCs w:val="28"/>
        </w:rPr>
        <w:t>субсидии Департамент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течение 30 рабочих дней принимает меры по взысканию указанных средств в доход областного бюджета в соответствии с законодательством Российской Федерации.</w:t>
      </w:r>
    </w:p>
    <w:p w14:paraId="25267F33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C413D" w:rsidRPr="00E64D3D" w:rsidSect="00B45669">
          <w:pgSz w:w="11909" w:h="16834" w:code="9"/>
          <w:pgMar w:top="567" w:right="851" w:bottom="567" w:left="1134" w:header="0" w:footer="0" w:gutter="0"/>
          <w:cols w:space="720"/>
          <w:noEndnote/>
          <w:docGrid w:linePitch="360"/>
        </w:sectPr>
      </w:pPr>
      <w:r w:rsidRPr="00E64D3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текущем финансовом году возврат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осуществляется на счет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C413D" w:rsidRPr="00104985" w14:paraId="517D2481" w14:textId="77777777" w:rsidTr="00EE25FB">
        <w:tc>
          <w:tcPr>
            <w:tcW w:w="4111" w:type="dxa"/>
          </w:tcPr>
          <w:p w14:paraId="50EA8F02" w14:textId="77777777" w:rsidR="007C413D" w:rsidRPr="00104985" w:rsidRDefault="007C413D" w:rsidP="00EE25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</w:p>
        </w:tc>
      </w:tr>
      <w:tr w:rsidR="007C413D" w:rsidRPr="00104985" w14:paraId="69A0C109" w14:textId="77777777" w:rsidTr="00EE25FB">
        <w:trPr>
          <w:trHeight w:val="6439"/>
        </w:trPr>
        <w:tc>
          <w:tcPr>
            <w:tcW w:w="4111" w:type="dxa"/>
          </w:tcPr>
          <w:p w14:paraId="48EE4E77" w14:textId="77777777" w:rsidR="007C413D" w:rsidRPr="00104985" w:rsidRDefault="007C413D" w:rsidP="00EE25FB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Порядку            предоставления за счет средств                                                         областного бюджета субсидий </w:t>
            </w:r>
          </w:p>
          <w:p w14:paraId="794510C1" w14:textId="77777777" w:rsidR="007C413D" w:rsidRPr="00104985" w:rsidRDefault="007C413D" w:rsidP="00EE25F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на финансовое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затрат 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страхование </w:t>
            </w:r>
            <w:r w:rsidRPr="00104985">
              <w:rPr>
                <w:rFonts w:ascii="Times New Roman" w:eastAsiaTheme="minorEastAsia" w:hAnsi="Times New Roman"/>
                <w:sz w:val="28"/>
                <w:szCs w:val="28"/>
              </w:rPr>
              <w:t>работников добровольной пожарной охраны и добровольных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/>
                <w:sz w:val="28"/>
                <w:szCs w:val="28"/>
              </w:rPr>
              <w:t>пожарных, а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также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дополнительное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материальное стимулирование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добровольных </w:t>
            </w:r>
            <w:proofErr w:type="gramStart"/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пожарных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proofErr w:type="gramEnd"/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материально-техническое обеспечение деятельности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добровольной пожарной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04985">
              <w:rPr>
                <w:rFonts w:ascii="Times New Roman" w:eastAsiaTheme="minorEastAsia" w:hAnsi="Times New Roman" w:cs="Times New Roman"/>
                <w:sz w:val="28"/>
                <w:szCs w:val="28"/>
              </w:rPr>
              <w:t>охраны</w:t>
            </w:r>
          </w:p>
        </w:tc>
      </w:tr>
    </w:tbl>
    <w:p w14:paraId="571A5919" w14:textId="77777777" w:rsidR="007C413D" w:rsidRDefault="007C413D" w:rsidP="007C413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8D90454" w14:textId="77777777" w:rsidR="007C413D" w:rsidRPr="00E64D3D" w:rsidRDefault="007C413D" w:rsidP="007C41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Форма</w:t>
      </w:r>
    </w:p>
    <w:p w14:paraId="2887C1BD" w14:textId="77777777" w:rsidR="007C413D" w:rsidRPr="00E64D3D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4D3D">
        <w:rPr>
          <w:rFonts w:ascii="Times New Roman" w:hAnsi="Times New Roman" w:cs="Times New Roman"/>
          <w:sz w:val="28"/>
          <w:szCs w:val="28"/>
        </w:rPr>
        <w:t>формляется на бланке учреждения)</w:t>
      </w:r>
    </w:p>
    <w:p w14:paraId="7B20447A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региональной        </w:t>
      </w:r>
    </w:p>
    <w:p w14:paraId="1FEFEDD7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безопасности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14:paraId="52840BC6" w14:textId="77777777" w:rsidR="007C413D" w:rsidRPr="00E64D3D" w:rsidRDefault="007C413D" w:rsidP="007C413D">
      <w:pPr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Дата</w:t>
      </w:r>
      <w:r w:rsidRPr="00E64D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EC48D63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Исходящий номер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4570DC5E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2CDFB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ab/>
      </w:r>
    </w:p>
    <w:p w14:paraId="6D64C2C3" w14:textId="77777777" w:rsidR="007C413D" w:rsidRPr="006F11C8" w:rsidRDefault="007C413D" w:rsidP="007C41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11C8">
        <w:rPr>
          <w:rFonts w:ascii="Times New Roman" w:hAnsi="Times New Roman" w:cs="Times New Roman"/>
          <w:sz w:val="28"/>
          <w:szCs w:val="28"/>
        </w:rPr>
        <w:t>ЗАЯВКА</w:t>
      </w:r>
    </w:p>
    <w:p w14:paraId="4D90B5F7" w14:textId="77777777" w:rsidR="007C413D" w:rsidRPr="006F11C8" w:rsidRDefault="007C413D" w:rsidP="007C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C8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F80D01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на страхование </w:t>
      </w:r>
      <w:r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</w:t>
      </w:r>
      <w:r w:rsidRPr="006F11C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3A199C6" w14:textId="77777777" w:rsidR="007C413D" w:rsidRPr="00FA7B40" w:rsidRDefault="007C413D" w:rsidP="007C413D">
      <w:pPr>
        <w:jc w:val="center"/>
        <w:rPr>
          <w:rFonts w:ascii="Times New Roman" w:hAnsi="Times New Roman" w:cs="Times New Roman"/>
          <w:sz w:val="22"/>
          <w:szCs w:val="22"/>
        </w:rPr>
      </w:pPr>
      <w:r w:rsidRPr="00FA7B40">
        <w:rPr>
          <w:rFonts w:ascii="Times New Roman" w:hAnsi="Times New Roman" w:cs="Times New Roman"/>
          <w:sz w:val="22"/>
          <w:szCs w:val="22"/>
        </w:rPr>
        <w:t>(полное наименование учреждения, осуществляющего деятельность в области обеспечения пожарной безопасности на территории Брянской области)</w:t>
      </w:r>
    </w:p>
    <w:p w14:paraId="299520FD" w14:textId="77777777" w:rsidR="007C413D" w:rsidRPr="006F11C8" w:rsidRDefault="007C413D" w:rsidP="007C413D">
      <w:pPr>
        <w:rPr>
          <w:rFonts w:ascii="Times New Roman" w:hAnsi="Times New Roman" w:cs="Times New Roman"/>
          <w:sz w:val="28"/>
          <w:szCs w:val="28"/>
        </w:rPr>
      </w:pPr>
    </w:p>
    <w:p w14:paraId="591F5E81" w14:textId="77777777" w:rsidR="007C413D" w:rsidRPr="006F11C8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6F11C8">
        <w:rPr>
          <w:rFonts w:ascii="Times New Roman" w:hAnsi="Times New Roman" w:cs="Times New Roman"/>
          <w:sz w:val="28"/>
          <w:szCs w:val="28"/>
        </w:rPr>
        <w:t xml:space="preserve">просит предоставить субсидию </w:t>
      </w:r>
      <w:r w:rsidRPr="00F80D01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proofErr w:type="gramStart"/>
      <w:r w:rsidRPr="00F80D01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5B34AE">
        <w:rPr>
          <w:rFonts w:ascii="Times New Roman" w:hAnsi="Times New Roman" w:cs="Times New Roman"/>
          <w:sz w:val="28"/>
          <w:szCs w:val="28"/>
        </w:rPr>
        <w:t xml:space="preserve"> страхование </w:t>
      </w:r>
      <w:r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lastRenderedPageBreak/>
        <w:t>деятельности добровольной пожарной охраны</w:t>
      </w:r>
      <w:r w:rsidRPr="006F11C8">
        <w:rPr>
          <w:rFonts w:ascii="Times New Roman" w:hAnsi="Times New Roman"/>
          <w:sz w:val="28"/>
          <w:szCs w:val="28"/>
        </w:rPr>
        <w:t xml:space="preserve"> при осуществлении  деятельности в области пожарной безопасности</w:t>
      </w:r>
    </w:p>
    <w:p w14:paraId="2379577A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 w:rsidRPr="006F11C8">
        <w:rPr>
          <w:rFonts w:ascii="Times New Roman" w:hAnsi="Times New Roman" w:cs="Times New Roman"/>
          <w:sz w:val="28"/>
          <w:szCs w:val="28"/>
        </w:rPr>
        <w:t>(далее — субсидия, учреждение).</w:t>
      </w:r>
    </w:p>
    <w:p w14:paraId="011DAA48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A4027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C1A9F" w14:textId="77777777" w:rsidR="007C413D" w:rsidRDefault="007C413D" w:rsidP="007C413D">
      <w:pPr>
        <w:pStyle w:val="2"/>
        <w:rPr>
          <w:rFonts w:ascii="Times New Roman" w:hAnsi="Times New Roman"/>
        </w:rPr>
      </w:pPr>
    </w:p>
    <w:p w14:paraId="2D360DC5" w14:textId="77777777" w:rsidR="007C413D" w:rsidRPr="00E64D3D" w:rsidRDefault="007C413D" w:rsidP="007C413D">
      <w:pPr>
        <w:pStyle w:val="2"/>
        <w:rPr>
          <w:rFonts w:ascii="Times New Roman" w:hAnsi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4376"/>
        <w:gridCol w:w="4423"/>
      </w:tblGrid>
      <w:tr w:rsidR="007C413D" w:rsidRPr="00E64D3D" w14:paraId="5B179CCF" w14:textId="77777777" w:rsidTr="00EE25FB">
        <w:trPr>
          <w:trHeight w:val="468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BB0766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Информация об участнике отбора получателей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7C413D" w:rsidRPr="00E64D3D" w14:paraId="45809986" w14:textId="77777777" w:rsidTr="00EE25FB">
        <w:trPr>
          <w:trHeight w:val="74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7995A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2D79A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(полное и сокращенное)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461AD8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2F8B8F69" w14:textId="77777777" w:rsidTr="00EE25FB">
        <w:trPr>
          <w:trHeight w:val="237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E8756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AF066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должности, фамилия, имя, отчество (при наличии) руководителя (лица, исполняющего обязанности руководителя) участника отбора получателей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1519CC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713CB84C" w14:textId="77777777" w:rsidTr="00EE25FB">
        <w:trPr>
          <w:trHeight w:val="76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982FE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F30791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Адрес учреждения (фактический и юридический)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60F7A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175E8E1F" w14:textId="77777777" w:rsidTr="00EE25FB">
        <w:trPr>
          <w:trHeight w:val="20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773AEA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1BEDDD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в качестве юридического лица (когда и кем выдано, серия номер) 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/ИНН/КПП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, дата и код причины постановки на учет в налоговом органе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80FC5E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3285EA8C" w14:textId="77777777" w:rsidTr="00EE25FB">
        <w:trPr>
          <w:trHeight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F0B4A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0C910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Телефон, факс, электронная почта, почтовый адрес для направления юридически значимых сообщений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8E209C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1EDA719D" w14:textId="77777777" w:rsidTr="00EE25FB">
        <w:trPr>
          <w:trHeight w:val="1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83C996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95955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телефон, адрес электронной почты контактного лица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оперативного взаимодействия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4E38C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56CAD18C" w14:textId="77777777" w:rsidTr="00EE25FB">
        <w:trPr>
          <w:trHeight w:val="76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456243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77018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участника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F414B2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2B0C9DB4" w14:textId="77777777" w:rsidTr="00EE25FB">
        <w:trPr>
          <w:trHeight w:val="10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5BC61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A8AAE2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Дополнительные виды экономической деятельности участника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B06B2F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3836F6E5" w14:textId="77777777" w:rsidTr="00EE25FB">
        <w:trPr>
          <w:trHeight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ABBA3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CD2D5D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14:paraId="065217C3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14:paraId="1666588D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  <w:p w14:paraId="6F5FE25A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7B7B53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168FAEC7" w14:textId="77777777" w:rsidTr="00EE25FB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A7D91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FFD5E" w14:textId="77777777" w:rsidR="007C41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26C7C2E3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(при наличии), телефон: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39BB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30B4BA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21265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3974"/>
        <w:gridCol w:w="4824"/>
      </w:tblGrid>
      <w:tr w:rsidR="007C413D" w:rsidRPr="00E64D3D" w14:paraId="70B7E52D" w14:textId="77777777" w:rsidTr="00EE25FB">
        <w:trPr>
          <w:trHeight w:val="1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889D4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2C5B63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Дата начала деятельности: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AC8D8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582F5138" w14:textId="77777777" w:rsidTr="00EE25FB">
        <w:trPr>
          <w:trHeight w:val="43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FDFF7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FE0DE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Информация о лице, уполномоченном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исывать соглашение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29232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3B5545DC" w14:textId="77777777" w:rsidTr="00EE25FB">
        <w:trPr>
          <w:trHeight w:val="14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4BAF01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59527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Другая информация (при необходимости):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B7C034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4C7147BF" w14:textId="77777777" w:rsidTr="00EE25FB">
        <w:trPr>
          <w:trHeight w:val="43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5E0E3" w14:textId="77777777" w:rsidR="007C413D" w:rsidRPr="00E64D3D" w:rsidRDefault="007C413D" w:rsidP="00E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7C413D" w:rsidRPr="00E64D3D" w14:paraId="1CC38EE0" w14:textId="77777777" w:rsidTr="00EE25FB">
        <w:trPr>
          <w:trHeight w:val="43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DA37B7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82C57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Размер запрашиваемо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субсидии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9DCAB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3D" w:rsidRPr="00E64D3D" w14:paraId="29F82E36" w14:textId="77777777" w:rsidTr="00EE25FB">
        <w:trPr>
          <w:trHeight w:val="14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CD981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40F132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расходов, на финансовое обеспечение которых предоставляется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, и их обоснование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71E202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Указывается в приложении 1 к заявке</w:t>
            </w:r>
          </w:p>
        </w:tc>
      </w:tr>
      <w:tr w:rsidR="007C413D" w:rsidRPr="00E64D3D" w14:paraId="60AD3EAC" w14:textId="77777777" w:rsidTr="00EE25FB">
        <w:trPr>
          <w:trHeight w:val="1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18C09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5F483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Результат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)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характеристики) результата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F204C0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Указывается в приложении 2 к заявке</w:t>
            </w:r>
          </w:p>
        </w:tc>
      </w:tr>
      <w:tr w:rsidR="007C413D" w:rsidRPr="00E64D3D" w14:paraId="00C52B4C" w14:textId="77777777" w:rsidTr="00EE25FB">
        <w:trPr>
          <w:trHeight w:val="7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A2F50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06004E" w14:textId="77777777" w:rsidR="007C413D" w:rsidRPr="00E64D3D" w:rsidRDefault="007C413D" w:rsidP="00EE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3D">
              <w:rPr>
                <w:rFonts w:ascii="Times New Roman" w:hAnsi="Times New Roman" w:cs="Times New Roman"/>
                <w:sz w:val="28"/>
                <w:szCs w:val="28"/>
              </w:rPr>
              <w:t>Другая информация (при необходимости):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8E12" w14:textId="77777777" w:rsidR="007C413D" w:rsidRPr="00E64D3D" w:rsidRDefault="007C413D" w:rsidP="00EE2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1AC5AC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E20C4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Данная заявка означает согласие:</w:t>
      </w:r>
    </w:p>
    <w:p w14:paraId="23DBD6E9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64D3D">
        <w:rPr>
          <w:rFonts w:ascii="Times New Roman" w:hAnsi="Times New Roman" w:cs="Times New Roman"/>
          <w:sz w:val="28"/>
          <w:szCs w:val="28"/>
        </w:rPr>
        <w:t>а публикацию (размещение) в информационно-телекоммуникационной сети «Интернет» информации об участнике отбора, о подаваемой им заявке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E64D3D">
        <w:rPr>
          <w:rFonts w:ascii="Times New Roman" w:hAnsi="Times New Roman" w:cs="Times New Roman"/>
          <w:sz w:val="28"/>
          <w:szCs w:val="28"/>
        </w:rPr>
        <w:t>иной информации об участнике отбора, связанной с отбором;</w:t>
      </w:r>
    </w:p>
    <w:p w14:paraId="43D06064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департаментом региональной безопасности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3D">
        <w:rPr>
          <w:rFonts w:ascii="Times New Roman" w:hAnsi="Times New Roman" w:cs="Times New Roman"/>
          <w:sz w:val="28"/>
          <w:szCs w:val="28"/>
        </w:rPr>
        <w:t xml:space="preserve">проверок соблюдения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;</w:t>
      </w:r>
    </w:p>
    <w:p w14:paraId="2C0EBB90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на соблюдение требования, включаемого в соглашение о </w:t>
      </w:r>
      <w:r w:rsidRPr="00E64D3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по запрету приобретения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4C3E57FB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предприятии,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64D3D">
        <w:rPr>
          <w:rFonts w:ascii="Times New Roman" w:hAnsi="Times New Roman" w:cs="Times New Roman"/>
          <w:sz w:val="28"/>
          <w:szCs w:val="28"/>
        </w:rPr>
        <w:t xml:space="preserve"> в отношении их проверки соблюдения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>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E64D3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EC21BC4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Полноту и достоверность информации и документов, содержащихся в настоящей заявке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D3D">
        <w:rPr>
          <w:rFonts w:ascii="Times New Roman" w:hAnsi="Times New Roman" w:cs="Times New Roman"/>
          <w:sz w:val="28"/>
          <w:szCs w:val="28"/>
        </w:rPr>
        <w:t xml:space="preserve"> гарантируем.</w:t>
      </w:r>
    </w:p>
    <w:p w14:paraId="47AFF10A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Информацию, связанную с участием в отборе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 и получением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64D3D">
        <w:rPr>
          <w:rFonts w:ascii="Times New Roman" w:hAnsi="Times New Roman" w:cs="Times New Roman"/>
          <w:sz w:val="28"/>
          <w:szCs w:val="28"/>
        </w:rPr>
        <w:t xml:space="preserve">, просим направить следующим </w:t>
      </w:r>
      <w:proofErr w:type="gramStart"/>
      <w:r w:rsidRPr="00E64D3D">
        <w:rPr>
          <w:rFonts w:ascii="Times New Roman" w:hAnsi="Times New Roman" w:cs="Times New Roman"/>
          <w:sz w:val="28"/>
          <w:szCs w:val="28"/>
        </w:rPr>
        <w:t>способом: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  <w:r w:rsidRPr="00E64D3D">
        <w:rPr>
          <w:rFonts w:ascii="Times New Roman" w:hAnsi="Times New Roman" w:cs="Times New Roman"/>
          <w:sz w:val="28"/>
          <w:szCs w:val="28"/>
        </w:rPr>
        <w:tab/>
      </w:r>
    </w:p>
    <w:p w14:paraId="43BEE75F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F0015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372CD90" w14:textId="77777777" w:rsidR="007C41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450666" w14:textId="77777777" w:rsidR="007C41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133EE9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0A6151E8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64D3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169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      ___________________                                          </w:t>
      </w:r>
    </w:p>
    <w:p w14:paraId="528FDC11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6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4D3D">
        <w:rPr>
          <w:rFonts w:ascii="Times New Roman" w:hAnsi="Times New Roman" w:cs="Times New Roman"/>
          <w:sz w:val="28"/>
          <w:szCs w:val="28"/>
        </w:rPr>
        <w:t>подпись)</w:t>
      </w:r>
      <w:r w:rsidRPr="0028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 xml:space="preserve">(фамилия, имя, </w:t>
      </w:r>
    </w:p>
    <w:p w14:paraId="73FA4726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>отчество (при наличии)</w:t>
      </w:r>
    </w:p>
    <w:p w14:paraId="638867E0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5EBF3" w14:textId="77777777" w:rsidR="007C413D" w:rsidRPr="00E64D3D" w:rsidRDefault="007C413D" w:rsidP="007C413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Главный бухгалтер</w:t>
      </w:r>
    </w:p>
    <w:p w14:paraId="15396827" w14:textId="77777777" w:rsidR="00881698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64D3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D4D5A" w14:textId="77777777" w:rsidR="007C413D" w:rsidRPr="00E64D3D" w:rsidRDefault="007C413D" w:rsidP="007C41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8816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8169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     ___________________                     </w:t>
      </w:r>
    </w:p>
    <w:p w14:paraId="546D547B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16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4D3D">
        <w:rPr>
          <w:rFonts w:ascii="Times New Roman" w:hAnsi="Times New Roman" w:cs="Times New Roman"/>
          <w:sz w:val="28"/>
          <w:szCs w:val="28"/>
        </w:rPr>
        <w:t>подпись)</w:t>
      </w:r>
      <w:r w:rsidRPr="0028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 xml:space="preserve">(фамилия, имя, </w:t>
      </w:r>
    </w:p>
    <w:p w14:paraId="014EC3E9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64D3D">
        <w:rPr>
          <w:rFonts w:ascii="Times New Roman" w:hAnsi="Times New Roman" w:cs="Times New Roman"/>
          <w:sz w:val="28"/>
          <w:szCs w:val="28"/>
        </w:rPr>
        <w:t>отчество (при наличии)</w:t>
      </w:r>
    </w:p>
    <w:p w14:paraId="45BE7139" w14:textId="77777777" w:rsidR="007C41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A7EA9" w14:textId="77777777" w:rsidR="007C413D" w:rsidRDefault="007C413D" w:rsidP="007C413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4BA9EE5D" w14:textId="77777777" w:rsidR="007C413D" w:rsidRPr="00E64D3D" w:rsidRDefault="007C413D" w:rsidP="007C4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A3EE0" w14:textId="77777777" w:rsidR="00DB74B9" w:rsidRPr="00877678" w:rsidRDefault="00DB74B9" w:rsidP="00DB74B9">
      <w:pPr>
        <w:outlineLvl w:val="0"/>
        <w:rPr>
          <w:rFonts w:ascii="Times New Roman" w:hAnsi="Times New Roman"/>
          <w:sz w:val="24"/>
          <w:szCs w:val="24"/>
        </w:rPr>
      </w:pPr>
      <w:r w:rsidRPr="00877678">
        <w:rPr>
          <w:rFonts w:ascii="Times New Roman" w:hAnsi="Times New Roman"/>
          <w:sz w:val="24"/>
          <w:szCs w:val="24"/>
        </w:rPr>
        <w:t xml:space="preserve">Исп. И.А.Матусевич </w:t>
      </w:r>
    </w:p>
    <w:p w14:paraId="5CBAF017" w14:textId="77777777" w:rsidR="00DB74B9" w:rsidRPr="00877678" w:rsidRDefault="00DB74B9" w:rsidP="00DB74B9">
      <w:pPr>
        <w:rPr>
          <w:rFonts w:ascii="Times New Roman" w:hAnsi="Times New Roman"/>
          <w:sz w:val="24"/>
          <w:szCs w:val="24"/>
        </w:rPr>
      </w:pPr>
      <w:r w:rsidRPr="00877678">
        <w:rPr>
          <w:rFonts w:ascii="Times New Roman" w:hAnsi="Times New Roman"/>
          <w:sz w:val="24"/>
          <w:szCs w:val="24"/>
        </w:rPr>
        <w:t>тел.66-32-19</w:t>
      </w:r>
    </w:p>
    <w:p w14:paraId="0A997E99" w14:textId="77777777" w:rsidR="00DB74B9" w:rsidRDefault="00DB74B9" w:rsidP="0088169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9A57B3" w14:textId="77777777" w:rsidR="00DB74B9" w:rsidRDefault="00DB74B9" w:rsidP="0088169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2336A2" w14:textId="77777777" w:rsidR="00881698" w:rsidRDefault="00881698" w:rsidP="0088169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2F3BF11" w14:textId="77777777" w:rsidR="00881698" w:rsidRDefault="00881698" w:rsidP="00881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BF5BD54" w14:textId="77777777" w:rsidR="00881698" w:rsidRDefault="00881698" w:rsidP="00881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2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B34AE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предоставления за </w:t>
      </w:r>
      <w:proofErr w:type="gramStart"/>
      <w:r w:rsidRPr="005B34AE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14:paraId="0D6D044E" w14:textId="77777777" w:rsidR="00881698" w:rsidRDefault="00881698" w:rsidP="00881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субсидий </w:t>
      </w:r>
      <w:r w:rsidRPr="005B34AE">
        <w:rPr>
          <w:rFonts w:ascii="Times New Roman" w:hAnsi="Times New Roman" w:cs="Times New Roman"/>
          <w:sz w:val="28"/>
          <w:szCs w:val="28"/>
        </w:rPr>
        <w:t>на финансовое обеспечение затрат на страхование</w:t>
      </w:r>
    </w:p>
    <w:p w14:paraId="2A4ACE13" w14:textId="77777777" w:rsidR="00881698" w:rsidRDefault="00881698" w:rsidP="00881698">
      <w:pPr>
        <w:jc w:val="center"/>
        <w:rPr>
          <w:rFonts w:ascii="Times New Roman" w:hAnsi="Times New Roman"/>
          <w:sz w:val="28"/>
          <w:szCs w:val="28"/>
        </w:rPr>
      </w:pPr>
      <w:r w:rsidRPr="005B34AE"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работников добровольной пожарной охраны </w:t>
      </w:r>
      <w:proofErr w:type="gramStart"/>
      <w:r w:rsidRPr="005B34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</w:t>
      </w:r>
      <w:proofErr w:type="gramEnd"/>
      <w:r w:rsidRPr="005B34AE">
        <w:rPr>
          <w:rFonts w:ascii="Times New Roman" w:hAnsi="Times New Roman"/>
          <w:sz w:val="28"/>
          <w:szCs w:val="28"/>
        </w:rPr>
        <w:t xml:space="preserve"> пожарных, </w:t>
      </w:r>
    </w:p>
    <w:p w14:paraId="12D0690D" w14:textId="77777777" w:rsidR="00881698" w:rsidRDefault="00881698" w:rsidP="00881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4AE">
        <w:rPr>
          <w:rFonts w:ascii="Times New Roman" w:hAnsi="Times New Roman"/>
          <w:sz w:val="28"/>
          <w:szCs w:val="28"/>
        </w:rPr>
        <w:t>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proofErr w:type="gramStart"/>
      <w:r w:rsidRPr="005B34AE">
        <w:rPr>
          <w:rFonts w:ascii="Times New Roman" w:hAnsi="Times New Roman" w:cs="Times New Roman"/>
          <w:sz w:val="28"/>
          <w:szCs w:val="28"/>
        </w:rPr>
        <w:t>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</w:t>
      </w:r>
      <w:proofErr w:type="gramEnd"/>
      <w:r w:rsidRPr="005B34AE">
        <w:rPr>
          <w:rFonts w:ascii="Times New Roman" w:hAnsi="Times New Roman" w:cs="Times New Roman"/>
          <w:sz w:val="28"/>
          <w:szCs w:val="28"/>
        </w:rPr>
        <w:t xml:space="preserve"> и материально-техническое обеспечение деятельности добровольной пожарной охраны</w:t>
      </w:r>
      <w:r w:rsidRPr="00E64D3D">
        <w:rPr>
          <w:rFonts w:ascii="Times New Roman" w:hAnsi="Times New Roman" w:cs="Times New Roman"/>
          <w:sz w:val="28"/>
          <w:szCs w:val="28"/>
        </w:rPr>
        <w:t>»</w:t>
      </w:r>
    </w:p>
    <w:p w14:paraId="605AC966" w14:textId="77777777" w:rsidR="00881698" w:rsidRPr="00E64D3D" w:rsidRDefault="00881698" w:rsidP="008816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D384E" w14:textId="77777777" w:rsidR="00881698" w:rsidRDefault="00881698" w:rsidP="008816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3D">
        <w:rPr>
          <w:rFonts w:ascii="Times New Roman" w:hAnsi="Times New Roman" w:cs="Times New Roman"/>
          <w:sz w:val="28"/>
          <w:szCs w:val="28"/>
        </w:rPr>
        <w:t>Представленный проект постановления Правительства Брянской области 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B34AE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предоставления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 xml:space="preserve">дств областного бюджета субсидий </w:t>
      </w:r>
      <w:r w:rsidRPr="005B34AE">
        <w:rPr>
          <w:rFonts w:ascii="Times New Roman" w:hAnsi="Times New Roman" w:cs="Times New Roman"/>
          <w:sz w:val="28"/>
          <w:szCs w:val="28"/>
        </w:rPr>
        <w:t>на финансовое обеспечение затрат на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 деятельности добровольной пожарной охраны</w:t>
      </w:r>
      <w:r w:rsidRPr="00E64D3D">
        <w:rPr>
          <w:rFonts w:ascii="Times New Roman" w:hAnsi="Times New Roman" w:cs="Times New Roman"/>
          <w:sz w:val="28"/>
          <w:szCs w:val="28"/>
        </w:rPr>
        <w:t xml:space="preserve">» (далее — проект Постановления) разработан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региональной безопасности Брянской области </w:t>
      </w:r>
      <w:r w:rsidRPr="00E64D3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4D3D">
        <w:rPr>
          <w:rFonts w:ascii="Times New Roman" w:hAnsi="Times New Roman" w:cs="Times New Roman"/>
          <w:sz w:val="28"/>
          <w:szCs w:val="28"/>
        </w:rPr>
        <w:t xml:space="preserve"> статьи 78.1 Бюджетного кодекса Российской Федерации, Постановлением Правительства Российской Федерации от 25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64D3D">
        <w:rPr>
          <w:rFonts w:ascii="Times New Roman" w:hAnsi="Times New Roman" w:cs="Times New Roman"/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Законом Брянской области от 4 декабря 2023 года № 95-3 </w:t>
      </w:r>
      <w:r w:rsidRPr="00A55923">
        <w:rPr>
          <w:rFonts w:ascii="Times New Roman" w:hAnsi="Times New Roman" w:cs="Times New Roman"/>
          <w:sz w:val="28"/>
          <w:szCs w:val="28"/>
        </w:rPr>
        <w:t>«Об областном бюджете на 2024 год и на плановый период 2025 и 2026 годов».</w:t>
      </w:r>
      <w:r>
        <w:rPr>
          <w:rFonts w:ascii="Times New Roman" w:hAnsi="Times New Roman" w:cs="Times New Roman"/>
        </w:rPr>
        <w:t xml:space="preserve"> </w:t>
      </w:r>
    </w:p>
    <w:p w14:paraId="4895D18A" w14:textId="77777777" w:rsidR="00881698" w:rsidRPr="00C46BCB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46B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E64D3D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с учетом </w:t>
      </w:r>
      <w:r w:rsidRPr="00C46BC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6BC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BCB">
        <w:rPr>
          <w:rFonts w:ascii="Times New Roman" w:hAnsi="Times New Roman" w:cs="Times New Roman"/>
          <w:sz w:val="28"/>
          <w:szCs w:val="28"/>
        </w:rPr>
        <w:t xml:space="preserve"> от 04.08.2023 N 445-ФЗ "О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6BCB">
        <w:rPr>
          <w:rFonts w:ascii="Times New Roman" w:hAnsi="Times New Roman" w:cs="Times New Roman"/>
          <w:sz w:val="28"/>
          <w:szCs w:val="28"/>
        </w:rPr>
        <w:t>"О добровольной пожарной охране", вступившим в силу с 01.02.2024 года, 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BCB">
        <w:rPr>
          <w:rFonts w:ascii="Times New Roman" w:hAnsi="Times New Roman" w:cs="Times New Roman"/>
          <w:sz w:val="28"/>
          <w:szCs w:val="28"/>
        </w:rPr>
        <w:t xml:space="preserve"> Брянской области от 24.04.2024 N 35-З "О внесении изменений в Закон Брянской области "О добровольной пожарной охране Брянской области"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C46BCB">
        <w:rPr>
          <w:rFonts w:ascii="Times New Roman" w:hAnsi="Times New Roman" w:cs="Times New Roman"/>
          <w:sz w:val="28"/>
          <w:szCs w:val="28"/>
        </w:rPr>
        <w:t xml:space="preserve"> новой редакции статьи 8 предусмотрена возможность личного страхования работников добровольной пожарной охраны на период исполнения ими обязанностей добровольного пожарного, в случае привлечения их органами государственной власти Брянской области к участию в тушении пожаров, проведению аварийно-спасательных работ, спасению людей и имущества при пожарах и оказанию первой помощи пострадавшим в порядке оказания поддержки за счет бюджетных ассигнований, предусмотренных на содержание указанных органов.</w:t>
      </w:r>
    </w:p>
    <w:p w14:paraId="369486BB" w14:textId="77777777" w:rsidR="00881698" w:rsidRPr="00D579FF" w:rsidRDefault="00881698" w:rsidP="00881698">
      <w:pPr>
        <w:jc w:val="both"/>
        <w:rPr>
          <w:rFonts w:ascii="Times New Roman" w:hAnsi="Times New Roman"/>
          <w:sz w:val="28"/>
          <w:szCs w:val="28"/>
        </w:rPr>
      </w:pPr>
      <w:r w:rsidRPr="00A55923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подготовлен в целях реализации департаментом региональной безопасности Брянской области </w:t>
      </w:r>
      <w:r>
        <w:rPr>
          <w:rFonts w:ascii="Times New Roman" w:hAnsi="Times New Roman" w:cs="Times New Roman"/>
          <w:sz w:val="28"/>
          <w:szCs w:val="28"/>
        </w:rPr>
        <w:t>мероприятий по у</w:t>
      </w:r>
      <w:r w:rsidRPr="00A55923">
        <w:rPr>
          <w:rFonts w:ascii="Times New Roman" w:hAnsi="Times New Roman"/>
          <w:sz w:val="28"/>
          <w:szCs w:val="28"/>
        </w:rPr>
        <w:t>креплени</w:t>
      </w:r>
      <w:r>
        <w:rPr>
          <w:rFonts w:ascii="Times New Roman" w:hAnsi="Times New Roman"/>
          <w:sz w:val="28"/>
          <w:szCs w:val="28"/>
        </w:rPr>
        <w:t xml:space="preserve">ю пожарной безопасности населенных пунктов Брянской области, проведение аварийно-спасательных и других неотложных работ, подготовки населения, органов управления РСЧС в области гражданской обороны, защиты от </w:t>
      </w:r>
      <w:r>
        <w:rPr>
          <w:rFonts w:ascii="Times New Roman" w:hAnsi="Times New Roman"/>
          <w:sz w:val="28"/>
          <w:szCs w:val="28"/>
        </w:rPr>
        <w:lastRenderedPageBreak/>
        <w:t xml:space="preserve">чрезвычайных ситуаций в рамках государственной программы </w:t>
      </w:r>
      <w:r w:rsidRPr="00D579FF">
        <w:rPr>
          <w:rFonts w:ascii="Times New Roman" w:hAnsi="Times New Roman"/>
          <w:sz w:val="28"/>
          <w:szCs w:val="28"/>
        </w:rPr>
        <w:t>"Профилактика правонарушений и противодействие преступности на территории Брянской области,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экстремизма"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B01877A" w14:textId="77777777" w:rsidR="00881698" w:rsidRDefault="00881698" w:rsidP="008816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D3D">
        <w:rPr>
          <w:rFonts w:ascii="Times New Roman" w:hAnsi="Times New Roman" w:cs="Times New Roman"/>
          <w:sz w:val="28"/>
          <w:szCs w:val="28"/>
        </w:rPr>
        <w:t>Данным проектом Постановления предусматривается установление 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5B34AE">
        <w:rPr>
          <w:rFonts w:ascii="Times New Roman" w:hAnsi="Times New Roman" w:cs="Times New Roman"/>
          <w:sz w:val="28"/>
          <w:szCs w:val="28"/>
        </w:rPr>
        <w:t xml:space="preserve">предоставления за </w:t>
      </w:r>
      <w:proofErr w:type="gramStart"/>
      <w:r w:rsidRPr="005B34AE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 субсидий </w:t>
      </w:r>
      <w:r w:rsidRPr="005B34AE">
        <w:rPr>
          <w:rFonts w:ascii="Times New Roman" w:hAnsi="Times New Roman" w:cs="Times New Roman"/>
          <w:sz w:val="28"/>
          <w:szCs w:val="28"/>
        </w:rPr>
        <w:t>на финансовое обеспечение затрат на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>работников добровольной пожарной охраны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4AE">
        <w:rPr>
          <w:rFonts w:ascii="Times New Roman" w:hAnsi="Times New Roman"/>
          <w:sz w:val="28"/>
          <w:szCs w:val="28"/>
        </w:rPr>
        <w:t xml:space="preserve"> добровольных пожарных, а</w:t>
      </w:r>
      <w:r w:rsidRPr="005B34A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B34AE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AE">
        <w:rPr>
          <w:rFonts w:ascii="Times New Roman" w:hAnsi="Times New Roman" w:cs="Times New Roman"/>
          <w:sz w:val="28"/>
          <w:szCs w:val="28"/>
        </w:rPr>
        <w:t xml:space="preserve"> пожарных и материально-техническое обеспечение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74178" w14:textId="77777777" w:rsidR="00881698" w:rsidRDefault="00881698" w:rsidP="008816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574CAC" w14:textId="77777777" w:rsidR="00881698" w:rsidRDefault="00881698" w:rsidP="008816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251F2E" w14:textId="77777777" w:rsidR="00881698" w:rsidRDefault="00881698" w:rsidP="008816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29E023" w14:textId="77777777" w:rsidR="00881698" w:rsidRPr="00E64D3D" w:rsidRDefault="00881698" w:rsidP="008816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84993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B6DDA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1ED1A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20563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5AC69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42551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860ED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B4F66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11B3BA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8BED6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DF088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1749D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37165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1F8AC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DB52D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C5F42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F2DA3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684B4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DD9F5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F93C7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4F1DE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F8A72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F051E" w14:textId="77777777" w:rsidR="00881698" w:rsidRDefault="00881698" w:rsidP="008816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4113D" w14:textId="77777777" w:rsidR="00881698" w:rsidRPr="00877678" w:rsidRDefault="00881698" w:rsidP="00881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613A0" w14:textId="77777777" w:rsidR="00881698" w:rsidRPr="00877678" w:rsidRDefault="00881698" w:rsidP="00881698">
      <w:pPr>
        <w:outlineLvl w:val="0"/>
        <w:rPr>
          <w:rFonts w:ascii="Times New Roman" w:hAnsi="Times New Roman"/>
          <w:sz w:val="24"/>
          <w:szCs w:val="24"/>
        </w:rPr>
      </w:pPr>
      <w:r w:rsidRPr="00877678">
        <w:rPr>
          <w:rFonts w:ascii="Times New Roman" w:hAnsi="Times New Roman"/>
          <w:sz w:val="24"/>
          <w:szCs w:val="24"/>
        </w:rPr>
        <w:t xml:space="preserve">Исп. И.А.Матусевич </w:t>
      </w:r>
    </w:p>
    <w:p w14:paraId="298B9906" w14:textId="77777777" w:rsidR="00881698" w:rsidRPr="00877678" w:rsidRDefault="00881698" w:rsidP="00881698">
      <w:pPr>
        <w:rPr>
          <w:rFonts w:ascii="Times New Roman" w:hAnsi="Times New Roman"/>
          <w:sz w:val="24"/>
          <w:szCs w:val="24"/>
        </w:rPr>
      </w:pPr>
      <w:r w:rsidRPr="00877678">
        <w:rPr>
          <w:rFonts w:ascii="Times New Roman" w:hAnsi="Times New Roman"/>
          <w:sz w:val="24"/>
          <w:szCs w:val="24"/>
        </w:rPr>
        <w:t>тел.66-32-19</w:t>
      </w:r>
    </w:p>
    <w:p w14:paraId="6B7A41FC" w14:textId="77777777" w:rsidR="00654948" w:rsidRPr="00877678" w:rsidRDefault="00654948" w:rsidP="008E1D0C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4"/>
          <w:szCs w:val="24"/>
          <w:lang w:eastAsia="ar-SA"/>
        </w:rPr>
      </w:pPr>
    </w:p>
    <w:sectPr w:rsidR="00654948" w:rsidRPr="00877678" w:rsidSect="00AB3C4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5CB6866"/>
    <w:multiLevelType w:val="multilevel"/>
    <w:tmpl w:val="CEA2CA6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35147AC"/>
    <w:multiLevelType w:val="hybridMultilevel"/>
    <w:tmpl w:val="CD2A81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B"/>
    <w:rsid w:val="00001F44"/>
    <w:rsid w:val="00002CAE"/>
    <w:rsid w:val="00005F79"/>
    <w:rsid w:val="000068D6"/>
    <w:rsid w:val="00011688"/>
    <w:rsid w:val="00032FFC"/>
    <w:rsid w:val="00034050"/>
    <w:rsid w:val="0005477C"/>
    <w:rsid w:val="00085442"/>
    <w:rsid w:val="0008664C"/>
    <w:rsid w:val="00087861"/>
    <w:rsid w:val="0009268E"/>
    <w:rsid w:val="000944E9"/>
    <w:rsid w:val="00096EC9"/>
    <w:rsid w:val="00097D47"/>
    <w:rsid w:val="000A30A5"/>
    <w:rsid w:val="000A4944"/>
    <w:rsid w:val="000D1D44"/>
    <w:rsid w:val="000D4BAC"/>
    <w:rsid w:val="000D5A98"/>
    <w:rsid w:val="000D724B"/>
    <w:rsid w:val="000E093E"/>
    <w:rsid w:val="000E1448"/>
    <w:rsid w:val="000E3B3C"/>
    <w:rsid w:val="000E3EA1"/>
    <w:rsid w:val="000F267D"/>
    <w:rsid w:val="00102C6C"/>
    <w:rsid w:val="00103D99"/>
    <w:rsid w:val="00113DA2"/>
    <w:rsid w:val="0011780B"/>
    <w:rsid w:val="00125511"/>
    <w:rsid w:val="0012788F"/>
    <w:rsid w:val="00135645"/>
    <w:rsid w:val="00140D24"/>
    <w:rsid w:val="001565F3"/>
    <w:rsid w:val="00166AA6"/>
    <w:rsid w:val="00183AEA"/>
    <w:rsid w:val="00183DA9"/>
    <w:rsid w:val="001946ED"/>
    <w:rsid w:val="00194A2A"/>
    <w:rsid w:val="001950F8"/>
    <w:rsid w:val="00196223"/>
    <w:rsid w:val="001C301A"/>
    <w:rsid w:val="001C6986"/>
    <w:rsid w:val="001E2D80"/>
    <w:rsid w:val="001E56D9"/>
    <w:rsid w:val="001E7A68"/>
    <w:rsid w:val="001F24F9"/>
    <w:rsid w:val="001F7243"/>
    <w:rsid w:val="001F7C95"/>
    <w:rsid w:val="00203DA6"/>
    <w:rsid w:val="00206259"/>
    <w:rsid w:val="00207EA9"/>
    <w:rsid w:val="0023561A"/>
    <w:rsid w:val="00240E67"/>
    <w:rsid w:val="002430FE"/>
    <w:rsid w:val="00245F92"/>
    <w:rsid w:val="00266D9E"/>
    <w:rsid w:val="00270B8D"/>
    <w:rsid w:val="002819CC"/>
    <w:rsid w:val="00282B9D"/>
    <w:rsid w:val="00292A9A"/>
    <w:rsid w:val="0029462F"/>
    <w:rsid w:val="002A40F4"/>
    <w:rsid w:val="002B6D9C"/>
    <w:rsid w:val="002B74F2"/>
    <w:rsid w:val="002C416A"/>
    <w:rsid w:val="002D0F0A"/>
    <w:rsid w:val="002D3787"/>
    <w:rsid w:val="002F32C6"/>
    <w:rsid w:val="002F3BEC"/>
    <w:rsid w:val="00341023"/>
    <w:rsid w:val="00341B47"/>
    <w:rsid w:val="00345205"/>
    <w:rsid w:val="00362A18"/>
    <w:rsid w:val="00366376"/>
    <w:rsid w:val="00373AFC"/>
    <w:rsid w:val="00377D71"/>
    <w:rsid w:val="00382350"/>
    <w:rsid w:val="00382D2D"/>
    <w:rsid w:val="003861ED"/>
    <w:rsid w:val="00386621"/>
    <w:rsid w:val="003944F1"/>
    <w:rsid w:val="003A0C73"/>
    <w:rsid w:val="003A1D44"/>
    <w:rsid w:val="003A2137"/>
    <w:rsid w:val="003A4E25"/>
    <w:rsid w:val="003B0AEA"/>
    <w:rsid w:val="003B1254"/>
    <w:rsid w:val="003C07F5"/>
    <w:rsid w:val="003C265B"/>
    <w:rsid w:val="003C4081"/>
    <w:rsid w:val="003C6383"/>
    <w:rsid w:val="003E662E"/>
    <w:rsid w:val="003E7050"/>
    <w:rsid w:val="003F1AF6"/>
    <w:rsid w:val="00403FC8"/>
    <w:rsid w:val="004057DC"/>
    <w:rsid w:val="00405AA1"/>
    <w:rsid w:val="00406AF1"/>
    <w:rsid w:val="00435FAA"/>
    <w:rsid w:val="00440A4C"/>
    <w:rsid w:val="00457FD3"/>
    <w:rsid w:val="00461F97"/>
    <w:rsid w:val="004668A3"/>
    <w:rsid w:val="00474100"/>
    <w:rsid w:val="004812A2"/>
    <w:rsid w:val="00485924"/>
    <w:rsid w:val="00486E0B"/>
    <w:rsid w:val="0048772F"/>
    <w:rsid w:val="004909BF"/>
    <w:rsid w:val="004A768E"/>
    <w:rsid w:val="004B03FB"/>
    <w:rsid w:val="004C3D30"/>
    <w:rsid w:val="004C7E8E"/>
    <w:rsid w:val="004E0E46"/>
    <w:rsid w:val="004E7D97"/>
    <w:rsid w:val="004F0E7E"/>
    <w:rsid w:val="004F452E"/>
    <w:rsid w:val="00504774"/>
    <w:rsid w:val="005057DD"/>
    <w:rsid w:val="005125E4"/>
    <w:rsid w:val="00516E36"/>
    <w:rsid w:val="00524D00"/>
    <w:rsid w:val="005300F1"/>
    <w:rsid w:val="005360D2"/>
    <w:rsid w:val="00555201"/>
    <w:rsid w:val="00555897"/>
    <w:rsid w:val="005718EC"/>
    <w:rsid w:val="00572EF1"/>
    <w:rsid w:val="005819AF"/>
    <w:rsid w:val="00591ECC"/>
    <w:rsid w:val="005B0051"/>
    <w:rsid w:val="005B0465"/>
    <w:rsid w:val="005B075E"/>
    <w:rsid w:val="005B3F84"/>
    <w:rsid w:val="005B7B12"/>
    <w:rsid w:val="005C664D"/>
    <w:rsid w:val="005E2286"/>
    <w:rsid w:val="005E6A3A"/>
    <w:rsid w:val="005E6A75"/>
    <w:rsid w:val="005F3BA6"/>
    <w:rsid w:val="005F781B"/>
    <w:rsid w:val="006035DC"/>
    <w:rsid w:val="006120E9"/>
    <w:rsid w:val="00612B75"/>
    <w:rsid w:val="00621E2D"/>
    <w:rsid w:val="00624212"/>
    <w:rsid w:val="00635D23"/>
    <w:rsid w:val="00643453"/>
    <w:rsid w:val="00646A5C"/>
    <w:rsid w:val="00652373"/>
    <w:rsid w:val="00654948"/>
    <w:rsid w:val="00666C9D"/>
    <w:rsid w:val="00671616"/>
    <w:rsid w:val="00697BE2"/>
    <w:rsid w:val="006B53AE"/>
    <w:rsid w:val="006B6B03"/>
    <w:rsid w:val="006C0CEE"/>
    <w:rsid w:val="006D05BF"/>
    <w:rsid w:val="006D21F2"/>
    <w:rsid w:val="006D2854"/>
    <w:rsid w:val="006D662A"/>
    <w:rsid w:val="006E1182"/>
    <w:rsid w:val="006E4FEB"/>
    <w:rsid w:val="006E50E5"/>
    <w:rsid w:val="006E63C5"/>
    <w:rsid w:val="006E6A04"/>
    <w:rsid w:val="007000A7"/>
    <w:rsid w:val="007140A4"/>
    <w:rsid w:val="00743632"/>
    <w:rsid w:val="007447B1"/>
    <w:rsid w:val="00744D50"/>
    <w:rsid w:val="007548FA"/>
    <w:rsid w:val="00781198"/>
    <w:rsid w:val="007A2EE8"/>
    <w:rsid w:val="007B5978"/>
    <w:rsid w:val="007C413D"/>
    <w:rsid w:val="007D100C"/>
    <w:rsid w:val="007D4DA2"/>
    <w:rsid w:val="007E169C"/>
    <w:rsid w:val="007E520B"/>
    <w:rsid w:val="007E6DE4"/>
    <w:rsid w:val="007E779D"/>
    <w:rsid w:val="007F1E80"/>
    <w:rsid w:val="00802490"/>
    <w:rsid w:val="008039EB"/>
    <w:rsid w:val="00810F8D"/>
    <w:rsid w:val="00814C74"/>
    <w:rsid w:val="008259D8"/>
    <w:rsid w:val="008555A5"/>
    <w:rsid w:val="008613D2"/>
    <w:rsid w:val="00864C1F"/>
    <w:rsid w:val="00870FF5"/>
    <w:rsid w:val="00877678"/>
    <w:rsid w:val="00881698"/>
    <w:rsid w:val="00882B4A"/>
    <w:rsid w:val="008978CE"/>
    <w:rsid w:val="008A3BC2"/>
    <w:rsid w:val="008A3D6C"/>
    <w:rsid w:val="008A434F"/>
    <w:rsid w:val="008D4C2E"/>
    <w:rsid w:val="008E1D0C"/>
    <w:rsid w:val="008E208B"/>
    <w:rsid w:val="008E75F7"/>
    <w:rsid w:val="008F50C5"/>
    <w:rsid w:val="008F60BA"/>
    <w:rsid w:val="009005FE"/>
    <w:rsid w:val="00900BEB"/>
    <w:rsid w:val="00930A61"/>
    <w:rsid w:val="00931178"/>
    <w:rsid w:val="00933456"/>
    <w:rsid w:val="00940637"/>
    <w:rsid w:val="0095603D"/>
    <w:rsid w:val="009634D5"/>
    <w:rsid w:val="00971CB0"/>
    <w:rsid w:val="00973D1F"/>
    <w:rsid w:val="009771DD"/>
    <w:rsid w:val="00977683"/>
    <w:rsid w:val="0097776E"/>
    <w:rsid w:val="00977F2C"/>
    <w:rsid w:val="0098354E"/>
    <w:rsid w:val="00991437"/>
    <w:rsid w:val="009B5930"/>
    <w:rsid w:val="009B64CD"/>
    <w:rsid w:val="009E46AE"/>
    <w:rsid w:val="009F3E29"/>
    <w:rsid w:val="00A10EFE"/>
    <w:rsid w:val="00A12A9D"/>
    <w:rsid w:val="00A12ACE"/>
    <w:rsid w:val="00A15650"/>
    <w:rsid w:val="00A26E0E"/>
    <w:rsid w:val="00A34610"/>
    <w:rsid w:val="00A604A8"/>
    <w:rsid w:val="00A6396D"/>
    <w:rsid w:val="00A677C1"/>
    <w:rsid w:val="00A752B4"/>
    <w:rsid w:val="00A7661F"/>
    <w:rsid w:val="00A87B3A"/>
    <w:rsid w:val="00A97A77"/>
    <w:rsid w:val="00AA59FA"/>
    <w:rsid w:val="00AB24E0"/>
    <w:rsid w:val="00AB319F"/>
    <w:rsid w:val="00AB3329"/>
    <w:rsid w:val="00AB3C48"/>
    <w:rsid w:val="00AB5231"/>
    <w:rsid w:val="00AC202F"/>
    <w:rsid w:val="00AC2AD0"/>
    <w:rsid w:val="00AC4274"/>
    <w:rsid w:val="00AC6E39"/>
    <w:rsid w:val="00AE5F65"/>
    <w:rsid w:val="00AF0B18"/>
    <w:rsid w:val="00AF24DB"/>
    <w:rsid w:val="00B10EBC"/>
    <w:rsid w:val="00B22EF8"/>
    <w:rsid w:val="00B259EB"/>
    <w:rsid w:val="00B328D2"/>
    <w:rsid w:val="00B3696D"/>
    <w:rsid w:val="00B51E0E"/>
    <w:rsid w:val="00B6050A"/>
    <w:rsid w:val="00B657D7"/>
    <w:rsid w:val="00B8135D"/>
    <w:rsid w:val="00B8601D"/>
    <w:rsid w:val="00B868CD"/>
    <w:rsid w:val="00B877B1"/>
    <w:rsid w:val="00BA4967"/>
    <w:rsid w:val="00BD0280"/>
    <w:rsid w:val="00BE20FD"/>
    <w:rsid w:val="00BF04A3"/>
    <w:rsid w:val="00BF7E7E"/>
    <w:rsid w:val="00C006B4"/>
    <w:rsid w:val="00C01638"/>
    <w:rsid w:val="00C03823"/>
    <w:rsid w:val="00C03AB1"/>
    <w:rsid w:val="00C255E7"/>
    <w:rsid w:val="00C30674"/>
    <w:rsid w:val="00C33E29"/>
    <w:rsid w:val="00C5153C"/>
    <w:rsid w:val="00C64A32"/>
    <w:rsid w:val="00C66FC5"/>
    <w:rsid w:val="00C67CC0"/>
    <w:rsid w:val="00C947AA"/>
    <w:rsid w:val="00C958F1"/>
    <w:rsid w:val="00CB123B"/>
    <w:rsid w:val="00CB15DF"/>
    <w:rsid w:val="00CB29BF"/>
    <w:rsid w:val="00CB37B3"/>
    <w:rsid w:val="00CB50C2"/>
    <w:rsid w:val="00CB722F"/>
    <w:rsid w:val="00CC77C5"/>
    <w:rsid w:val="00CC7BCC"/>
    <w:rsid w:val="00CD12FD"/>
    <w:rsid w:val="00CD71C5"/>
    <w:rsid w:val="00CE0C32"/>
    <w:rsid w:val="00CF2A61"/>
    <w:rsid w:val="00CF5FAB"/>
    <w:rsid w:val="00D051B7"/>
    <w:rsid w:val="00D05599"/>
    <w:rsid w:val="00D06228"/>
    <w:rsid w:val="00D10BCA"/>
    <w:rsid w:val="00D15214"/>
    <w:rsid w:val="00D21EDD"/>
    <w:rsid w:val="00D35424"/>
    <w:rsid w:val="00D3602D"/>
    <w:rsid w:val="00D45AE2"/>
    <w:rsid w:val="00D5022E"/>
    <w:rsid w:val="00D5432A"/>
    <w:rsid w:val="00D565DC"/>
    <w:rsid w:val="00D72D7F"/>
    <w:rsid w:val="00D77F25"/>
    <w:rsid w:val="00D816C1"/>
    <w:rsid w:val="00DA3579"/>
    <w:rsid w:val="00DB2BC5"/>
    <w:rsid w:val="00DB74B9"/>
    <w:rsid w:val="00DC6087"/>
    <w:rsid w:val="00DD2C6D"/>
    <w:rsid w:val="00DF28A4"/>
    <w:rsid w:val="00DF583F"/>
    <w:rsid w:val="00E15F2A"/>
    <w:rsid w:val="00E233B8"/>
    <w:rsid w:val="00E3676B"/>
    <w:rsid w:val="00E55AD6"/>
    <w:rsid w:val="00E71C6F"/>
    <w:rsid w:val="00E71CE6"/>
    <w:rsid w:val="00E77030"/>
    <w:rsid w:val="00E85052"/>
    <w:rsid w:val="00E90106"/>
    <w:rsid w:val="00EA14B2"/>
    <w:rsid w:val="00EB7383"/>
    <w:rsid w:val="00EC760B"/>
    <w:rsid w:val="00EE6B25"/>
    <w:rsid w:val="00EF2379"/>
    <w:rsid w:val="00F00FE7"/>
    <w:rsid w:val="00F0278C"/>
    <w:rsid w:val="00F03BF1"/>
    <w:rsid w:val="00F03F59"/>
    <w:rsid w:val="00F10BE3"/>
    <w:rsid w:val="00F10FB9"/>
    <w:rsid w:val="00F17293"/>
    <w:rsid w:val="00F20C8C"/>
    <w:rsid w:val="00F31EA0"/>
    <w:rsid w:val="00F3223F"/>
    <w:rsid w:val="00F35682"/>
    <w:rsid w:val="00F52406"/>
    <w:rsid w:val="00F54A12"/>
    <w:rsid w:val="00F54CDA"/>
    <w:rsid w:val="00F729F2"/>
    <w:rsid w:val="00F97C03"/>
    <w:rsid w:val="00FC6F0C"/>
    <w:rsid w:val="00FD0588"/>
    <w:rsid w:val="00FD4F6F"/>
    <w:rsid w:val="00FD7011"/>
    <w:rsid w:val="00FE06F1"/>
    <w:rsid w:val="00FE06F7"/>
    <w:rsid w:val="00FF5806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EE93"/>
  <w15:docId w15:val="{008760EA-C862-4667-9E75-D4C6261F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5924"/>
    <w:pPr>
      <w:widowControl/>
      <w:spacing w:before="108" w:after="108"/>
      <w:jc w:val="center"/>
      <w:outlineLvl w:val="0"/>
    </w:pPr>
    <w:rPr>
      <w:rFonts w:eastAsia="Calibri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8592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D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24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48592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485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5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rsid w:val="00485924"/>
    <w:rPr>
      <w:b/>
      <w:bCs/>
      <w:color w:val="106BBE"/>
      <w:sz w:val="26"/>
      <w:szCs w:val="26"/>
    </w:rPr>
  </w:style>
  <w:style w:type="paragraph" w:customStyle="1" w:styleId="11">
    <w:name w:val="Абзац списка1"/>
    <w:basedOn w:val="a"/>
    <w:rsid w:val="00485924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48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8A4"/>
    <w:rPr>
      <w:color w:val="0563C1" w:themeColor="hyperlink"/>
      <w:u w:val="single"/>
    </w:rPr>
  </w:style>
  <w:style w:type="paragraph" w:customStyle="1" w:styleId="a6">
    <w:name w:val="Прижатый влево"/>
    <w:basedOn w:val="a"/>
    <w:next w:val="a"/>
    <w:rsid w:val="00D10BCA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D10BCA"/>
    <w:pPr>
      <w:jc w:val="both"/>
    </w:pPr>
    <w:rPr>
      <w:sz w:val="24"/>
      <w:szCs w:val="24"/>
    </w:rPr>
  </w:style>
  <w:style w:type="table" w:styleId="a8">
    <w:name w:val="Table Grid"/>
    <w:basedOn w:val="a1"/>
    <w:uiPriority w:val="59"/>
    <w:rsid w:val="0019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4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5F3B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D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D2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82D2D"/>
    <w:pPr>
      <w:widowControl/>
      <w:autoSpaceDE/>
      <w:autoSpaceDN/>
      <w:adjustRightInd/>
    </w:pPr>
    <w:rPr>
      <w:rFonts w:ascii="Times New Roman" w:hAnsi="Times New Roman" w:cs="Times New Roman"/>
      <w:sz w:val="22"/>
    </w:rPr>
  </w:style>
  <w:style w:type="character" w:customStyle="1" w:styleId="ad">
    <w:name w:val="Основной текст Знак"/>
    <w:basedOn w:val="a0"/>
    <w:link w:val="ac"/>
    <w:uiPriority w:val="99"/>
    <w:rsid w:val="00382D2D"/>
    <w:rPr>
      <w:rFonts w:ascii="Times New Roman" w:eastAsia="Times New Roman" w:hAnsi="Times New Roman" w:cs="Times New Roman"/>
      <w:szCs w:val="20"/>
    </w:rPr>
  </w:style>
  <w:style w:type="paragraph" w:styleId="31">
    <w:name w:val="Body Text 3"/>
    <w:basedOn w:val="a"/>
    <w:link w:val="32"/>
    <w:rsid w:val="00382D2D"/>
    <w:pPr>
      <w:widowControl/>
      <w:autoSpaceDE/>
      <w:autoSpaceDN/>
      <w:adjustRightInd/>
      <w:ind w:right="-2"/>
      <w:jc w:val="both"/>
    </w:pPr>
    <w:rPr>
      <w:rFonts w:ascii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rsid w:val="00382D2D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 1"/>
    <w:basedOn w:val="a"/>
    <w:next w:val="a"/>
    <w:rsid w:val="00382D2D"/>
    <w:pPr>
      <w:keepNext/>
      <w:autoSpaceDE/>
      <w:autoSpaceDN/>
      <w:adjustRightInd/>
    </w:pPr>
    <w:rPr>
      <w:rFonts w:ascii="Times New Roman" w:hAnsi="Times New Roman" w:cs="Times New Roman"/>
      <w:b/>
      <w:sz w:val="26"/>
    </w:rPr>
  </w:style>
  <w:style w:type="paragraph" w:styleId="ae">
    <w:name w:val="footer"/>
    <w:basedOn w:val="a"/>
    <w:link w:val="af"/>
    <w:uiPriority w:val="99"/>
    <w:rsid w:val="00382D2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82D2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rsid w:val="0038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partment-title">
    <w:name w:val="department-title"/>
    <w:basedOn w:val="a0"/>
    <w:rsid w:val="00240E67"/>
  </w:style>
  <w:style w:type="character" w:customStyle="1" w:styleId="department-leader-name">
    <w:name w:val="department-leader-name"/>
    <w:basedOn w:val="a0"/>
    <w:rsid w:val="00240E67"/>
  </w:style>
  <w:style w:type="paragraph" w:customStyle="1" w:styleId="indent1">
    <w:name w:val="indent_1"/>
    <w:basedOn w:val="a"/>
    <w:rsid w:val="00A76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7661F"/>
  </w:style>
  <w:style w:type="paragraph" w:customStyle="1" w:styleId="s3">
    <w:name w:val="s_3"/>
    <w:basedOn w:val="a"/>
    <w:rsid w:val="00A76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5B7B12"/>
    <w:rPr>
      <w:b/>
      <w:bCs/>
    </w:rPr>
  </w:style>
  <w:style w:type="paragraph" w:customStyle="1" w:styleId="s1">
    <w:name w:val="s_1"/>
    <w:basedOn w:val="a"/>
    <w:rsid w:val="000E14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+ Малые прописные1"/>
    <w:aliases w:val="Интервал -2 pt"/>
    <w:basedOn w:val="ad"/>
    <w:uiPriority w:val="99"/>
    <w:rsid w:val="007C413D"/>
    <w:rPr>
      <w:rFonts w:ascii="Times New Roman" w:eastAsia="Times New Roman" w:hAnsi="Times New Roman" w:cs="Times New Roman"/>
      <w:smallCaps/>
      <w:spacing w:val="-40"/>
      <w:sz w:val="25"/>
      <w:szCs w:val="25"/>
      <w:u w:val="none"/>
      <w:lang w:val="en-US" w:eastAsia="en-US"/>
    </w:rPr>
  </w:style>
  <w:style w:type="character" w:customStyle="1" w:styleId="af1">
    <w:name w:val="Подпись к таблице_"/>
    <w:basedOn w:val="a0"/>
    <w:link w:val="15"/>
    <w:uiPriority w:val="99"/>
    <w:locked/>
    <w:rsid w:val="007C413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Подпись к таблице (2)_"/>
    <w:basedOn w:val="a0"/>
    <w:link w:val="23"/>
    <w:uiPriority w:val="99"/>
    <w:locked/>
    <w:rsid w:val="007C413D"/>
    <w:rPr>
      <w:rFonts w:ascii="Times New Roman" w:hAnsi="Times New Roman" w:cs="Times New Roman"/>
      <w:shd w:val="clear" w:color="auto" w:fill="FFFFFF"/>
    </w:rPr>
  </w:style>
  <w:style w:type="character" w:customStyle="1" w:styleId="af2">
    <w:name w:val="Основной текст + Курсив"/>
    <w:basedOn w:val="ad"/>
    <w:uiPriority w:val="99"/>
    <w:rsid w:val="007C413D"/>
    <w:rPr>
      <w:rFonts w:ascii="Times New Roman" w:eastAsia="Times New Roman" w:hAnsi="Times New Roman" w:cs="Times New Roman"/>
      <w:i/>
      <w:iCs/>
      <w:sz w:val="25"/>
      <w:szCs w:val="25"/>
      <w:u w:val="none"/>
    </w:rPr>
  </w:style>
  <w:style w:type="character" w:customStyle="1" w:styleId="24">
    <w:name w:val="Основной текст (2)_"/>
    <w:basedOn w:val="a0"/>
    <w:link w:val="210"/>
    <w:uiPriority w:val="99"/>
    <w:locked/>
    <w:rsid w:val="007C413D"/>
    <w:rPr>
      <w:rFonts w:ascii="Times New Roman" w:hAnsi="Times New Roman" w:cs="Times New Roman"/>
      <w:i/>
      <w:iCs/>
      <w:spacing w:val="-40"/>
      <w:sz w:val="40"/>
      <w:szCs w:val="40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7C413D"/>
    <w:rPr>
      <w:rFonts w:ascii="Times New Roman" w:hAnsi="Times New Roman" w:cs="Times New Roman"/>
      <w:i/>
      <w:iCs/>
      <w:spacing w:val="-40"/>
      <w:sz w:val="40"/>
      <w:szCs w:val="40"/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locked/>
    <w:rsid w:val="007C413D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Колонтитул_"/>
    <w:basedOn w:val="a0"/>
    <w:link w:val="16"/>
    <w:uiPriority w:val="99"/>
    <w:locked/>
    <w:rsid w:val="007C413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Колонтитул"/>
    <w:basedOn w:val="af3"/>
    <w:uiPriority w:val="99"/>
    <w:rsid w:val="007C413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C413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C413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5">
    <w:name w:val="Основной текст + Малые прописные"/>
    <w:basedOn w:val="ad"/>
    <w:uiPriority w:val="99"/>
    <w:rsid w:val="007C413D"/>
    <w:rPr>
      <w:rFonts w:ascii="Times New Roman" w:eastAsia="Times New Roman" w:hAnsi="Times New Roman" w:cs="Times New Roman"/>
      <w:smallCaps/>
      <w:sz w:val="25"/>
      <w:szCs w:val="25"/>
      <w:u w:val="none"/>
      <w:lang w:val="en-US" w:eastAsia="en-US"/>
    </w:rPr>
  </w:style>
  <w:style w:type="character" w:customStyle="1" w:styleId="Candara">
    <w:name w:val="Основной текст + Candara"/>
    <w:aliases w:val="11,5 pt"/>
    <w:basedOn w:val="ad"/>
    <w:uiPriority w:val="99"/>
    <w:rsid w:val="007C413D"/>
    <w:rPr>
      <w:rFonts w:ascii="Candara" w:eastAsia="Times New Roman" w:hAnsi="Candara" w:cs="Candara"/>
      <w:noProof/>
      <w:sz w:val="23"/>
      <w:szCs w:val="23"/>
      <w:u w:val="none"/>
    </w:rPr>
  </w:style>
  <w:style w:type="character" w:customStyle="1" w:styleId="af6">
    <w:name w:val="Подпись к таблице"/>
    <w:basedOn w:val="af1"/>
    <w:uiPriority w:val="99"/>
    <w:rsid w:val="007C413D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Candara1">
    <w:name w:val="Основной текст + Candara1"/>
    <w:aliases w:val="111,5 pt2"/>
    <w:basedOn w:val="ad"/>
    <w:uiPriority w:val="99"/>
    <w:rsid w:val="007C413D"/>
    <w:rPr>
      <w:rFonts w:ascii="Candara" w:eastAsia="Times New Roman" w:hAnsi="Candara" w:cs="Candara"/>
      <w:sz w:val="23"/>
      <w:szCs w:val="23"/>
      <w:u w:val="none"/>
    </w:rPr>
  </w:style>
  <w:style w:type="character" w:customStyle="1" w:styleId="11pt">
    <w:name w:val="Основной текст + 11 pt"/>
    <w:basedOn w:val="ad"/>
    <w:uiPriority w:val="99"/>
    <w:rsid w:val="007C413D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7C413D"/>
    <w:rPr>
      <w:rFonts w:ascii="Palatino Linotype" w:hAnsi="Palatino Linotype" w:cs="Palatino Linotype"/>
      <w:sz w:val="11"/>
      <w:szCs w:val="11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uiPriority w:val="99"/>
    <w:locked/>
    <w:rsid w:val="007C413D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6">
    <w:name w:val="Подпись к картинке (2)_"/>
    <w:basedOn w:val="a0"/>
    <w:link w:val="27"/>
    <w:uiPriority w:val="99"/>
    <w:locked/>
    <w:rsid w:val="007C413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5">
    <w:name w:val="Подпись к картинке (3)_"/>
    <w:basedOn w:val="a0"/>
    <w:link w:val="36"/>
    <w:uiPriority w:val="99"/>
    <w:locked/>
    <w:rsid w:val="007C413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ad"/>
    <w:uiPriority w:val="99"/>
    <w:rsid w:val="007C413D"/>
    <w:rPr>
      <w:rFonts w:ascii="Times New Roman" w:eastAsia="Times New Roman" w:hAnsi="Times New Roman" w:cs="Times New Roman"/>
      <w:b/>
      <w:bCs/>
      <w:sz w:val="23"/>
      <w:szCs w:val="23"/>
      <w:u w:val="none"/>
    </w:rPr>
  </w:style>
  <w:style w:type="character" w:customStyle="1" w:styleId="af7">
    <w:name w:val="Подпись к картинке_"/>
    <w:basedOn w:val="a0"/>
    <w:link w:val="af8"/>
    <w:uiPriority w:val="99"/>
    <w:locked/>
    <w:rsid w:val="007C413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Колонтитул2"/>
    <w:basedOn w:val="af3"/>
    <w:uiPriority w:val="99"/>
    <w:rsid w:val="007C413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d"/>
    <w:uiPriority w:val="99"/>
    <w:rsid w:val="007C413D"/>
    <w:rPr>
      <w:rFonts w:ascii="Times New Roman" w:eastAsia="Times New Roman" w:hAnsi="Times New Roman" w:cs="Times New Roman"/>
      <w:sz w:val="18"/>
      <w:szCs w:val="18"/>
      <w:u w:val="none"/>
    </w:rPr>
  </w:style>
  <w:style w:type="character" w:customStyle="1" w:styleId="9pt1">
    <w:name w:val="Основной текст + 9 pt1"/>
    <w:aliases w:val="Малые прописные"/>
    <w:basedOn w:val="ad"/>
    <w:uiPriority w:val="99"/>
    <w:rsid w:val="007C413D"/>
    <w:rPr>
      <w:rFonts w:ascii="Times New Roman" w:eastAsia="Times New Roman" w:hAnsi="Times New Roman" w:cs="Times New Roman"/>
      <w:smallCaps/>
      <w:sz w:val="18"/>
      <w:szCs w:val="18"/>
      <w:u w:val="none"/>
      <w:lang w:val="en-US" w:eastAsia="en-US"/>
    </w:rPr>
  </w:style>
  <w:style w:type="character" w:customStyle="1" w:styleId="17">
    <w:name w:val="Заголовок №1_"/>
    <w:basedOn w:val="a0"/>
    <w:link w:val="18"/>
    <w:uiPriority w:val="99"/>
    <w:locked/>
    <w:rsid w:val="007C413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pt0">
    <w:name w:val="Колонтитул + 11 pt"/>
    <w:basedOn w:val="af3"/>
    <w:uiPriority w:val="99"/>
    <w:rsid w:val="007C413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7C413D"/>
    <w:rPr>
      <w:rFonts w:ascii="Times New Roman" w:eastAsia="Times New Roman" w:hAnsi="Times New Roman" w:cs="Times New Roman"/>
      <w:spacing w:val="30"/>
      <w:sz w:val="25"/>
      <w:szCs w:val="25"/>
      <w:u w:val="none"/>
    </w:rPr>
  </w:style>
  <w:style w:type="character" w:customStyle="1" w:styleId="19">
    <w:name w:val="Основной текст + Курсив1"/>
    <w:basedOn w:val="ad"/>
    <w:uiPriority w:val="99"/>
    <w:rsid w:val="007C413D"/>
    <w:rPr>
      <w:rFonts w:ascii="Times New Roman" w:eastAsia="Times New Roman" w:hAnsi="Times New Roman" w:cs="Times New Roman"/>
      <w:i/>
      <w:iCs/>
      <w:sz w:val="25"/>
      <w:szCs w:val="25"/>
      <w:u w:val="none"/>
    </w:rPr>
  </w:style>
  <w:style w:type="paragraph" w:customStyle="1" w:styleId="15">
    <w:name w:val="Подпись к таблице1"/>
    <w:basedOn w:val="a"/>
    <w:link w:val="af1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4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i/>
      <w:iCs/>
      <w:spacing w:val="-40"/>
      <w:sz w:val="40"/>
      <w:szCs w:val="40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customStyle="1" w:styleId="16">
    <w:name w:val="Колонтитул1"/>
    <w:basedOn w:val="a"/>
    <w:link w:val="af3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7C413D"/>
    <w:pPr>
      <w:shd w:val="clear" w:color="auto" w:fill="FFFFFF"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C413D"/>
    <w:pPr>
      <w:shd w:val="clear" w:color="auto" w:fill="FFFFFF"/>
      <w:autoSpaceDE/>
      <w:autoSpaceDN/>
      <w:adjustRightInd/>
      <w:spacing w:line="240" w:lineRule="atLeast"/>
      <w:jc w:val="center"/>
    </w:pPr>
    <w:rPr>
      <w:rFonts w:ascii="Palatino Linotype" w:eastAsiaTheme="minorHAnsi" w:hAnsi="Palatino Linotype" w:cs="Palatino Linotype"/>
      <w:sz w:val="11"/>
      <w:szCs w:val="11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7C413D"/>
    <w:pPr>
      <w:shd w:val="clear" w:color="auto" w:fill="FFFFFF"/>
      <w:autoSpaceDE/>
      <w:autoSpaceDN/>
      <w:adjustRightInd/>
      <w:spacing w:line="324" w:lineRule="exact"/>
      <w:jc w:val="both"/>
    </w:pPr>
    <w:rPr>
      <w:rFonts w:ascii="Times New Roman" w:eastAsiaTheme="minorHAnsi" w:hAnsi="Times New Roman" w:cs="Times New Roman"/>
      <w:i/>
      <w:iCs/>
      <w:sz w:val="25"/>
      <w:szCs w:val="25"/>
      <w:lang w:eastAsia="en-US"/>
    </w:rPr>
  </w:style>
  <w:style w:type="paragraph" w:customStyle="1" w:styleId="27">
    <w:name w:val="Подпись к картинке (2)"/>
    <w:basedOn w:val="a"/>
    <w:link w:val="26"/>
    <w:uiPriority w:val="99"/>
    <w:rsid w:val="007C413D"/>
    <w:pPr>
      <w:shd w:val="clear" w:color="auto" w:fill="FFFFFF"/>
      <w:autoSpaceDE/>
      <w:autoSpaceDN/>
      <w:adjustRightInd/>
      <w:spacing w:line="590" w:lineRule="exac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36">
    <w:name w:val="Подпись к картинке (3)"/>
    <w:basedOn w:val="a"/>
    <w:link w:val="35"/>
    <w:uiPriority w:val="99"/>
    <w:rsid w:val="007C413D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paragraph" w:customStyle="1" w:styleId="af8">
    <w:name w:val="Подпись к картинке"/>
    <w:basedOn w:val="a"/>
    <w:link w:val="af7"/>
    <w:uiPriority w:val="99"/>
    <w:rsid w:val="007C413D"/>
    <w:pPr>
      <w:shd w:val="clear" w:color="auto" w:fill="FFFFFF"/>
      <w:autoSpaceDE/>
      <w:autoSpaceDN/>
      <w:adjustRightInd/>
      <w:spacing w:line="238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8">
    <w:name w:val="Заголовок №1"/>
    <w:basedOn w:val="a"/>
    <w:link w:val="17"/>
    <w:uiPriority w:val="99"/>
    <w:rsid w:val="007C413D"/>
    <w:pPr>
      <w:shd w:val="clear" w:color="auto" w:fill="FFFFFF"/>
      <w:autoSpaceDE/>
      <w:autoSpaceDN/>
      <w:adjustRightInd/>
      <w:spacing w:line="240" w:lineRule="atLeast"/>
      <w:jc w:val="center"/>
      <w:outlineLvl w:val="0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paragraph" w:styleId="af9">
    <w:name w:val="header"/>
    <w:basedOn w:val="a"/>
    <w:link w:val="afa"/>
    <w:uiPriority w:val="99"/>
    <w:unhideWhenUsed/>
    <w:rsid w:val="007C413D"/>
    <w:pPr>
      <w:tabs>
        <w:tab w:val="center" w:pos="4677"/>
        <w:tab w:val="right" w:pos="9355"/>
      </w:tabs>
      <w:autoSpaceDE/>
      <w:autoSpaceDN/>
      <w:adjustRightInd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7C413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b">
    <w:name w:val="Document Map"/>
    <w:basedOn w:val="a"/>
    <w:link w:val="afc"/>
    <w:uiPriority w:val="99"/>
    <w:rsid w:val="007C413D"/>
    <w:pPr>
      <w:autoSpaceDE/>
      <w:autoSpaceDN/>
      <w:adjustRightInd/>
    </w:pPr>
    <w:rPr>
      <w:rFonts w:ascii="Tahoma" w:hAnsi="Tahoma" w:cs="Tahoma"/>
      <w:color w:val="00000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rsid w:val="007C413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80954&amp;dst=1000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041&amp;dst=28" TargetMode="External"/><Relationship Id="rId12" Type="http://schemas.openxmlformats.org/officeDocument/2006/relationships/hyperlink" Target="https://login.consultant.ru/link/?req=doc&amp;base=LAW&amp;n=479341&amp;dst=67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13&amp;dst=103431" TargetMode="External"/><Relationship Id="rId11" Type="http://schemas.openxmlformats.org/officeDocument/2006/relationships/hyperlink" Target="https://login.consultant.ru/link/?req=doc&amp;base=LAW&amp;n=479341&amp;dst=1031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01&amp;n=69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01&amp;n=63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7CA0-CC64-4142-86F6-3CAC01DB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8682</Words>
  <Characters>49491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Николаенко</dc:creator>
  <cp:lastModifiedBy>Алексей Владимирович Зигеров</cp:lastModifiedBy>
  <cp:revision>3</cp:revision>
  <cp:lastPrinted>2024-07-09T11:36:00Z</cp:lastPrinted>
  <dcterms:created xsi:type="dcterms:W3CDTF">2024-08-12T11:27:00Z</dcterms:created>
  <dcterms:modified xsi:type="dcterms:W3CDTF">2024-08-12T11:28:00Z</dcterms:modified>
</cp:coreProperties>
</file>