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8B" w:rsidRDefault="007E6DF6" w:rsidP="00FD45CE">
      <w:pPr>
        <w:spacing w:after="0" w:line="240" w:lineRule="auto"/>
        <w:jc w:val="right"/>
        <w:rPr>
          <w:rFonts w:ascii="Times New Roman" w:hAnsi="Times New Roman"/>
          <w:sz w:val="28"/>
          <w:szCs w:val="28"/>
        </w:rPr>
      </w:pPr>
      <w:r w:rsidRPr="007D4EC8">
        <w:rPr>
          <w:rFonts w:ascii="Times New Roman" w:hAnsi="Times New Roman"/>
          <w:sz w:val="28"/>
          <w:szCs w:val="28"/>
        </w:rPr>
        <w:t xml:space="preserve">                            </w:t>
      </w:r>
    </w:p>
    <w:p w:rsidR="004D778B" w:rsidRDefault="004D778B" w:rsidP="004D778B">
      <w:pPr>
        <w:spacing w:after="0" w:line="240" w:lineRule="auto"/>
        <w:jc w:val="center"/>
        <w:rPr>
          <w:rFonts w:ascii="Times New Roman" w:hAnsi="Times New Roman"/>
          <w:sz w:val="28"/>
          <w:szCs w:val="28"/>
        </w:rPr>
      </w:pPr>
      <w:r>
        <w:rPr>
          <w:rFonts w:ascii="Times New Roman" w:hAnsi="Times New Roman"/>
          <w:sz w:val="28"/>
          <w:szCs w:val="28"/>
        </w:rPr>
        <w:t xml:space="preserve">О проведении независимой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w:t>
      </w:r>
    </w:p>
    <w:p w:rsidR="004D778B" w:rsidRDefault="004D778B" w:rsidP="004D778B">
      <w:pPr>
        <w:spacing w:after="0" w:line="240" w:lineRule="auto"/>
        <w:jc w:val="center"/>
        <w:rPr>
          <w:rFonts w:ascii="Times New Roman" w:hAnsi="Times New Roman"/>
          <w:sz w:val="28"/>
          <w:szCs w:val="28"/>
        </w:rPr>
      </w:pPr>
      <w:r>
        <w:rPr>
          <w:rFonts w:ascii="Times New Roman" w:hAnsi="Times New Roman"/>
          <w:sz w:val="28"/>
          <w:szCs w:val="28"/>
        </w:rPr>
        <w:t xml:space="preserve">проекта Постановления Правительства Брянской области </w:t>
      </w:r>
    </w:p>
    <w:p w:rsidR="004D778B" w:rsidRDefault="004D778B" w:rsidP="009B50AC">
      <w:pPr>
        <w:spacing w:after="0" w:line="240" w:lineRule="auto"/>
        <w:jc w:val="center"/>
        <w:rPr>
          <w:rFonts w:ascii="Times New Roman" w:hAnsi="Times New Roman"/>
          <w:sz w:val="28"/>
          <w:szCs w:val="28"/>
        </w:rPr>
      </w:pPr>
      <w:r>
        <w:rPr>
          <w:rFonts w:ascii="Times New Roman" w:hAnsi="Times New Roman"/>
          <w:sz w:val="28"/>
          <w:szCs w:val="28"/>
        </w:rPr>
        <w:t xml:space="preserve"> «</w:t>
      </w:r>
      <w:r w:rsidR="007022CE" w:rsidRPr="003D5C57">
        <w:rPr>
          <w:rFonts w:ascii="Times New Roman" w:hAnsi="Times New Roman"/>
          <w:sz w:val="28"/>
          <w:szCs w:val="28"/>
        </w:rPr>
        <w:t xml:space="preserve">О внесении изменений в Порядок </w:t>
      </w:r>
      <w:proofErr w:type="gramStart"/>
      <w:r w:rsidR="007022CE" w:rsidRPr="003D5C57">
        <w:rPr>
          <w:rFonts w:ascii="Times New Roman" w:hAnsi="Times New Roman"/>
          <w:sz w:val="28"/>
          <w:szCs w:val="28"/>
        </w:rPr>
        <w:t>использования бюджетных ассигнований резервного фонда Правительства Брянской области</w:t>
      </w:r>
      <w:proofErr w:type="gramEnd"/>
      <w:r>
        <w:rPr>
          <w:rFonts w:ascii="Times New Roman" w:hAnsi="Times New Roman"/>
          <w:sz w:val="28"/>
          <w:szCs w:val="28"/>
        </w:rPr>
        <w:t>»</w:t>
      </w:r>
    </w:p>
    <w:tbl>
      <w:tblPr>
        <w:tblW w:w="9639" w:type="dxa"/>
        <w:tblInd w:w="108" w:type="dxa"/>
        <w:tblLook w:val="04A0"/>
      </w:tblPr>
      <w:tblGrid>
        <w:gridCol w:w="9639"/>
      </w:tblGrid>
      <w:tr w:rsidR="004D778B" w:rsidTr="004D778B">
        <w:tc>
          <w:tcPr>
            <w:tcW w:w="9639" w:type="dxa"/>
          </w:tcPr>
          <w:p w:rsidR="004D778B" w:rsidRDefault="004D778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D778B" w:rsidRPr="00D17EC9" w:rsidRDefault="004D778B" w:rsidP="00780F20">
            <w:pPr>
              <w:spacing w:after="0" w:line="240" w:lineRule="auto"/>
              <w:jc w:val="both"/>
              <w:rPr>
                <w:rFonts w:ascii="Times New Roman" w:hAnsi="Times New Roman"/>
                <w:sz w:val="28"/>
                <w:szCs w:val="28"/>
              </w:rPr>
            </w:pPr>
            <w:r>
              <w:rPr>
                <w:rFonts w:ascii="Times New Roman" w:hAnsi="Times New Roman"/>
                <w:sz w:val="28"/>
                <w:szCs w:val="28"/>
              </w:rPr>
              <w:t xml:space="preserve">          В целях проведения независимой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проект Постановления Правительства Брянской области </w:t>
            </w:r>
            <w:r w:rsidR="00D17EC9">
              <w:rPr>
                <w:rFonts w:ascii="Times New Roman" w:hAnsi="Times New Roman"/>
                <w:sz w:val="28"/>
                <w:szCs w:val="28"/>
              </w:rPr>
              <w:t>«</w:t>
            </w:r>
            <w:r w:rsidR="003D5C57" w:rsidRPr="003D5C57">
              <w:rPr>
                <w:rFonts w:ascii="Times New Roman" w:hAnsi="Times New Roman"/>
                <w:sz w:val="28"/>
                <w:szCs w:val="28"/>
              </w:rPr>
              <w:t>О внесении изменений в Порядок использования бюджетных ассигнований резервного фонда Правительства Брянской области</w:t>
            </w:r>
            <w:r w:rsidR="00D17EC9">
              <w:rPr>
                <w:rFonts w:ascii="Times New Roman" w:hAnsi="Times New Roman"/>
                <w:sz w:val="28"/>
                <w:szCs w:val="28"/>
              </w:rPr>
              <w:t xml:space="preserve">» </w:t>
            </w:r>
            <w:r>
              <w:rPr>
                <w:rFonts w:ascii="Times New Roman" w:hAnsi="Times New Roman"/>
                <w:sz w:val="28"/>
                <w:szCs w:val="28"/>
              </w:rPr>
              <w:t xml:space="preserve">подлежит размещению в информационной сети Интернет. Заключения по итогам проведения независимой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могут быть направлены в Департамент региональной безопаснос</w:t>
            </w:r>
            <w:r w:rsidR="003D5C57">
              <w:rPr>
                <w:rFonts w:ascii="Times New Roman" w:hAnsi="Times New Roman"/>
                <w:sz w:val="28"/>
                <w:szCs w:val="28"/>
              </w:rPr>
              <w:t>ти Брянской  области по адресу:</w:t>
            </w:r>
            <w:r w:rsidR="003D5C57">
              <w:rPr>
                <w:rFonts w:ascii="Times New Roman" w:hAnsi="Times New Roman"/>
                <w:sz w:val="28"/>
                <w:szCs w:val="28"/>
              </w:rPr>
              <w:br/>
            </w:r>
            <w:proofErr w:type="gramStart"/>
            <w:r>
              <w:rPr>
                <w:rFonts w:ascii="Times New Roman" w:hAnsi="Times New Roman"/>
                <w:sz w:val="28"/>
                <w:szCs w:val="28"/>
              </w:rPr>
              <w:t>г</w:t>
            </w:r>
            <w:proofErr w:type="gramEnd"/>
            <w:r>
              <w:rPr>
                <w:rFonts w:ascii="Times New Roman" w:hAnsi="Times New Roman"/>
                <w:sz w:val="28"/>
                <w:szCs w:val="28"/>
              </w:rPr>
              <w:t>. Брянск, улица Фокина 31, офис 201  или по электронной почте:</w:t>
            </w:r>
            <w:r>
              <w:rPr>
                <w:sz w:val="28"/>
                <w:szCs w:val="28"/>
              </w:rPr>
              <w:t xml:space="preserve"> </w:t>
            </w:r>
            <w:r>
              <w:rPr>
                <w:rFonts w:ascii="Times New Roman" w:hAnsi="Times New Roman"/>
                <w:sz w:val="28"/>
                <w:szCs w:val="28"/>
              </w:rPr>
              <w:t>mail@depbez.ru в течение 5 рабочих дней со дня  размещения проекта постановления в сети Интернет.</w:t>
            </w:r>
          </w:p>
          <w:p w:rsidR="004D778B" w:rsidRPr="002C2381" w:rsidRDefault="002C2381" w:rsidP="003D5C57">
            <w:pPr>
              <w:widowControl w:val="0"/>
              <w:autoSpaceDE w:val="0"/>
              <w:autoSpaceDN w:val="0"/>
              <w:adjustRightInd w:val="0"/>
              <w:jc w:val="both"/>
              <w:rPr>
                <w:rFonts w:ascii="Times New Roman" w:hAnsi="Times New Roman"/>
                <w:sz w:val="28"/>
                <w:szCs w:val="28"/>
                <w:lang w:eastAsia="en-US"/>
              </w:rPr>
            </w:pPr>
            <w:r w:rsidRPr="002C2381">
              <w:rPr>
                <w:rFonts w:ascii="Times New Roman" w:hAnsi="Times New Roman"/>
                <w:sz w:val="28"/>
                <w:szCs w:val="28"/>
                <w:lang w:eastAsia="en-US"/>
              </w:rPr>
              <w:t xml:space="preserve">                                                                                                         </w:t>
            </w:r>
            <w:r w:rsidR="003D5C57">
              <w:rPr>
                <w:rFonts w:ascii="Times New Roman" w:hAnsi="Times New Roman"/>
                <w:sz w:val="28"/>
                <w:szCs w:val="28"/>
                <w:lang w:eastAsia="en-US"/>
              </w:rPr>
              <w:t>10</w:t>
            </w:r>
            <w:r w:rsidR="009B50AC">
              <w:rPr>
                <w:rFonts w:ascii="Times New Roman" w:hAnsi="Times New Roman"/>
                <w:sz w:val="28"/>
                <w:szCs w:val="28"/>
                <w:lang w:eastAsia="en-US"/>
              </w:rPr>
              <w:t>.0</w:t>
            </w:r>
            <w:r w:rsidR="003D5C57">
              <w:rPr>
                <w:rFonts w:ascii="Times New Roman" w:hAnsi="Times New Roman"/>
                <w:sz w:val="28"/>
                <w:szCs w:val="28"/>
                <w:lang w:eastAsia="en-US"/>
              </w:rPr>
              <w:t>8</w:t>
            </w:r>
            <w:r w:rsidRPr="002C2381">
              <w:rPr>
                <w:rFonts w:ascii="Times New Roman" w:hAnsi="Times New Roman"/>
                <w:sz w:val="28"/>
                <w:szCs w:val="28"/>
                <w:lang w:eastAsia="en-US"/>
              </w:rPr>
              <w:t>.</w:t>
            </w:r>
            <w:r>
              <w:rPr>
                <w:rFonts w:ascii="Times New Roman" w:hAnsi="Times New Roman"/>
                <w:sz w:val="28"/>
                <w:szCs w:val="28"/>
                <w:lang w:eastAsia="en-US"/>
              </w:rPr>
              <w:t>20</w:t>
            </w:r>
            <w:r w:rsidRPr="002C2381">
              <w:rPr>
                <w:rFonts w:ascii="Times New Roman" w:hAnsi="Times New Roman"/>
                <w:sz w:val="28"/>
                <w:szCs w:val="28"/>
                <w:lang w:eastAsia="en-US"/>
              </w:rPr>
              <w:t>2</w:t>
            </w:r>
            <w:r w:rsidR="009B50AC">
              <w:rPr>
                <w:rFonts w:ascii="Times New Roman" w:hAnsi="Times New Roman"/>
                <w:sz w:val="28"/>
                <w:szCs w:val="28"/>
                <w:lang w:eastAsia="en-US"/>
              </w:rPr>
              <w:t>2</w:t>
            </w:r>
          </w:p>
        </w:tc>
      </w:tr>
    </w:tbl>
    <w:p w:rsidR="007E6DF6" w:rsidRDefault="007E6DF6" w:rsidP="00FD45CE">
      <w:pPr>
        <w:spacing w:after="0" w:line="240" w:lineRule="auto"/>
        <w:jc w:val="right"/>
        <w:rPr>
          <w:rFonts w:ascii="Times New Roman" w:hAnsi="Times New Roman"/>
          <w:sz w:val="28"/>
          <w:szCs w:val="28"/>
        </w:rPr>
      </w:pPr>
      <w:r w:rsidRPr="007D4EC8">
        <w:rPr>
          <w:rFonts w:ascii="Times New Roman" w:hAnsi="Times New Roman"/>
          <w:sz w:val="28"/>
          <w:szCs w:val="28"/>
        </w:rPr>
        <w:t>Проект</w:t>
      </w:r>
    </w:p>
    <w:p w:rsidR="003D5C57" w:rsidRDefault="003D5C57" w:rsidP="00FD45CE">
      <w:pPr>
        <w:spacing w:after="0" w:line="240" w:lineRule="auto"/>
        <w:jc w:val="right"/>
        <w:rPr>
          <w:rFonts w:ascii="Times New Roman" w:hAnsi="Times New Roman"/>
          <w:sz w:val="28"/>
          <w:szCs w:val="28"/>
        </w:rPr>
      </w:pPr>
    </w:p>
    <w:p w:rsidR="003D5C57" w:rsidRPr="003D5C57" w:rsidRDefault="003D5C57" w:rsidP="003D5C57">
      <w:pPr>
        <w:spacing w:after="0" w:line="240" w:lineRule="auto"/>
        <w:jc w:val="right"/>
        <w:rPr>
          <w:rFonts w:ascii="Times New Roman" w:hAnsi="Times New Roman"/>
          <w:sz w:val="16"/>
          <w:szCs w:val="16"/>
        </w:rPr>
      </w:pPr>
    </w:p>
    <w:p w:rsidR="003D5C57" w:rsidRPr="003D5C57" w:rsidRDefault="003D5C57" w:rsidP="003D5C57">
      <w:pPr>
        <w:shd w:val="clear" w:color="auto" w:fill="FFFFFF"/>
        <w:spacing w:after="0" w:line="240" w:lineRule="auto"/>
        <w:ind w:right="7"/>
        <w:jc w:val="center"/>
        <w:rPr>
          <w:rFonts w:ascii="Times New Roman" w:hAnsi="Times New Roman"/>
        </w:rPr>
      </w:pPr>
      <w:r w:rsidRPr="003D5C57">
        <w:rPr>
          <w:rFonts w:ascii="Times New Roman" w:hAnsi="Times New Roman"/>
          <w:b/>
          <w:bCs/>
          <w:spacing w:val="-3"/>
          <w:sz w:val="32"/>
          <w:szCs w:val="32"/>
        </w:rPr>
        <w:t>ПРАВИТЕЛЬСТВО  БРЯНСКОЙ  ОБЛАСТИ</w:t>
      </w:r>
    </w:p>
    <w:p w:rsidR="003D5C57" w:rsidRPr="003D5C57" w:rsidRDefault="003D5C57" w:rsidP="003D5C57">
      <w:pPr>
        <w:spacing w:after="0" w:line="240" w:lineRule="auto"/>
        <w:jc w:val="right"/>
        <w:rPr>
          <w:rFonts w:ascii="Times New Roman" w:hAnsi="Times New Roman"/>
        </w:rPr>
      </w:pPr>
      <w:r w:rsidRPr="003D5C57">
        <w:rPr>
          <w:rFonts w:ascii="Times New Roman" w:hAnsi="Times New Roman"/>
          <w:sz w:val="28"/>
          <w:szCs w:val="28"/>
        </w:rPr>
        <w:t>Проект</w:t>
      </w:r>
    </w:p>
    <w:p w:rsidR="003D5C57" w:rsidRPr="003D5C57" w:rsidRDefault="003D5C57" w:rsidP="003D5C57">
      <w:pPr>
        <w:spacing w:after="0" w:line="240" w:lineRule="auto"/>
        <w:rPr>
          <w:rFonts w:ascii="Times New Roman" w:hAnsi="Times New Roman"/>
          <w:sz w:val="6"/>
          <w:szCs w:val="6"/>
        </w:rPr>
      </w:pP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b/>
          <w:sz w:val="32"/>
          <w:szCs w:val="32"/>
        </w:rPr>
        <w:t>ПОСТАНОВЛЕНИЕ</w:t>
      </w:r>
    </w:p>
    <w:p w:rsidR="003D5C57" w:rsidRPr="003D5C57" w:rsidRDefault="003D5C57" w:rsidP="003D5C57">
      <w:pPr>
        <w:pStyle w:val="LO-Normal"/>
        <w:rPr>
          <w:b/>
          <w:sz w:val="24"/>
          <w:szCs w:val="32"/>
        </w:rPr>
      </w:pPr>
    </w:p>
    <w:p w:rsidR="003D5C57" w:rsidRPr="003D5C57" w:rsidRDefault="003D5C57" w:rsidP="003D5C57">
      <w:pPr>
        <w:pStyle w:val="LO-Normal"/>
        <w:rPr>
          <w:sz w:val="24"/>
        </w:rPr>
      </w:pPr>
    </w:p>
    <w:p w:rsidR="003D5C57" w:rsidRPr="003D5C57" w:rsidRDefault="003D5C57" w:rsidP="003D5C57">
      <w:pPr>
        <w:spacing w:after="0" w:line="240" w:lineRule="auto"/>
        <w:rPr>
          <w:rFonts w:ascii="Times New Roman" w:hAnsi="Times New Roman"/>
        </w:rPr>
      </w:pPr>
      <w:r w:rsidRPr="003D5C57">
        <w:rPr>
          <w:rFonts w:ascii="Times New Roman" w:hAnsi="Times New Roman"/>
          <w:sz w:val="28"/>
          <w:szCs w:val="28"/>
        </w:rPr>
        <w:t>от  «     »  июня  2022 г.   № _____</w:t>
      </w:r>
    </w:p>
    <w:p w:rsidR="003D5C57" w:rsidRPr="003D5C57" w:rsidRDefault="003D5C57" w:rsidP="003D5C57">
      <w:pPr>
        <w:spacing w:after="0" w:line="240" w:lineRule="auto"/>
        <w:rPr>
          <w:rFonts w:ascii="Times New Roman" w:hAnsi="Times New Roman"/>
        </w:rPr>
      </w:pPr>
      <w:r w:rsidRPr="003D5C57">
        <w:rPr>
          <w:rFonts w:ascii="Times New Roman" w:hAnsi="Times New Roman"/>
          <w:sz w:val="28"/>
          <w:szCs w:val="28"/>
        </w:rPr>
        <w:t xml:space="preserve">              г. Брянск</w:t>
      </w:r>
    </w:p>
    <w:p w:rsidR="003D5C57" w:rsidRPr="003D5C57" w:rsidRDefault="003D5C57" w:rsidP="003D5C57">
      <w:pPr>
        <w:pStyle w:val="LO-Normal"/>
        <w:ind w:right="141"/>
        <w:jc w:val="both"/>
        <w:rPr>
          <w:sz w:val="28"/>
          <w:szCs w:val="28"/>
        </w:rPr>
      </w:pPr>
    </w:p>
    <w:p w:rsidR="003D5C57" w:rsidRPr="003D5C57" w:rsidRDefault="003D5C57" w:rsidP="003D5C57">
      <w:pPr>
        <w:spacing w:after="0" w:line="240" w:lineRule="auto"/>
        <w:ind w:right="4251"/>
        <w:rPr>
          <w:rFonts w:ascii="Times New Roman" w:hAnsi="Times New Roman"/>
        </w:rPr>
      </w:pPr>
      <w:r w:rsidRPr="003D5C57">
        <w:rPr>
          <w:rFonts w:ascii="Times New Roman" w:hAnsi="Times New Roman"/>
          <w:sz w:val="28"/>
          <w:szCs w:val="28"/>
        </w:rPr>
        <w:t xml:space="preserve">О внесении изменений в Порядок </w:t>
      </w:r>
      <w:proofErr w:type="gramStart"/>
      <w:r w:rsidRPr="003D5C57">
        <w:rPr>
          <w:rFonts w:ascii="Times New Roman" w:hAnsi="Times New Roman"/>
          <w:sz w:val="28"/>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LO-Normal"/>
        <w:ind w:right="141"/>
        <w:jc w:val="both"/>
        <w:rPr>
          <w:sz w:val="16"/>
          <w:szCs w:val="16"/>
        </w:rPr>
      </w:pPr>
    </w:p>
    <w:p w:rsidR="003D5C57" w:rsidRPr="003D5C57" w:rsidRDefault="003D5C57" w:rsidP="003D5C57">
      <w:pPr>
        <w:pStyle w:val="LO-Normal"/>
        <w:ind w:firstLine="709"/>
        <w:jc w:val="both"/>
        <w:rPr>
          <w:sz w:val="28"/>
          <w:szCs w:val="28"/>
        </w:rPr>
      </w:pPr>
      <w:proofErr w:type="gramStart"/>
      <w:r w:rsidRPr="003D5C57">
        <w:rPr>
          <w:sz w:val="28"/>
          <w:szCs w:val="28"/>
        </w:rPr>
        <w:t>В соответствии со статьей 81 Бюджетного кодекса Российской Федерации,  постановлением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w:t>
      </w:r>
      <w:proofErr w:type="gramEnd"/>
      <w:r w:rsidRPr="003D5C57">
        <w:rPr>
          <w:sz w:val="28"/>
          <w:szCs w:val="28"/>
        </w:rPr>
        <w:t xml:space="preserve">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Правительство Брянской области</w:t>
      </w:r>
    </w:p>
    <w:p w:rsidR="003D5C57" w:rsidRPr="003D5C57" w:rsidRDefault="003D5C57" w:rsidP="003D5C57">
      <w:pPr>
        <w:pStyle w:val="LO-Normal"/>
        <w:jc w:val="both"/>
      </w:pPr>
      <w:r w:rsidRPr="003D5C57">
        <w:rPr>
          <w:sz w:val="28"/>
          <w:szCs w:val="28"/>
        </w:rPr>
        <w:t>ПОСТАНОВЛЯЕТ:</w:t>
      </w:r>
    </w:p>
    <w:p w:rsidR="003D5C57" w:rsidRPr="003D5C57" w:rsidRDefault="003D5C57" w:rsidP="003D5C57">
      <w:pPr>
        <w:pStyle w:val="LO-Normal"/>
        <w:ind w:firstLine="709"/>
        <w:jc w:val="both"/>
        <w:rPr>
          <w:sz w:val="28"/>
          <w:szCs w:val="28"/>
        </w:rPr>
      </w:pPr>
      <w:r w:rsidRPr="003D5C57">
        <w:rPr>
          <w:sz w:val="28"/>
          <w:szCs w:val="28"/>
        </w:rPr>
        <w:t xml:space="preserve">1. </w:t>
      </w:r>
      <w:proofErr w:type="gramStart"/>
      <w:r w:rsidRPr="003D5C57">
        <w:rPr>
          <w:sz w:val="28"/>
          <w:szCs w:val="28"/>
        </w:rPr>
        <w:t xml:space="preserve">Внести в Порядок использования бюджетных ассигнований резервного фонда Правительства Брянской области, утвержденный постановлением </w:t>
      </w:r>
      <w:r w:rsidRPr="003D5C57">
        <w:rPr>
          <w:sz w:val="28"/>
          <w:szCs w:val="28"/>
        </w:rPr>
        <w:lastRenderedPageBreak/>
        <w:t>Правительства Брянской области от 8 апреля 2013 года</w:t>
      </w:r>
      <w:r w:rsidRPr="003D5C57">
        <w:rPr>
          <w:sz w:val="28"/>
          <w:szCs w:val="28"/>
        </w:rPr>
        <w:br/>
        <w:t>№ 3-п «О Порядке использования бюджетных ассигнований резервного фонда Правительства Брянской области» (в редакции постановлений Правительства Брянской области от 21 октября 2013 года № 583-п, от 18 марта 2019 года № 108-п, от 14 марта 2022 года № 78-п) (далее – Порядок), следующие изменения</w:t>
      </w:r>
      <w:proofErr w:type="gramEnd"/>
      <w:r w:rsidRPr="003D5C57">
        <w:rPr>
          <w:sz w:val="28"/>
          <w:szCs w:val="28"/>
        </w:rPr>
        <w:t>:</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1. Пункт 1.3. раздела 1 «Общие положения» изложить в редакции: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 Бюджетные ассигнования резервного фонда Правительства Брянской области (далее - резервный фонд) используются для финансового обеспечения непредвиденных расходов:</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1.3.1. Для частичного покрытия расходов на финансовое обеспечение мероприятий, связанных с ликвидацией чрезвычайных ситуаций регионального, межмуниципального и муниципального характера, а также локального характера на объектах организаций, имущество которых находится в государственной собственности Брянской области и в собственности муниципальных образований Брянской области:</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 xml:space="preserve">а) проведение аварийно-спасательных работ по </w:t>
      </w:r>
      <w:hyperlink w:anchor="P546" w:history="1">
        <w:r w:rsidRPr="003D5C57">
          <w:rPr>
            <w:rFonts w:ascii="Times New Roman" w:hAnsi="Times New Roman" w:cs="Times New Roman"/>
            <w:sz w:val="28"/>
            <w:szCs w:val="28"/>
          </w:rPr>
          <w:t>перечню</w:t>
        </w:r>
      </w:hyperlink>
      <w:r w:rsidRPr="003D5C57">
        <w:rPr>
          <w:rFonts w:ascii="Times New Roman" w:hAnsi="Times New Roman" w:cs="Times New Roman"/>
          <w:sz w:val="28"/>
          <w:szCs w:val="28"/>
        </w:rPr>
        <w:t xml:space="preserve"> согласно приложению 5 к настоящему Порядку;</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 xml:space="preserve">б) проведение неотложных аварийно-восстановительных работ по </w:t>
      </w:r>
      <w:hyperlink w:anchor="P568" w:history="1">
        <w:r w:rsidRPr="003D5C57">
          <w:rPr>
            <w:rFonts w:ascii="Times New Roman" w:hAnsi="Times New Roman" w:cs="Times New Roman"/>
            <w:sz w:val="28"/>
            <w:szCs w:val="28"/>
          </w:rPr>
          <w:t>перечню</w:t>
        </w:r>
      </w:hyperlink>
      <w:r w:rsidRPr="003D5C57">
        <w:rPr>
          <w:rFonts w:ascii="Times New Roman" w:hAnsi="Times New Roman" w:cs="Times New Roman"/>
          <w:sz w:val="28"/>
          <w:szCs w:val="28"/>
        </w:rPr>
        <w:t xml:space="preserve"> согласно приложению 6 к настоящему Порядку;</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в) оказание единовременной материальной помощи гражданам, пострадавшим в результате чрезвычайных ситуаций в размере 10,0 тыс. рублей</w:t>
      </w:r>
      <w:r w:rsidRPr="003D5C57">
        <w:rPr>
          <w:rFonts w:ascii="Times New Roman" w:hAnsi="Times New Roman" w:cs="Times New Roman"/>
          <w:sz w:val="28"/>
          <w:szCs w:val="28"/>
        </w:rPr>
        <w:br/>
        <w:t>на человека;</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г) оказание гражданам финансовой помощи в связи с утратой ими имущества первой необходимости из расчета за частично утраченное имущество первой необходимости - 50,0 тыс. рублей на человека, за полностью утраченное имущество первой необходимости - 100,0 тыс. рублей на человека;</w:t>
      </w:r>
    </w:p>
    <w:p w:rsidR="003D5C57" w:rsidRPr="003D5C57" w:rsidRDefault="003D5C57" w:rsidP="003D5C57">
      <w:pPr>
        <w:pStyle w:val="ConsPlusNormal"/>
        <w:ind w:firstLine="539"/>
        <w:jc w:val="both"/>
        <w:rPr>
          <w:rFonts w:ascii="Times New Roman" w:hAnsi="Times New Roman" w:cs="Times New Roman"/>
          <w:sz w:val="28"/>
          <w:szCs w:val="28"/>
        </w:rPr>
      </w:pPr>
      <w:proofErr w:type="spellStart"/>
      <w:r w:rsidRPr="003D5C57">
        <w:rPr>
          <w:rFonts w:ascii="Times New Roman" w:hAnsi="Times New Roman" w:cs="Times New Roman"/>
          <w:sz w:val="28"/>
          <w:szCs w:val="28"/>
        </w:rPr>
        <w:t>д</w:t>
      </w:r>
      <w:proofErr w:type="spellEnd"/>
      <w:r w:rsidRPr="003D5C57">
        <w:rPr>
          <w:rFonts w:ascii="Times New Roman" w:hAnsi="Times New Roman" w:cs="Times New Roman"/>
          <w:sz w:val="28"/>
          <w:szCs w:val="28"/>
        </w:rPr>
        <w:t>) выплата единовременного пособия гражданам, получившим в результате чрезвычайной ситуации вред здоровью (тяжкий или средней тяжести вред – 400,0 тыс. рублей на человека, легкий вред – 200,0 тыс. рублей на человека);</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е) выплата единовременного пособия членам семей (супруг</w:t>
      </w:r>
      <w:proofErr w:type="gramStart"/>
      <w:r w:rsidRPr="003D5C57">
        <w:rPr>
          <w:rFonts w:ascii="Times New Roman" w:hAnsi="Times New Roman" w:cs="Times New Roman"/>
          <w:sz w:val="28"/>
          <w:szCs w:val="28"/>
        </w:rPr>
        <w:t>е(</w:t>
      </w:r>
      <w:proofErr w:type="gramEnd"/>
      <w:r w:rsidRPr="003D5C57">
        <w:rPr>
          <w:rFonts w:ascii="Times New Roman" w:hAnsi="Times New Roman" w:cs="Times New Roman"/>
          <w:sz w:val="28"/>
          <w:szCs w:val="28"/>
        </w:rPr>
        <w:t>супругу), детям, родителям и лицам, находившимся на иждивении) граждан, погибших (умерших) в результате чрезвычайной ситуации, в размере 1,0 млн. рублей на каждого погибшего (умершего) в равных долях каждому члену семьи;</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ж) развертывание и содержание в течение необходимого срока (но не более 6 месяцев) пунктов временного размещения и питания для граждан, жизнедеятельность которых нарушена в местах их постоянного проживания (из расчета за временное размещение - до 913 рублей на человека в сутки, за питание - до 415 рублей на человека в сутки);</w:t>
      </w:r>
    </w:p>
    <w:p w:rsidR="003D5C57" w:rsidRPr="003D5C57" w:rsidRDefault="003D5C57" w:rsidP="003D5C57">
      <w:pPr>
        <w:pStyle w:val="ConsPlusNormal"/>
        <w:ind w:firstLine="539"/>
        <w:jc w:val="both"/>
        <w:rPr>
          <w:rFonts w:ascii="Times New Roman" w:hAnsi="Times New Roman" w:cs="Times New Roman"/>
          <w:sz w:val="28"/>
          <w:szCs w:val="28"/>
        </w:rPr>
      </w:pPr>
      <w:proofErr w:type="spellStart"/>
      <w:r w:rsidRPr="003D5C57">
        <w:rPr>
          <w:rFonts w:ascii="Times New Roman" w:hAnsi="Times New Roman" w:cs="Times New Roman"/>
          <w:sz w:val="28"/>
          <w:szCs w:val="28"/>
        </w:rPr>
        <w:t>з</w:t>
      </w:r>
      <w:proofErr w:type="spellEnd"/>
      <w:r w:rsidRPr="003D5C57">
        <w:rPr>
          <w:rFonts w:ascii="Times New Roman" w:hAnsi="Times New Roman" w:cs="Times New Roman"/>
          <w:sz w:val="28"/>
          <w:szCs w:val="28"/>
        </w:rPr>
        <w:t>) восполнение резерва материальных ресурсов для ликвидации чрезвычайных ситуаций природного и техногенного характера в Брянской области, использованных при проведении аварийно-восстановительных работ, связанных с ликвидацией чрезвычайных ситуаций.</w:t>
      </w:r>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 xml:space="preserve">1.3.2. </w:t>
      </w:r>
      <w:proofErr w:type="gramStart"/>
      <w:r w:rsidRPr="003D5C57">
        <w:rPr>
          <w:rFonts w:ascii="Times New Roman" w:hAnsi="Times New Roman" w:cs="Times New Roman"/>
          <w:sz w:val="28"/>
          <w:szCs w:val="28"/>
        </w:rPr>
        <w:t>Расходов, связанных с реализацией мероприятий соответствующих целям, предусмотренных подпунктами «в» - «е» пункта 1.3.1 настоящего Порядка, в случаях ликвидации чрезвычайных ситуаций федерального и межрегионального характера в соответствии с пунктом 1.1. статьи 24 Федерального закона от 21 декабря 1994 года № 68-ФЗ «О защите населения и территорий от чрезвычайных ситуаций природного и техногенного характера</w:t>
      </w:r>
      <w:proofErr w:type="gramEnd"/>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lastRenderedPageBreak/>
        <w:t>1.3.3 Проведение экстренных противоэпидемических мероприятий.</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1.3.4. Проведение экстренных противоэпизоотических мероприятий.</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1.3.5. Оплата судебных расходов органов государственной власти Брянской области.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1.3.6. Выплаты по решению суда, предъявленные органам государственной власти Брянской области.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1.3.7. Исполнение судебных решений по искам к казне и (или) субсидиарной ответственности государственных учреждений Брянской области.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1.3.8. Оказание единовременных выплат добровольным пожарным в случае причинения вреда их здоровью в период исполнения ими должностных обязанностей добровольного пожарного в порядке и размере, определяемым нормативным правовым актом Губернатора Брянской области.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 xml:space="preserve">1.3.9. </w:t>
      </w:r>
      <w:proofErr w:type="gramStart"/>
      <w:r w:rsidRPr="003D5C57">
        <w:rPr>
          <w:rFonts w:ascii="Times New Roman" w:hAnsi="Times New Roman"/>
          <w:sz w:val="28"/>
          <w:szCs w:val="28"/>
        </w:rPr>
        <w:t>Выплаты единовременного пособия в случае гибели (смерти) работников противопожарной службы Брянской области, наступившей при исполнении ими служебных обязанностей, либо их смерти, наступившей вследствие увечья (ранения, травмы, контузии), либо заболеваний, полученных ими при исполнении служебных обязанностей до истечения одного года со дня увольнения из противопожарной службы Брянской области, членам семей погибших (умерших) в размере 120 месячных должностных окладов погибшего (умершего), установленных</w:t>
      </w:r>
      <w:proofErr w:type="gramEnd"/>
      <w:r w:rsidRPr="003D5C57">
        <w:rPr>
          <w:rFonts w:ascii="Times New Roman" w:hAnsi="Times New Roman"/>
          <w:sz w:val="28"/>
          <w:szCs w:val="28"/>
        </w:rPr>
        <w:t xml:space="preserve"> на день выплаты пособия.</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1.3.10. Реализация мероприятий по решениям Правительства Брянской области</w:t>
      </w:r>
      <w:proofErr w:type="gramStart"/>
      <w:r w:rsidRPr="003D5C57">
        <w:rPr>
          <w:rFonts w:ascii="Times New Roman" w:hAnsi="Times New Roman"/>
          <w:sz w:val="28"/>
          <w:szCs w:val="28"/>
        </w:rPr>
        <w:t>.».</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2. Пункт 1.4. дополнить абзацем следующего содержания:</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«Проект распоряжения Правительства Брянской области об использовании бюджетных ассигнований резервного фонда на предоставление межбюджетных трансфертов вносится в Правительство Брянской области с приложением проекта нормативного правового акта Правительства Брянской области, устанавливающего правила предоставления и (или) распределения межбюджетных трансфертов для финансового обеспечения непредвиденных расходов</w:t>
      </w:r>
      <w:proofErr w:type="gramStart"/>
      <w:r w:rsidRPr="003D5C57">
        <w:rPr>
          <w:rFonts w:ascii="Times New Roman" w:hAnsi="Times New Roman"/>
          <w:sz w:val="28"/>
          <w:szCs w:val="28"/>
        </w:rPr>
        <w:t>.».</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 </w:t>
      </w:r>
      <w:proofErr w:type="gramStart"/>
      <w:r w:rsidRPr="003D5C57">
        <w:rPr>
          <w:rFonts w:ascii="Times New Roman" w:hAnsi="Times New Roman"/>
          <w:sz w:val="28"/>
          <w:szCs w:val="28"/>
        </w:rPr>
        <w:t>Раздел 3 «Порядок использования бюджетных ассигнований резервного фонда на финансовое обеспечение мероприятий, связанных с ликвидацией чрезвычайных ситуаций регионального, межмуниципального и муниципального характера, а также ликвидации чрезвычайных ситуаций локального характера на объектах организаций, имущество которых находится в государственной собственности Брянской области и в собственности муниципальных образований Брянской области» изложить в следующей редакции:</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«3. Порядок использования бюджетных ассигнований резервного фонда на финансовое обеспечение мероприятий, связанных с ликвидацией чрезвычайных ситуаций регионального, межмуниципального и муниципального характера, а также ликвидации чрезвычайных ситуаций локального характера на объектах организаций, имущество которых находится в государственной собственности Брянской области и в собственности муниципальных образований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3.1. Порядок подготовки и представления документов для принятия решения об использовании бюджетных ассигнований резервного фонда на </w:t>
      </w:r>
      <w:r w:rsidRPr="003D5C57">
        <w:rPr>
          <w:rFonts w:ascii="Times New Roman" w:hAnsi="Times New Roman"/>
          <w:sz w:val="28"/>
          <w:szCs w:val="28"/>
        </w:rPr>
        <w:lastRenderedPageBreak/>
        <w:t>финансовое обеспечение мероприятий, связанных с предоставлением денежных выплат гражданам в случаях возникновения чрезвычайных ситуаций природного и техногенного характера регионального и межмуниципального характера при предоставлении государственных услуг департаментом семьи, социальной и демографической политики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3.1.1. </w:t>
      </w:r>
      <w:proofErr w:type="gramStart"/>
      <w:r w:rsidRPr="003D5C57">
        <w:rPr>
          <w:rFonts w:ascii="Times New Roman" w:hAnsi="Times New Roman"/>
          <w:sz w:val="28"/>
          <w:szCs w:val="28"/>
        </w:rPr>
        <w:t>В целях принятия решения об использовании бюджетных ассигнований резервного фонда Правительства Брянской области на цели, предусмотренные подпунктами «в» - «е» пункта 1.3.1. настоящего Порядка в случае ликвидации чрезвычайных ситуаций регионального и межмуниципального характера департамент семьи, социальной и демографической политики Брянской области  обращается в Правительство Брянской области с просьбой об использовании бюджетных ассигнований резервного фонда.</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Одновременно с обращением </w:t>
      </w:r>
      <w:proofErr w:type="gramStart"/>
      <w:r w:rsidRPr="003D5C57">
        <w:rPr>
          <w:rFonts w:ascii="Times New Roman" w:hAnsi="Times New Roman"/>
          <w:sz w:val="28"/>
          <w:szCs w:val="28"/>
        </w:rPr>
        <w:t>предоставляются следующие документы</w:t>
      </w:r>
      <w:proofErr w:type="gramEnd"/>
      <w:r w:rsidRPr="003D5C57">
        <w:rPr>
          <w:rFonts w:ascii="Times New Roman" w:hAnsi="Times New Roman"/>
          <w:sz w:val="28"/>
          <w:szCs w:val="28"/>
        </w:rPr>
        <w:t>:</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а) заявка о потребности в бюджетных ассигнованиях резервного фонда согласно приложению 11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б) список граждан, нуждающихся в получении единовременной материальной помощи согласно приложению 12 к настоящему Порядку (в случае выделения бюджетных ассигнований на цели, предусмотренные подпунктом  «в» пункта 1.3.1. настоящего Порядка).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В список включаются граждане, в отношении которых принято решение о назначении выплат в соответствии с нормативным правовым актом Правительства Брянской области, регламентирующим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 </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в) список граждан, нуждающихся в получении финансовой помощи в связи с полной или частичной утратой ими имущества первой необходимости согласно приложению 13 к настоящему Порядку (в случае выделения бюджетных ассигнований на цели, предусмотренные подпунктом  «г» пункта 1.3.1. настоящего Порядка).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В список включаются граждане, в отношении которых принято решение о назначении выплат в соответствии с нормативным правовым актом Правительства Брянской области, регламентирующим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 </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г) список граждан, нуждающихся в получении единовременного пособия в связи с получением вреда здоровью согласно приложению 14 к настоящему Порядку</w:t>
      </w:r>
      <w:r w:rsidRPr="003D5C57">
        <w:rPr>
          <w:rFonts w:ascii="Times New Roman" w:hAnsi="Times New Roman"/>
          <w:color w:val="FF0000"/>
          <w:sz w:val="28"/>
          <w:szCs w:val="28"/>
        </w:rPr>
        <w:t xml:space="preserve"> </w:t>
      </w:r>
      <w:r w:rsidRPr="003D5C57">
        <w:rPr>
          <w:rFonts w:ascii="Times New Roman" w:hAnsi="Times New Roman"/>
          <w:sz w:val="28"/>
          <w:szCs w:val="28"/>
        </w:rPr>
        <w:t>(в случае выделения бюджетных ассигнований на цели, предусмотренные подпунктом  «</w:t>
      </w:r>
      <w:proofErr w:type="spellStart"/>
      <w:r w:rsidRPr="003D5C57">
        <w:rPr>
          <w:rFonts w:ascii="Times New Roman" w:hAnsi="Times New Roman"/>
          <w:sz w:val="28"/>
          <w:szCs w:val="28"/>
        </w:rPr>
        <w:t>д</w:t>
      </w:r>
      <w:proofErr w:type="spellEnd"/>
      <w:r w:rsidRPr="003D5C57">
        <w:rPr>
          <w:rFonts w:ascii="Times New Roman" w:hAnsi="Times New Roman"/>
          <w:sz w:val="28"/>
          <w:szCs w:val="28"/>
        </w:rPr>
        <w:t xml:space="preserve">» пункта 1.3.1. настоящего Порядка). </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В список включаются граждане, в отношении которых принято решение о назначении выплат в соответствии с нормативным правовым актом Правительства Брянской области, регламентирующим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 </w:t>
      </w:r>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spellStart"/>
      <w:r w:rsidRPr="003D5C57">
        <w:rPr>
          <w:rFonts w:ascii="Times New Roman" w:hAnsi="Times New Roman"/>
          <w:sz w:val="28"/>
          <w:szCs w:val="28"/>
        </w:rPr>
        <w:lastRenderedPageBreak/>
        <w:t>д</w:t>
      </w:r>
      <w:proofErr w:type="spellEnd"/>
      <w:r w:rsidRPr="003D5C57">
        <w:rPr>
          <w:rFonts w:ascii="Times New Roman" w:hAnsi="Times New Roman"/>
          <w:sz w:val="28"/>
          <w:szCs w:val="28"/>
        </w:rPr>
        <w:t>) список граждан, нуждающихся в получении единовременного пособия в связи с гибелью (смертью) члена семьи согласно приложению 15 к настоящему Порядку (в случае выделения бюджетных ассигнований на цели, предусмотренные подпунктом  «е» пункта 1.3.1. настоящего Порядка).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В список включаются граждане, в отношении которых принято решение о назначении выплат в соответствии с нормативным правовым актом Правительства Брянской области, регламентирующим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 </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 xml:space="preserve">3.1.2. Данный Порядок также применяется при принятии решения об использовании бюджетных ассигнований резервного фонда на финансовое обеспечение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3.2. Порядок подготовки и представления документов для принятия решения об использовании бюджетных ассигнований резервного фонда на финансовое обеспечение мероприятий, связанных с ликвидацией чрезвычайных ситуаций регионального и межмуниципального характера на цели, предусмотренные в подпунктах «а», «б», «ж» пункта 1.3.1. настоящего Порядка: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3.2.1. </w:t>
      </w:r>
      <w:proofErr w:type="gramStart"/>
      <w:r w:rsidRPr="003D5C57">
        <w:rPr>
          <w:rFonts w:ascii="Times New Roman" w:hAnsi="Times New Roman"/>
          <w:sz w:val="28"/>
          <w:szCs w:val="28"/>
        </w:rPr>
        <w:t>В случае возникновения чрезвычайных ситуаций регионального и межмуниципального характера руководители исполнительных органов государственной власти Брянской области, органов местного самоуправления муниципальных образований Брянской области, попавших в зону чрезвычайной ситуации не позднее 15 календарных дней со дня отмены режима чрезвычайной ситуации обращаются в Правительство Брянской области с просьбой об использовании бюджетных ассигнований резервного фонда на ликвидацию чрезвычайной ситуации.</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В обращении указываются следующие данные:</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дата возникновения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количество погибших и пострадавших людей;</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размер нанесенного в результате чрезвычайной ситуации ущерба;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объем запрашиваемых из резервного фонда бюджетных ассигнований.</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3.2.2. Обращение рассматривается Комиссией по предупреждению и ликвидации чрезвычайных ситуаций и обеспечению пожарной безопасности в Брянской области (далее – КЧС и ОПБ в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Руководители исполнительных органов государственной власти Брянской области, органов местного самоуправления муниципальных образований Брянской области в последующие с момента обращения в Правительство Брянской области 15 рабочих дней представляют в КЧС и ОПБ в Брянской области следующие документы:</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протокол заседания комиссии по предупреждению и ликвидации чрезвычайных ситуаций и обеспечению пожарной безопасности муниципального района, городского (муниципального) округа (далее – КЧС и ОПБ муниципального образования);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lastRenderedPageBreak/>
        <w:t>копии документов подтверждающих факт введения, а в случае отмены и факт отмены режима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заявку о потребности в бюджетных ассигнованиях на финансовое обеспечение мероприятий по ликвидации чрезвычайных ситуаций согласно приложению 1 к настоящему Порядку;</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фотографии из зоны чрезвычайной ситуации, фиксирующие причинение ущерба, заверенные председателем КЧС и ОПБ муниципального района, городского (муниципального) округа и печатью органа местного самоуправления (за исключением финансового обеспечения мероприятий по развертыванию и содержанию пунктов временного размещения и питания для граждан, жизнедеятельность которых нарушена в местах их постоянного проживания).</w:t>
      </w:r>
    </w:p>
    <w:p w:rsidR="003D5C57" w:rsidRPr="003D5C57" w:rsidRDefault="003D5C57" w:rsidP="003D5C57">
      <w:pPr>
        <w:pStyle w:val="a5"/>
        <w:spacing w:after="0" w:line="240" w:lineRule="auto"/>
        <w:ind w:left="0" w:firstLine="720"/>
        <w:jc w:val="both"/>
        <w:rPr>
          <w:rFonts w:ascii="Times New Roman" w:hAnsi="Times New Roman"/>
          <w:color w:val="FF0000"/>
          <w:sz w:val="28"/>
          <w:szCs w:val="28"/>
        </w:rPr>
      </w:pPr>
    </w:p>
    <w:p w:rsidR="003D5C57" w:rsidRPr="003D5C57" w:rsidRDefault="003D5C57" w:rsidP="003D5C57">
      <w:pPr>
        <w:pStyle w:val="a5"/>
        <w:spacing w:after="0" w:line="240" w:lineRule="auto"/>
        <w:ind w:left="0" w:firstLine="720"/>
        <w:jc w:val="both"/>
        <w:rPr>
          <w:rFonts w:ascii="Times New Roman" w:hAnsi="Times New Roman"/>
          <w:color w:val="FF0000"/>
          <w:sz w:val="28"/>
          <w:szCs w:val="28"/>
        </w:rPr>
      </w:pP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Дополнительно </w:t>
      </w:r>
      <w:proofErr w:type="gramStart"/>
      <w:r w:rsidRPr="003D5C57">
        <w:rPr>
          <w:rFonts w:ascii="Times New Roman" w:hAnsi="Times New Roman"/>
          <w:sz w:val="28"/>
          <w:szCs w:val="28"/>
        </w:rPr>
        <w:t>к заявке о потребности в бюджетных ассигнованиях на финансовое обеспечение мероприятий по ликвидации</w:t>
      </w:r>
      <w:proofErr w:type="gramEnd"/>
      <w:r w:rsidRPr="003D5C57">
        <w:rPr>
          <w:rFonts w:ascii="Times New Roman" w:hAnsi="Times New Roman"/>
          <w:sz w:val="28"/>
          <w:szCs w:val="28"/>
        </w:rPr>
        <w:t xml:space="preserve"> чрезвычайных ситуаций  в КЧС и ОПБ в Брянской области представляются следующие документы:</w:t>
      </w:r>
    </w:p>
    <w:p w:rsidR="003D5C57" w:rsidRPr="003D5C57" w:rsidRDefault="003D5C57" w:rsidP="003D5C57">
      <w:pPr>
        <w:pStyle w:val="a5"/>
        <w:numPr>
          <w:ilvl w:val="0"/>
          <w:numId w:val="20"/>
        </w:numPr>
        <w:suppressAutoHyphens/>
        <w:spacing w:after="0" w:line="240" w:lineRule="auto"/>
        <w:jc w:val="both"/>
        <w:rPr>
          <w:rFonts w:ascii="Times New Roman" w:hAnsi="Times New Roman"/>
          <w:sz w:val="28"/>
          <w:szCs w:val="28"/>
        </w:rPr>
      </w:pPr>
      <w:r w:rsidRPr="003D5C57">
        <w:rPr>
          <w:rFonts w:ascii="Times New Roman" w:hAnsi="Times New Roman"/>
          <w:sz w:val="28"/>
          <w:szCs w:val="28"/>
        </w:rPr>
        <w:t>Для финансирования проведения аварийно-спасательных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государственный (муниципальный) контракт (контракты, договоры) между исполнительным органом государственной власти Брянской области (органом местного самоуправления муниципального образования Брянской области) и организацией о выполнении аварийно-спасательных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акты выполненных аварийно-спасательных работ по государственному (муниципальному) контракту (контрактам, договорам);</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первичные бухгалтерские документы, подтверждающие фактически произведенные расходы на проведение аварийно-спасательных работ (платежные поручения, счета-фактуры, авансовые отчеты, ведомости, калькуляции затрат, накладные, путевые листы и другие первичные бухгалтерские документы).</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2) Для финансирования проведения неотложных аварийно-восстановительных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hyperlink w:anchor="P414" w:history="1">
        <w:r w:rsidRPr="003D5C57">
          <w:rPr>
            <w:rFonts w:ascii="Times New Roman" w:hAnsi="Times New Roman" w:cs="Times New Roman"/>
            <w:sz w:val="28"/>
            <w:szCs w:val="28"/>
          </w:rPr>
          <w:t>акты</w:t>
        </w:r>
      </w:hyperlink>
      <w:r w:rsidRPr="003D5C57">
        <w:rPr>
          <w:rFonts w:ascii="Times New Roman" w:hAnsi="Times New Roman" w:cs="Times New Roman"/>
          <w:sz w:val="28"/>
          <w:szCs w:val="28"/>
        </w:rPr>
        <w:t xml:space="preserve"> обследования на каждый пострадавший объект с указанием характера и объемов разрушений (повреждений) отдельно по каждому объекту согласно приложению 3 к настоящему Порядку. Обследование пострадавших объектов осуществляется специально созданной комиссией. Порядок формирования комиссии определяется органом местного самоуправления муниципального образования, на территории которого произошла чрезвычайная ситуация, или исполнительным органом государственной власти Брянской области;</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сметы на проведение неотложных аварийно-восстановительных работ на пострадавших в результате чрезвычайной ситуации объектах отдельно по каждому объекту, согласованные с департаментом строительства Брянской области;</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копии правоустанавливающих документов, свидетельствующих о праве собственности (балансовой принадлежности) на пострадавший объект или выписку из реестра государственной (муниципальной) собственности по объектам, пострадавшим в результате чрезвычайной ситуации.</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 xml:space="preserve">3) Для финансового обеспечения мероприятий, связанных с </w:t>
      </w:r>
      <w:r w:rsidRPr="003D5C57">
        <w:rPr>
          <w:rFonts w:ascii="Times New Roman" w:hAnsi="Times New Roman" w:cs="Times New Roman"/>
          <w:sz w:val="28"/>
          <w:szCs w:val="28"/>
        </w:rPr>
        <w:lastRenderedPageBreak/>
        <w:t>развертыванием и содержанием пунктов временного размещения и питания для граждан, жизнедеятельность которых нарушена в местах их постоянного проживания:</w:t>
      </w:r>
    </w:p>
    <w:p w:rsidR="003D5C57" w:rsidRPr="003D5C57" w:rsidRDefault="003D5C57" w:rsidP="003D5C57">
      <w:pPr>
        <w:pStyle w:val="ConsPlusNormal"/>
        <w:ind w:firstLine="720"/>
        <w:jc w:val="both"/>
        <w:rPr>
          <w:rFonts w:ascii="Times New Roman" w:hAnsi="Times New Roman" w:cs="Times New Roman"/>
          <w:sz w:val="28"/>
          <w:szCs w:val="28"/>
        </w:rPr>
      </w:pPr>
      <w:proofErr w:type="gramStart"/>
      <w:r w:rsidRPr="003D5C57">
        <w:rPr>
          <w:rFonts w:ascii="Times New Roman" w:hAnsi="Times New Roman" w:cs="Times New Roman"/>
          <w:sz w:val="28"/>
          <w:szCs w:val="28"/>
        </w:rPr>
        <w:t>списки граждан, находящихся в пункте временного размещения и питания для граждан, жизнедеятельность которых нарушена в местах их постоянного проживания, сформированные уполномоченным исполнительным органом государственной власти Брянской области, в ведомственном подчинении которого находятся государственные учреждения Брянской области, задействованные под развертывание временных пунктов размещения, а в случае развертывания пунктов временного размещения на базе организаций иных форм собственности - органами местного самоуправления муниципальных образований</w:t>
      </w:r>
      <w:proofErr w:type="gramEnd"/>
      <w:r w:rsidRPr="003D5C57">
        <w:rPr>
          <w:rFonts w:ascii="Times New Roman" w:hAnsi="Times New Roman" w:cs="Times New Roman"/>
          <w:sz w:val="28"/>
          <w:szCs w:val="28"/>
        </w:rPr>
        <w:t xml:space="preserve"> Брянской области, на территории которых развернуты соответствующие пункты временного размещения, по форме согласно приложению 10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3.3. </w:t>
      </w:r>
      <w:proofErr w:type="gramStart"/>
      <w:r w:rsidRPr="003D5C57">
        <w:rPr>
          <w:rFonts w:ascii="Times New Roman" w:hAnsi="Times New Roman"/>
          <w:sz w:val="28"/>
          <w:szCs w:val="28"/>
        </w:rPr>
        <w:t>Порядок подготовки и представления документов для принятия решения об использовании бюджетных ассигнований резервного фонда на финансовое обеспечение мероприятий, связанных с ликвидацией чрезвычайных ситуаций муниципального и локального характера на объектах организаций, имущество которых находится в государственной собственности Брянской области и в собственности муниципальных образований Брянской области  на цели, предусмотренные в подпунктах «а» - «ж» пункта 1.3.1:</w:t>
      </w:r>
      <w:proofErr w:type="gramEnd"/>
    </w:p>
    <w:p w:rsidR="003D5C57" w:rsidRPr="003D5C57" w:rsidRDefault="003D5C57" w:rsidP="003D5C57">
      <w:pPr>
        <w:pStyle w:val="ConsPlusNormal"/>
        <w:ind w:firstLine="539"/>
        <w:jc w:val="both"/>
        <w:rPr>
          <w:rFonts w:ascii="Times New Roman" w:hAnsi="Times New Roman" w:cs="Times New Roman"/>
          <w:sz w:val="28"/>
          <w:szCs w:val="28"/>
        </w:rPr>
      </w:pPr>
      <w:r w:rsidRPr="003D5C57">
        <w:rPr>
          <w:rFonts w:ascii="Times New Roman" w:hAnsi="Times New Roman" w:cs="Times New Roman"/>
          <w:sz w:val="28"/>
          <w:szCs w:val="28"/>
        </w:rPr>
        <w:t xml:space="preserve">3.3.1. </w:t>
      </w:r>
      <w:proofErr w:type="gramStart"/>
      <w:r w:rsidRPr="003D5C57">
        <w:rPr>
          <w:rFonts w:ascii="Times New Roman" w:hAnsi="Times New Roman" w:cs="Times New Roman"/>
          <w:sz w:val="28"/>
          <w:szCs w:val="28"/>
        </w:rPr>
        <w:t>В случае возникновения чрезвычайных ситуаций муниципального характера, а также чрезвычайных ситуаций локального характера на объектах организаций, имущество которых находится в собственности муниципальных образований Брянской области или в государственной собственности Брянской области, и при недостаточности средств местного бюджета  или собственных средств организации, руководители органов местного самоуправления муниципальных образований Брянской области или исполнительных органов государственной власти Брянской области (в случае причинения ущерба</w:t>
      </w:r>
      <w:proofErr w:type="gramEnd"/>
      <w:r w:rsidRPr="003D5C57">
        <w:rPr>
          <w:rFonts w:ascii="Times New Roman" w:hAnsi="Times New Roman" w:cs="Times New Roman"/>
          <w:sz w:val="28"/>
          <w:szCs w:val="28"/>
        </w:rPr>
        <w:t xml:space="preserve"> объектам, находящимся в государственной собственности Брянской области) не позднее 15 календарных дней со дня отмены чрезвычайной ситуации обращаются в Правительство Брянской области с просьбой об использовании бюджетных ассигнований резервного фонда на ликвидацию чрезвычайной ситуации.</w:t>
      </w:r>
    </w:p>
    <w:p w:rsidR="003D5C57" w:rsidRPr="003D5C57" w:rsidRDefault="003D5C57" w:rsidP="003D5C57">
      <w:pPr>
        <w:pStyle w:val="ConsPlusNormal"/>
        <w:ind w:firstLine="709"/>
        <w:jc w:val="both"/>
        <w:rPr>
          <w:rFonts w:ascii="Times New Roman" w:hAnsi="Times New Roman" w:cs="Times New Roman"/>
          <w:sz w:val="28"/>
          <w:szCs w:val="28"/>
        </w:rPr>
      </w:pPr>
      <w:r w:rsidRPr="003D5C57">
        <w:rPr>
          <w:rFonts w:ascii="Times New Roman" w:hAnsi="Times New Roman" w:cs="Times New Roman"/>
          <w:sz w:val="28"/>
          <w:szCs w:val="28"/>
        </w:rPr>
        <w:t>В обращении указываются следующие данные:</w:t>
      </w:r>
    </w:p>
    <w:p w:rsidR="003D5C57" w:rsidRPr="003D5C57" w:rsidRDefault="003D5C57" w:rsidP="003D5C57">
      <w:pPr>
        <w:pStyle w:val="ConsPlusNormal"/>
        <w:ind w:firstLine="709"/>
        <w:jc w:val="both"/>
        <w:rPr>
          <w:rFonts w:ascii="Times New Roman" w:hAnsi="Times New Roman" w:cs="Times New Roman"/>
          <w:sz w:val="28"/>
          <w:szCs w:val="28"/>
        </w:rPr>
      </w:pPr>
      <w:r w:rsidRPr="003D5C57">
        <w:rPr>
          <w:rFonts w:ascii="Times New Roman" w:hAnsi="Times New Roman" w:cs="Times New Roman"/>
          <w:sz w:val="28"/>
          <w:szCs w:val="28"/>
        </w:rPr>
        <w:t>дата возникновения чрезвычайной ситуации;</w:t>
      </w:r>
    </w:p>
    <w:p w:rsidR="003D5C57" w:rsidRPr="003D5C57" w:rsidRDefault="003D5C57" w:rsidP="003D5C57">
      <w:pPr>
        <w:pStyle w:val="ConsPlusNormal"/>
        <w:ind w:firstLine="709"/>
        <w:jc w:val="both"/>
        <w:rPr>
          <w:rFonts w:ascii="Times New Roman" w:hAnsi="Times New Roman" w:cs="Times New Roman"/>
          <w:sz w:val="28"/>
          <w:szCs w:val="28"/>
        </w:rPr>
      </w:pPr>
      <w:r w:rsidRPr="003D5C57">
        <w:rPr>
          <w:rFonts w:ascii="Times New Roman" w:hAnsi="Times New Roman" w:cs="Times New Roman"/>
          <w:sz w:val="28"/>
          <w:szCs w:val="28"/>
        </w:rPr>
        <w:t>количество погибших и пострадавших людей;</w:t>
      </w:r>
    </w:p>
    <w:p w:rsidR="003D5C57" w:rsidRPr="003D5C57" w:rsidRDefault="003D5C57" w:rsidP="003D5C57">
      <w:pPr>
        <w:pStyle w:val="ConsPlusNormal"/>
        <w:ind w:firstLine="709"/>
        <w:jc w:val="both"/>
        <w:rPr>
          <w:rFonts w:ascii="Times New Roman" w:hAnsi="Times New Roman" w:cs="Times New Roman"/>
          <w:sz w:val="28"/>
          <w:szCs w:val="28"/>
        </w:rPr>
      </w:pPr>
      <w:r w:rsidRPr="003D5C57">
        <w:rPr>
          <w:rFonts w:ascii="Times New Roman" w:hAnsi="Times New Roman" w:cs="Times New Roman"/>
          <w:sz w:val="28"/>
          <w:szCs w:val="28"/>
        </w:rPr>
        <w:t>размер нанесенного в результате чрезвычайной ситуации ущерба;</w:t>
      </w:r>
    </w:p>
    <w:p w:rsidR="003D5C57" w:rsidRPr="003D5C57" w:rsidRDefault="003D5C57" w:rsidP="003D5C57">
      <w:pPr>
        <w:pStyle w:val="ConsPlusNormal"/>
        <w:ind w:firstLine="709"/>
        <w:jc w:val="both"/>
        <w:rPr>
          <w:rFonts w:ascii="Times New Roman" w:hAnsi="Times New Roman" w:cs="Times New Roman"/>
          <w:sz w:val="28"/>
          <w:szCs w:val="28"/>
        </w:rPr>
      </w:pPr>
      <w:proofErr w:type="gramStart"/>
      <w:r w:rsidRPr="003D5C57">
        <w:rPr>
          <w:rFonts w:ascii="Times New Roman" w:hAnsi="Times New Roman" w:cs="Times New Roman"/>
          <w:sz w:val="28"/>
          <w:szCs w:val="28"/>
        </w:rPr>
        <w:t>объем запрашиваемых из резервного фонда бюджетных ассигнований (объем запрашиваемых бюджетных ассигнований, уменьшенных на размер остатка средств резервного фонда местной администрации, не использованного на день введения режима чрезвычайной ситуации, должен составлять более 0,5 процента объема налоговых, неналоговых доходов местного бюджета и дотации на выравнивание бюджетной обеспеченности муниципальных районов (муниципальных округов, городских округов), утвержденного решением о бюджете на текущий финансовый год).</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3.3.2. Обращение рассматривается КЧС и ОПБ в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lastRenderedPageBreak/>
        <w:t>Руководители исполнительных органов государственной власти Брянской области, органов местного самоуправления муниципальных образований Брянской области в последующие с момента обращения в Правительство Брянской области 15 рабочих дней представляют в КЧС и ОПБ в Брянской области следующие документы:</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протокол заседания КЧС и ОПБ муниципального образования, на территории которого произошла чрезвычайная ситуация;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копии документов подтверждающих факт введения, а в случае отмены и факт отмены режима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заявку о потребности в бюджетных ассигнованиях на финансовое обеспечение мероприятий по ликвидации чрезвычайных ситуаций согласно приложению 1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копию документа, подтверждающего </w:t>
      </w:r>
      <w:proofErr w:type="spellStart"/>
      <w:r w:rsidRPr="003D5C57">
        <w:rPr>
          <w:rFonts w:ascii="Times New Roman" w:hAnsi="Times New Roman"/>
          <w:sz w:val="28"/>
          <w:szCs w:val="28"/>
        </w:rPr>
        <w:t>софинансирование</w:t>
      </w:r>
      <w:proofErr w:type="spellEnd"/>
      <w:r w:rsidRPr="003D5C57">
        <w:rPr>
          <w:rFonts w:ascii="Times New Roman" w:hAnsi="Times New Roman"/>
          <w:sz w:val="28"/>
          <w:szCs w:val="28"/>
        </w:rPr>
        <w:t xml:space="preserve"> из местного бюджета (не требуется для рассмотрения обращений исполнительных органов государственной власти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сведения о размере неиспользованного остатка резервного фонда администрации муниципального района, городского (муниципального) округа на день введения режима чрезвычайной ситуации (не требуется для рассмотрения обращений исполнительных органов государственной власти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информацию от Главного управления МЧС России по Брянской области в части подтверждения факта наличия (постановки на учет) чрезвычайной ситуации;</w:t>
      </w:r>
    </w:p>
    <w:p w:rsidR="003D5C57" w:rsidRPr="003D5C57" w:rsidRDefault="003D5C57" w:rsidP="003D5C57">
      <w:pPr>
        <w:autoSpaceDE w:val="0"/>
        <w:autoSpaceDN w:val="0"/>
        <w:adjustRightInd w:val="0"/>
        <w:spacing w:after="0" w:line="240" w:lineRule="auto"/>
        <w:ind w:firstLine="540"/>
        <w:jc w:val="both"/>
        <w:rPr>
          <w:rFonts w:ascii="Times New Roman" w:hAnsi="Times New Roman"/>
          <w:sz w:val="28"/>
          <w:szCs w:val="28"/>
        </w:rPr>
      </w:pPr>
      <w:r w:rsidRPr="003D5C57">
        <w:rPr>
          <w:rFonts w:ascii="Times New Roman" w:hAnsi="Times New Roman"/>
          <w:sz w:val="28"/>
          <w:szCs w:val="28"/>
        </w:rPr>
        <w:t>фотографии из зоны чрезвычайной ситуации, фиксирующие причинение ущерба, заверенные председателем КЧС и ОПБ муниципального района, городского (муниципального) округа и печатью органа местного самоуправления (за исключением финансового обеспечения мероприятий по развертыванию и содержанию пунктов временного размещения и питания для граждан, жизнедеятельность которых нарушена в местах их постоянного проживания).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Дополнительно </w:t>
      </w:r>
      <w:proofErr w:type="gramStart"/>
      <w:r w:rsidRPr="003D5C57">
        <w:rPr>
          <w:rFonts w:ascii="Times New Roman" w:hAnsi="Times New Roman"/>
          <w:sz w:val="28"/>
          <w:szCs w:val="28"/>
        </w:rPr>
        <w:t>к заявке о потребности в бюджетных ассигнованиях на финансовое обеспечение мероприятий по ликвидации</w:t>
      </w:r>
      <w:proofErr w:type="gramEnd"/>
      <w:r w:rsidRPr="003D5C57">
        <w:rPr>
          <w:rFonts w:ascii="Times New Roman" w:hAnsi="Times New Roman"/>
          <w:sz w:val="28"/>
          <w:szCs w:val="28"/>
        </w:rPr>
        <w:t xml:space="preserve"> чрезвычайных ситуаций  в КЧС и ОПБ в Брянской области представляются следующие документы:</w:t>
      </w:r>
    </w:p>
    <w:p w:rsidR="003D5C57" w:rsidRPr="003D5C57" w:rsidRDefault="003D5C57" w:rsidP="003D5C57">
      <w:pPr>
        <w:pStyle w:val="a5"/>
        <w:numPr>
          <w:ilvl w:val="0"/>
          <w:numId w:val="21"/>
        </w:numPr>
        <w:suppressAutoHyphens/>
        <w:spacing w:after="0" w:line="240" w:lineRule="auto"/>
        <w:jc w:val="both"/>
        <w:rPr>
          <w:rFonts w:ascii="Times New Roman" w:hAnsi="Times New Roman"/>
          <w:sz w:val="28"/>
          <w:szCs w:val="28"/>
        </w:rPr>
      </w:pPr>
      <w:r w:rsidRPr="003D5C57">
        <w:rPr>
          <w:rFonts w:ascii="Times New Roman" w:hAnsi="Times New Roman"/>
          <w:sz w:val="28"/>
          <w:szCs w:val="28"/>
        </w:rPr>
        <w:t>Для финансирования проведения аварийно-спасательных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государственный (муниципальный) контракт (контракты, договоры) между исполнительным органом государственной власти Брянской области (органом местного самоуправления муниципального образования Брянской области) и организацией о выполнении аварийно-спасательных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акты выполненных аварийно-спасательных работ по государственному (муниципальному) контракту (контрактам, договорам);</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первичные бухгалтерские документы, подтверждающие фактически произведенные расходы на проведение аварийно-спасательных работ (платежные поручения, счета-фактуры, авансовые отчеты, ведомости, калькуляции затрат, накладные, путевые листы и другие первичные бухгалтерские документы).</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2) Для финансирования проведения неотложных аварийно-восстановительных работ:</w:t>
      </w:r>
    </w:p>
    <w:p w:rsidR="003D5C57" w:rsidRPr="003D5C57" w:rsidRDefault="003D5C57" w:rsidP="003D5C57">
      <w:pPr>
        <w:pStyle w:val="ConsPlusNormal"/>
        <w:ind w:firstLine="720"/>
        <w:jc w:val="both"/>
        <w:rPr>
          <w:rFonts w:ascii="Times New Roman" w:hAnsi="Times New Roman" w:cs="Times New Roman"/>
          <w:sz w:val="28"/>
          <w:szCs w:val="28"/>
        </w:rPr>
      </w:pPr>
      <w:hyperlink w:anchor="P414" w:history="1">
        <w:r w:rsidRPr="003D5C57">
          <w:rPr>
            <w:rFonts w:ascii="Times New Roman" w:hAnsi="Times New Roman" w:cs="Times New Roman"/>
            <w:sz w:val="28"/>
            <w:szCs w:val="28"/>
          </w:rPr>
          <w:t>акты</w:t>
        </w:r>
      </w:hyperlink>
      <w:r w:rsidRPr="003D5C57">
        <w:rPr>
          <w:rFonts w:ascii="Times New Roman" w:hAnsi="Times New Roman" w:cs="Times New Roman"/>
          <w:sz w:val="28"/>
          <w:szCs w:val="28"/>
        </w:rPr>
        <w:t xml:space="preserve"> обследования на каждый пострадавший объект с указанием </w:t>
      </w:r>
      <w:r w:rsidRPr="003D5C57">
        <w:rPr>
          <w:rFonts w:ascii="Times New Roman" w:hAnsi="Times New Roman" w:cs="Times New Roman"/>
          <w:sz w:val="28"/>
          <w:szCs w:val="28"/>
        </w:rPr>
        <w:lastRenderedPageBreak/>
        <w:t>характера и объемов разрушений (повреждений) отдельно по каждому объекту согласно приложению 3 к настоящему Порядку. Обследование пострадавших объектов осуществляется специально созданной комиссией. Порядок формирования комиссии определяется органом местного самоуправления муниципального образования, на территории которого произошла чрезвычайная ситуация, или исполнительным органом государственной власти Брянской области;</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сметы на проведение неотложных аварийно-восстановительных работ на пострадавших в результате чрезвычайной ситуации объектах отдельно по каждому объекту, согласованные с департаментом строительства Брянской области;</w:t>
      </w:r>
    </w:p>
    <w:p w:rsidR="003D5C57" w:rsidRPr="003D5C57" w:rsidRDefault="003D5C57" w:rsidP="003D5C57">
      <w:pPr>
        <w:pStyle w:val="ConsPlusNormal"/>
        <w:ind w:firstLine="720"/>
        <w:jc w:val="both"/>
        <w:rPr>
          <w:rFonts w:ascii="Times New Roman" w:hAnsi="Times New Roman" w:cs="Times New Roman"/>
          <w:sz w:val="28"/>
          <w:szCs w:val="28"/>
        </w:rPr>
      </w:pPr>
      <w:r w:rsidRPr="003D5C57">
        <w:rPr>
          <w:rFonts w:ascii="Times New Roman" w:hAnsi="Times New Roman" w:cs="Times New Roman"/>
          <w:sz w:val="28"/>
          <w:szCs w:val="28"/>
        </w:rPr>
        <w:t>копии правоустанавливающих документов, свидетельствующих о праве собственности (балансовой принадлежности) на пострадавший объект или выписку из реестра государственной (муниципальной) собственности по объектам, пострадавшим в результате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3) Для выплаты единовременной материальной помощи гражданам, пострадавшим в результате чрезвычайных ситуаций:</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список граждан, нуждающихся в получении единовременной материальной помощи согласно приложению 7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заключение комиссии, создаваемой органом местного самоуправления,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 согласно приложению 16 к настоящему Порядку (далее – заключение об установлении фактов проживания и нарушения условий жизнедеятельности).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Списки граждан формируются органами местного самоуправления муниципальных образований на основании заявлений граждан и заключения об установлении фактов проживания и нарушения условий жизнедеятельности. </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 проживающих в одном жилом помещении, находящемся в зоне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4) Для оказания гражданам финансовой помощи в связи с утратой ими имущества первой необходимости: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список граждан, нуждающихся в оказании финансовой помощи в связи с утратой ими имущества первой необходимости согласно приложению 7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заключение комиссии, создаваемой органом местного самоуправления,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согласно приложению 8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а) предметы для хранения и приготовления пищи – холодильник, газовая плита (электроплита) и шкаф для посуды;</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lastRenderedPageBreak/>
        <w:t>б) предметы мебели для приема пищи – стол и стул (табуретка);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в) предметы мебели для сна – кровать (диван);</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г) предметы средств информирования граждан – телевизор (радио);</w:t>
      </w:r>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spellStart"/>
      <w:r w:rsidRPr="003D5C57">
        <w:rPr>
          <w:rFonts w:ascii="Times New Roman" w:hAnsi="Times New Roman"/>
          <w:sz w:val="28"/>
          <w:szCs w:val="28"/>
        </w:rPr>
        <w:t>д</w:t>
      </w:r>
      <w:proofErr w:type="spellEnd"/>
      <w:r w:rsidRPr="003D5C57">
        <w:rPr>
          <w:rFonts w:ascii="Times New Roman" w:hAnsi="Times New Roman"/>
          <w:sz w:val="28"/>
          <w:szCs w:val="28"/>
        </w:rPr>
        <w:t>)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3D5C57" w:rsidRPr="003D5C57" w:rsidRDefault="003D5C57" w:rsidP="003D5C57">
      <w:pPr>
        <w:pStyle w:val="a5"/>
        <w:spacing w:after="0" w:line="240" w:lineRule="auto"/>
        <w:jc w:val="both"/>
        <w:rPr>
          <w:rFonts w:ascii="Times New Roman" w:hAnsi="Times New Roman"/>
          <w:sz w:val="28"/>
          <w:szCs w:val="28"/>
        </w:rPr>
      </w:pPr>
      <w:r w:rsidRPr="003D5C57">
        <w:rPr>
          <w:rFonts w:ascii="Times New Roman" w:hAnsi="Times New Roman"/>
          <w:sz w:val="28"/>
          <w:szCs w:val="28"/>
        </w:rPr>
        <w:t>Критериями утраты имущества первой необходимости являются: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а) частичная утрата имущества первой необходимости – приведение в результате </w:t>
      </w:r>
      <w:proofErr w:type="gramStart"/>
      <w:r w:rsidRPr="003D5C57">
        <w:rPr>
          <w:rFonts w:ascii="Times New Roman" w:hAnsi="Times New Roman"/>
          <w:sz w:val="28"/>
          <w:szCs w:val="28"/>
        </w:rPr>
        <w:t>воздействия поражающих факторов источника чрезвычайной ситуации части находящегося</w:t>
      </w:r>
      <w:proofErr w:type="gramEnd"/>
      <w:r w:rsidRPr="003D5C57">
        <w:rPr>
          <w:rFonts w:ascii="Times New Roman" w:hAnsi="Times New Roman"/>
          <w:sz w:val="28"/>
          <w:szCs w:val="28"/>
        </w:rPr>
        <w:t xml:space="preserve">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5) Для выплаты единовременного пособия гражданам, получившим в результате чрезвычайной ситуации вред здоровью:</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список граждан, нуждающихся в получении единовременного пособия в связи с получением вреда здоровью, согласно приложению 9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Списки граждан формируются органами местного самоуправления муниципальных образований </w:t>
      </w:r>
      <w:proofErr w:type="gramStart"/>
      <w:r w:rsidRPr="003D5C57">
        <w:rPr>
          <w:rFonts w:ascii="Times New Roman" w:hAnsi="Times New Roman"/>
          <w:sz w:val="28"/>
          <w:szCs w:val="28"/>
        </w:rPr>
        <w:t>на основании заявлений граждан о выплате единовременного пособия в связи с получением вреда здоровью в порядке</w:t>
      </w:r>
      <w:proofErr w:type="gramEnd"/>
      <w:r w:rsidRPr="003D5C57">
        <w:rPr>
          <w:rFonts w:ascii="Times New Roman" w:hAnsi="Times New Roman"/>
          <w:sz w:val="28"/>
          <w:szCs w:val="28"/>
        </w:rPr>
        <w:t>, установленном муниципальными правовыми актами.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6) Выплата единовременного пособия членам семей (супруг</w:t>
      </w:r>
      <w:proofErr w:type="gramStart"/>
      <w:r w:rsidRPr="003D5C57">
        <w:rPr>
          <w:rFonts w:ascii="Times New Roman" w:hAnsi="Times New Roman"/>
          <w:sz w:val="28"/>
          <w:szCs w:val="28"/>
        </w:rPr>
        <w:t>е(</w:t>
      </w:r>
      <w:proofErr w:type="gramEnd"/>
      <w:r w:rsidRPr="003D5C57">
        <w:rPr>
          <w:rFonts w:ascii="Times New Roman" w:hAnsi="Times New Roman"/>
          <w:sz w:val="28"/>
          <w:szCs w:val="28"/>
        </w:rPr>
        <w:t>супругу), детям, родителям и лицам, находившимся на иждивении граждан, погибших (умерших) в результате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список граждан, нуждающихся в получении единовременного пособия в связи с гибелью (смертью) члена семьи согласно приложению 17 к настоящему Порядку.</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Списки граждан формируются органами местного самоуправления муниципальных образований на основании заявлений граждан о выплате единовременного пособия в связи с гибелью (смертью) члена семьи в порядке, установленном муниципальными правовыми актами.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7) Для финансового обеспечения мероприятий, связанных с развертыванием и содержанием пунктов временного размещения и питания для граждан, жизнедеятельность которых нарушена в местах их постоянного проживания:</w:t>
      </w:r>
    </w:p>
    <w:p w:rsidR="003D5C57" w:rsidRPr="003D5C57" w:rsidRDefault="003D5C57" w:rsidP="003D5C57">
      <w:pPr>
        <w:pStyle w:val="ConsPlusNormal"/>
        <w:ind w:firstLine="720"/>
        <w:jc w:val="both"/>
        <w:rPr>
          <w:rFonts w:ascii="Times New Roman" w:hAnsi="Times New Roman" w:cs="Times New Roman"/>
          <w:sz w:val="28"/>
          <w:szCs w:val="28"/>
        </w:rPr>
      </w:pPr>
      <w:hyperlink w:anchor="P761" w:history="1">
        <w:r w:rsidRPr="003D5C57">
          <w:rPr>
            <w:rFonts w:ascii="Times New Roman" w:hAnsi="Times New Roman" w:cs="Times New Roman"/>
            <w:sz w:val="28"/>
            <w:szCs w:val="28"/>
          </w:rPr>
          <w:t>списки</w:t>
        </w:r>
      </w:hyperlink>
      <w:r w:rsidRPr="003D5C57">
        <w:rPr>
          <w:rFonts w:ascii="Times New Roman" w:hAnsi="Times New Roman" w:cs="Times New Roman"/>
          <w:sz w:val="28"/>
          <w:szCs w:val="28"/>
        </w:rPr>
        <w:t xml:space="preserve"> граждан, находящихся в пункте временного размещения и питания для граждан, жизнедеятельность которых нарушена в местах их постоянного проживания, сформированные соответствующим органом местного самоуправления муниципального образования Брянской области, по форме согласно приложению 10 к настоящему Порядку (в случае возникновения чрезвычайной ситуации муниципального характера).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lastRenderedPageBreak/>
        <w:t xml:space="preserve">3.4. </w:t>
      </w:r>
      <w:proofErr w:type="gramStart"/>
      <w:r w:rsidRPr="003D5C57">
        <w:rPr>
          <w:rFonts w:ascii="Times New Roman" w:hAnsi="Times New Roman"/>
          <w:sz w:val="28"/>
          <w:szCs w:val="28"/>
        </w:rPr>
        <w:t>Решение КЧС и ОПБ в Брянской области, содержащее необходимый объем бюджетных ассигнований и их распределение по мероприятиям, оформляется протоколом заседания КЧС и ОПБ в Брянской области, в котором содержатся рекомендации о правомерности и целесообразности использования бюджетных ассигнований резервного фонда на цели, указанные в обращении, и является основанием для подготовки  проекта распоряжения Правительства Брянской области об использовании бюджетных ассигнований резервного фонда</w:t>
      </w:r>
      <w:proofErr w:type="gramEnd"/>
      <w:r w:rsidRPr="003D5C57">
        <w:rPr>
          <w:rFonts w:ascii="Times New Roman" w:hAnsi="Times New Roman"/>
          <w:sz w:val="28"/>
          <w:szCs w:val="28"/>
        </w:rPr>
        <w:t xml:space="preserve"> Правительства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3.5. </w:t>
      </w:r>
      <w:proofErr w:type="gramStart"/>
      <w:r w:rsidRPr="003D5C57">
        <w:rPr>
          <w:rFonts w:ascii="Times New Roman" w:hAnsi="Times New Roman"/>
          <w:sz w:val="28"/>
          <w:szCs w:val="28"/>
        </w:rPr>
        <w:t>По результатам рассмотрения документов и с учетом рекомендаций КЧС и ОПБ в Брянской области департаментом региональной безопасности Брянской области в течение пяти рабочих дней со дня проведения заседания готовится проект распоряжения Правительства Брянской области об использовании бюджетных ассигнований резервного фонда Правительства Брянской области на цели, указанные в протоколе заседания КЧС и ОПБ в Брянской области.</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В проекте распоряжения Правительства Брянской области об использовании бюджетных ассигнований резервного фонда Правительства Брянской области указывается общий размер используемых бюджетных ассигнований и их распределение по проводимым мероприятиям. При использовании бюджетных ассигнований на финансовое обеспечение неотложных аварийно-восстановительных работ на пострадавших объектах в проекте распоряжения указывается </w:t>
      </w:r>
      <w:proofErr w:type="spellStart"/>
      <w:r w:rsidRPr="003D5C57">
        <w:rPr>
          <w:rFonts w:ascii="Times New Roman" w:hAnsi="Times New Roman"/>
          <w:sz w:val="28"/>
          <w:szCs w:val="28"/>
        </w:rPr>
        <w:t>пообъектное</w:t>
      </w:r>
      <w:proofErr w:type="spellEnd"/>
      <w:r w:rsidRPr="003D5C57">
        <w:rPr>
          <w:rFonts w:ascii="Times New Roman" w:hAnsi="Times New Roman"/>
          <w:sz w:val="28"/>
          <w:szCs w:val="28"/>
        </w:rPr>
        <w:t xml:space="preserve"> распределение средств.</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Основаниями для отказа в использовании бюджетных ассигнований резервного фонда на финансовое обеспечение мероприятий по ликвидации чрезвычайных ситуаций являются:</w:t>
      </w:r>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gramStart"/>
      <w:r w:rsidRPr="003D5C57">
        <w:rPr>
          <w:rFonts w:ascii="Times New Roman" w:hAnsi="Times New Roman"/>
          <w:sz w:val="28"/>
          <w:szCs w:val="28"/>
        </w:rPr>
        <w:t>несоответствие представленных документов перечню документов, указанных в пунктах 3.1.1., 3.2.2., 3.3.2. настоящего Порядка (непредставление либо неполное представление документов);</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представление обращения, а также документов по истечении сроков, установленных подпунктами 3.2.1., 3.2.2., 3.3.1. и 3.3.2. настоящего Порядка, кроме обращений и документов на оказание единовременной материальной помощи, финансовой помощи и выплату единовременных пособий пострадавшим гражданам. Максимальный срок обращения и представления в КЧС и ОПБ в Брянской области документов на выплаты единовременных пособий, материальной и финансовой помощи гражданам – не более 13 месяцев с момента возникновения чрезвычайной ситуации;</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наличие отрицательного решения КЧС и ОПБ в Брянской области.</w:t>
      </w:r>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gramStart"/>
      <w:r w:rsidRPr="003D5C57">
        <w:rPr>
          <w:rFonts w:ascii="Times New Roman" w:hAnsi="Times New Roman"/>
          <w:sz w:val="28"/>
          <w:szCs w:val="28"/>
        </w:rPr>
        <w:t>При наличии хотя бы одного из указанных выше оснований для отказа в использовании бюджетных ассигнований резервного фонда департамент региональной безопасности Брянской области в течение пяти рабочих дней со дня проведения заседания КЧС и ОПБ в Брянской области направляет лицу, представившему обращение, мотивированный отказ в использовании бюджетных ассигнований резервного фонда на цели, указанные в обращении.</w:t>
      </w:r>
      <w:proofErr w:type="gramEnd"/>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 xml:space="preserve">3.6. Бюджетные ассигнования резервного фонда в части расходов по ликвидации чрезвычайных ситуаций регионального, межмуниципального и муниципального характера используются исполнительными органами государственной власти Брянской </w:t>
      </w:r>
      <w:proofErr w:type="gramStart"/>
      <w:r w:rsidRPr="003D5C57">
        <w:rPr>
          <w:rFonts w:ascii="Times New Roman" w:hAnsi="Times New Roman"/>
          <w:sz w:val="28"/>
          <w:szCs w:val="28"/>
        </w:rPr>
        <w:t>области</w:t>
      </w:r>
      <w:proofErr w:type="gramEnd"/>
      <w:r w:rsidRPr="003D5C57">
        <w:rPr>
          <w:rFonts w:ascii="Times New Roman" w:hAnsi="Times New Roman"/>
          <w:sz w:val="28"/>
          <w:szCs w:val="28"/>
        </w:rPr>
        <w:t xml:space="preserve"> в полномочия которых входит решение вопросов защиты населения и территорий от чрезвычайных ситуаций </w:t>
      </w:r>
      <w:r w:rsidRPr="003D5C57">
        <w:rPr>
          <w:rFonts w:ascii="Times New Roman" w:hAnsi="Times New Roman"/>
          <w:sz w:val="28"/>
          <w:szCs w:val="28"/>
        </w:rPr>
        <w:lastRenderedPageBreak/>
        <w:t>или принимающими участие в ликвидации чрезвычайных ситуаций, вопросов социальной защиты населения.</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В случае ликвидации локальных чрезвычайных ситуаций на объектах организаций, имущество которых находится в государственной собственности Брянской области и в собственности муниципальных образований, и их последствий бюджетные ассигнования резервного фонда могут использоваться органами государственной власти Брянской области, государственными учреждениями Брянской области, государственными унитарными предприятиями Брянской области, имеющими на балансе пострадавшее имущество, находящееся в государственной собственности Брянской области.</w:t>
      </w:r>
      <w:proofErr w:type="gramEnd"/>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До государственных бюджетных и автономных учреждений Брянской области бюджетные ассигнования резервного фонда доводятся в форме субсидий на иные цели.</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До государственных унитарных предприятий Брянской области бюджетные ассигнования резервного фонда на восстановление пострадавших объектов недвижимости доводятся в форме бюджетных инвестиций.</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 xml:space="preserve">3.7. </w:t>
      </w:r>
      <w:proofErr w:type="gramStart"/>
      <w:r w:rsidRPr="003D5C57">
        <w:rPr>
          <w:rFonts w:ascii="Times New Roman" w:hAnsi="Times New Roman"/>
          <w:sz w:val="28"/>
          <w:szCs w:val="28"/>
        </w:rPr>
        <w:t>В случае использования бюджетных ассигнований резервного фонда на восстановление объектов недвижимости, находящихся в государственной собственности Брянской области, условием использования ассигнований резервного фонда является заключение соглашения между главным распорядителем бюджетных средств областного бюджета (государственным органом исполнительной власти Брянской области, осуществляющим функции и полномочия учредителя в отношении государственного учреждения или права собственника имущества в отношении государственного унитарного предприятия) и государственным учреждением/государственным</w:t>
      </w:r>
      <w:proofErr w:type="gramEnd"/>
      <w:r w:rsidRPr="003D5C57">
        <w:rPr>
          <w:rFonts w:ascii="Times New Roman" w:hAnsi="Times New Roman"/>
          <w:sz w:val="28"/>
          <w:szCs w:val="28"/>
        </w:rPr>
        <w:t xml:space="preserve"> унитарным предприятием, в соответствии с которым должно быть предусмотрено:</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срок проведения неотложных аварийно-восстановительных работ;</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размер финансовых средств, направляемых государственным учреждением/государственным унитарным предприятием самостоятельно на выполнение неотложных аварийно-восстановительных работ (за исключением проведения данных работ на объектах государственных казенных учреждений);</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график финансирования неотложных аварийно-восстановительных работ за счет бюджетных ассигнований резервного фонда;</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r w:rsidRPr="003D5C57">
        <w:rPr>
          <w:rFonts w:ascii="Times New Roman" w:hAnsi="Times New Roman"/>
          <w:sz w:val="28"/>
          <w:szCs w:val="28"/>
        </w:rPr>
        <w:t xml:space="preserve">обязательство государственного учреждения/государственного унитарного предприятия выполнять восстановительные работы в соответствии со строительным проектом на объект и/или </w:t>
      </w:r>
      <w:proofErr w:type="spellStart"/>
      <w:r w:rsidRPr="003D5C57">
        <w:rPr>
          <w:rFonts w:ascii="Times New Roman" w:hAnsi="Times New Roman"/>
          <w:sz w:val="28"/>
          <w:szCs w:val="28"/>
        </w:rPr>
        <w:t>СНиП</w:t>
      </w:r>
      <w:proofErr w:type="spellEnd"/>
      <w:r w:rsidRPr="003D5C57">
        <w:rPr>
          <w:rFonts w:ascii="Times New Roman" w:hAnsi="Times New Roman"/>
          <w:sz w:val="28"/>
          <w:szCs w:val="28"/>
        </w:rPr>
        <w:t xml:space="preserve">, </w:t>
      </w:r>
      <w:proofErr w:type="gramStart"/>
      <w:r w:rsidRPr="003D5C57">
        <w:rPr>
          <w:rFonts w:ascii="Times New Roman" w:hAnsi="Times New Roman"/>
          <w:sz w:val="28"/>
          <w:szCs w:val="28"/>
        </w:rPr>
        <w:t>действующими</w:t>
      </w:r>
      <w:proofErr w:type="gramEnd"/>
      <w:r w:rsidRPr="003D5C57">
        <w:rPr>
          <w:rFonts w:ascii="Times New Roman" w:hAnsi="Times New Roman"/>
          <w:sz w:val="28"/>
          <w:szCs w:val="28"/>
        </w:rPr>
        <w:t xml:space="preserve"> в отношении восстанавливаемого объекта.».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4. В разделе 5 «Порядок возврата неиспользованных остатков бюджетных средств, выделенных за счет бюджетных ассигнований резервного фонда»:</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4.1. В пункте 5.2. слова «балансовый счет 40201» заменить словами «казначейский счет 03221».</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4.2. В абзаце первом пункта 5.3.:</w:t>
      </w:r>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gramStart"/>
      <w:r w:rsidRPr="003D5C57">
        <w:rPr>
          <w:rFonts w:ascii="Times New Roman" w:hAnsi="Times New Roman"/>
          <w:sz w:val="28"/>
          <w:szCs w:val="28"/>
        </w:rPr>
        <w:t>слова «на балансовом счете № 40101 «Доходы, распределяемые органами Федерального казначейства между бюджетами бюджетной системы Российской Федерации» заменить словами «на казначейском счете 03100 «Средства поступлений, являющихся источниками формирования доходов бюджетов бюджетной системы Российской Федерации»,</w:t>
      </w:r>
      <w:proofErr w:type="gramEnd"/>
    </w:p>
    <w:p w:rsidR="003D5C57" w:rsidRPr="003D5C57" w:rsidRDefault="003D5C57" w:rsidP="003D5C57">
      <w:pPr>
        <w:pStyle w:val="a5"/>
        <w:spacing w:after="0" w:line="240" w:lineRule="auto"/>
        <w:ind w:left="0" w:firstLine="720"/>
        <w:jc w:val="both"/>
        <w:rPr>
          <w:rFonts w:ascii="Times New Roman" w:hAnsi="Times New Roman"/>
          <w:sz w:val="28"/>
          <w:szCs w:val="28"/>
        </w:rPr>
      </w:pPr>
      <w:proofErr w:type="gramStart"/>
      <w:r w:rsidRPr="003D5C57">
        <w:rPr>
          <w:rFonts w:ascii="Times New Roman" w:hAnsi="Times New Roman"/>
          <w:sz w:val="28"/>
          <w:szCs w:val="28"/>
        </w:rPr>
        <w:lastRenderedPageBreak/>
        <w:t>слова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заменить словами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w:t>
      </w:r>
      <w:proofErr w:type="gramEnd"/>
      <w:r w:rsidRPr="003D5C57">
        <w:rPr>
          <w:rFonts w:ascii="Times New Roman" w:hAnsi="Times New Roman"/>
          <w:sz w:val="28"/>
          <w:szCs w:val="28"/>
        </w:rPr>
        <w:t xml:space="preserve"> субсидий прошлых лет».</w:t>
      </w:r>
    </w:p>
    <w:p w:rsidR="003D5C57" w:rsidRPr="003D5C57" w:rsidRDefault="003D5C57" w:rsidP="003D5C57">
      <w:pPr>
        <w:pStyle w:val="ab"/>
        <w:tabs>
          <w:tab w:val="left" w:pos="1276"/>
        </w:tabs>
        <w:spacing w:after="0" w:line="240" w:lineRule="auto"/>
        <w:ind w:firstLine="709"/>
        <w:rPr>
          <w:rFonts w:ascii="Times New Roman" w:hAnsi="Times New Roman"/>
          <w:sz w:val="28"/>
          <w:szCs w:val="28"/>
        </w:rPr>
      </w:pPr>
      <w:r w:rsidRPr="003D5C57">
        <w:rPr>
          <w:rFonts w:ascii="Times New Roman" w:hAnsi="Times New Roman"/>
          <w:sz w:val="28"/>
          <w:szCs w:val="28"/>
        </w:rPr>
        <w:t>5. Приложение 1 к Порядку изложить в редакции:</w:t>
      </w:r>
    </w:p>
    <w:p w:rsidR="003D5C57" w:rsidRPr="003D5C57" w:rsidRDefault="003D5C57" w:rsidP="003D5C57">
      <w:pPr>
        <w:pStyle w:val="ab"/>
        <w:tabs>
          <w:tab w:val="left" w:pos="1276"/>
        </w:tabs>
        <w:spacing w:after="0" w:line="240" w:lineRule="auto"/>
        <w:ind w:left="5670"/>
        <w:rPr>
          <w:rFonts w:ascii="Times New Roman" w:hAnsi="Times New Roman"/>
          <w:szCs w:val="28"/>
        </w:rPr>
      </w:pPr>
      <w:r w:rsidRPr="003D5C57">
        <w:rPr>
          <w:rFonts w:ascii="Times New Roman" w:hAnsi="Times New Roman"/>
          <w:szCs w:val="28"/>
        </w:rPr>
        <w:t>«Приложение 1</w:t>
      </w:r>
    </w:p>
    <w:p w:rsidR="003D5C57" w:rsidRPr="003D5C57" w:rsidRDefault="003D5C57" w:rsidP="003D5C57">
      <w:pPr>
        <w:pStyle w:val="ab"/>
        <w:tabs>
          <w:tab w:val="left" w:pos="1276"/>
        </w:tabs>
        <w:spacing w:after="0" w:line="240" w:lineRule="auto"/>
        <w:ind w:left="5670"/>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4962"/>
        <w:rPr>
          <w:rFonts w:ascii="Times New Roman" w:hAnsi="Times New Roman"/>
          <w:szCs w:val="28"/>
        </w:rPr>
      </w:pP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Глава администрации муниципального района, городского (муниципального) округа или руководитель исполнительного органа государственной власти</w:t>
      </w:r>
    </w:p>
    <w:p w:rsidR="003D5C57" w:rsidRPr="003D5C57" w:rsidRDefault="003D5C57" w:rsidP="003D5C57">
      <w:pPr>
        <w:pStyle w:val="ab"/>
        <w:tabs>
          <w:tab w:val="left" w:pos="1276"/>
        </w:tabs>
        <w:spacing w:after="0" w:line="240" w:lineRule="auto"/>
        <w:ind w:left="4962"/>
        <w:rPr>
          <w:rFonts w:ascii="Times New Roman" w:hAnsi="Times New Roman"/>
          <w:szCs w:val="28"/>
        </w:rPr>
      </w:pP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4962"/>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jc w:val="center"/>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Заявка</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потребности в денежных средствах на оказание помощи в ликвидации чрезвычайной ситуации, вызванной _________________________</w:t>
      </w:r>
    </w:p>
    <w:p w:rsidR="003D5C57" w:rsidRPr="003D5C57" w:rsidRDefault="003D5C57" w:rsidP="003D5C57">
      <w:pPr>
        <w:pStyle w:val="ab"/>
        <w:tabs>
          <w:tab w:val="left" w:pos="1276"/>
        </w:tabs>
        <w:spacing w:after="0" w:line="240" w:lineRule="auto"/>
        <w:ind w:firstLine="709"/>
        <w:rPr>
          <w:rFonts w:ascii="Times New Roman" w:hAnsi="Times New Roman"/>
          <w:szCs w:val="28"/>
        </w:rPr>
      </w:pPr>
    </w:p>
    <w:p w:rsidR="003D5C57" w:rsidRPr="003D5C57" w:rsidRDefault="003D5C57" w:rsidP="003D5C57">
      <w:pPr>
        <w:pStyle w:val="ab"/>
        <w:numPr>
          <w:ilvl w:val="0"/>
          <w:numId w:val="22"/>
        </w:numPr>
        <w:tabs>
          <w:tab w:val="left" w:pos="1276"/>
        </w:tabs>
        <w:suppressAutoHyphens/>
        <w:spacing w:after="0" w:line="240" w:lineRule="auto"/>
        <w:ind w:left="0" w:firstLine="709"/>
        <w:jc w:val="both"/>
        <w:rPr>
          <w:rFonts w:ascii="Times New Roman" w:hAnsi="Times New Roman"/>
          <w:szCs w:val="28"/>
        </w:rPr>
      </w:pPr>
      <w:r w:rsidRPr="003D5C57">
        <w:rPr>
          <w:rFonts w:ascii="Times New Roman" w:hAnsi="Times New Roman"/>
          <w:szCs w:val="28"/>
        </w:rPr>
        <w:t xml:space="preserve">Свободный остаток денежных средств бюджета муниципального образования в резервном фонде _________ рублей по состоянию </w:t>
      </w:r>
      <w:proofErr w:type="gramStart"/>
      <w:r w:rsidRPr="003D5C57">
        <w:rPr>
          <w:rFonts w:ascii="Times New Roman" w:hAnsi="Times New Roman"/>
          <w:szCs w:val="28"/>
        </w:rPr>
        <w:t>на</w:t>
      </w:r>
      <w:proofErr w:type="gramEnd"/>
      <w:r w:rsidRPr="003D5C57">
        <w:rPr>
          <w:rFonts w:ascii="Times New Roman" w:hAnsi="Times New Roman"/>
          <w:szCs w:val="28"/>
        </w:rPr>
        <w:t xml:space="preserve"> ____________&lt;*&gt;</w:t>
      </w:r>
    </w:p>
    <w:p w:rsidR="003D5C57" w:rsidRPr="003D5C57" w:rsidRDefault="003D5C57" w:rsidP="003D5C57">
      <w:pPr>
        <w:pStyle w:val="ab"/>
        <w:numPr>
          <w:ilvl w:val="0"/>
          <w:numId w:val="22"/>
        </w:numPr>
        <w:tabs>
          <w:tab w:val="left" w:pos="1276"/>
        </w:tabs>
        <w:suppressAutoHyphens/>
        <w:spacing w:after="0" w:line="240" w:lineRule="auto"/>
        <w:jc w:val="both"/>
        <w:rPr>
          <w:rFonts w:ascii="Times New Roman" w:hAnsi="Times New Roman"/>
          <w:szCs w:val="28"/>
        </w:rPr>
      </w:pPr>
      <w:r w:rsidRPr="003D5C57">
        <w:rPr>
          <w:rFonts w:ascii="Times New Roman" w:hAnsi="Times New Roman"/>
          <w:szCs w:val="28"/>
        </w:rPr>
        <w:t>Выплаты гражданам&lt;**&gt;:</w:t>
      </w:r>
    </w:p>
    <w:p w:rsidR="003D5C57" w:rsidRPr="003D5C57" w:rsidRDefault="003D5C57" w:rsidP="003D5C57">
      <w:pPr>
        <w:pStyle w:val="ab"/>
        <w:tabs>
          <w:tab w:val="left" w:pos="1276"/>
        </w:tabs>
        <w:spacing w:after="0" w:line="240" w:lineRule="auto"/>
        <w:ind w:left="709"/>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1759"/>
        <w:gridCol w:w="2970"/>
      </w:tblGrid>
      <w:tr w:rsidR="003D5C57" w:rsidRPr="003D5C57" w:rsidTr="00F52F4D">
        <w:tc>
          <w:tcPr>
            <w:tcW w:w="4728" w:type="dxa"/>
            <w:vAlign w:val="center"/>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Наименование выплат</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Количество граждан, чел.</w:t>
            </w: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Необходимые бюджетные ассигнования,</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тыс. рублей</w:t>
            </w: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единовременной материальной помощи гражданам, пострадавшим в результате чрезвычайной ситуации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Оказание гражданам финансовой помощи в связи с утратой ими имущества первой необходимости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единовременного пособия гражданам, получившим в результате чрезвычайной ситуации вред здоровью</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единовременного пособия членам семей граждан погибших (умерших) в результате чрезвычайной ситуации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bl>
    <w:p w:rsidR="003D5C57" w:rsidRPr="003D5C57" w:rsidRDefault="003D5C57" w:rsidP="003D5C57">
      <w:pPr>
        <w:pStyle w:val="ab"/>
        <w:tabs>
          <w:tab w:val="left" w:pos="1276"/>
        </w:tabs>
        <w:spacing w:after="0" w:line="240" w:lineRule="auto"/>
        <w:ind w:left="709"/>
        <w:rPr>
          <w:rFonts w:ascii="Times New Roman" w:hAnsi="Times New Roman"/>
          <w:szCs w:val="28"/>
        </w:rPr>
      </w:pPr>
    </w:p>
    <w:p w:rsidR="003D5C57" w:rsidRPr="003D5C57" w:rsidRDefault="003D5C57" w:rsidP="003D5C57">
      <w:pPr>
        <w:pStyle w:val="ab"/>
        <w:numPr>
          <w:ilvl w:val="0"/>
          <w:numId w:val="22"/>
        </w:numPr>
        <w:tabs>
          <w:tab w:val="left" w:pos="1276"/>
        </w:tabs>
        <w:suppressAutoHyphens/>
        <w:spacing w:after="0" w:line="240" w:lineRule="auto"/>
        <w:ind w:left="0" w:firstLine="709"/>
        <w:jc w:val="both"/>
        <w:rPr>
          <w:rFonts w:ascii="Times New Roman" w:hAnsi="Times New Roman"/>
          <w:szCs w:val="28"/>
        </w:rPr>
      </w:pPr>
      <w:r w:rsidRPr="003D5C57">
        <w:rPr>
          <w:rFonts w:ascii="Times New Roman" w:hAnsi="Times New Roman"/>
          <w:szCs w:val="28"/>
        </w:rPr>
        <w:t>Развертывание и содержание пунктов временного размещения (далее – ПВР):</w:t>
      </w:r>
    </w:p>
    <w:p w:rsidR="003D5C57" w:rsidRPr="003D5C57" w:rsidRDefault="003D5C57" w:rsidP="003D5C57">
      <w:pPr>
        <w:pStyle w:val="ab"/>
        <w:tabs>
          <w:tab w:val="left" w:pos="1276"/>
        </w:tabs>
        <w:spacing w:after="0" w:line="240" w:lineRule="auto"/>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006"/>
        <w:gridCol w:w="1839"/>
        <w:gridCol w:w="2296"/>
        <w:gridCol w:w="2267"/>
      </w:tblGrid>
      <w:tr w:rsidR="003D5C57" w:rsidRPr="003D5C57" w:rsidTr="00F52F4D">
        <w:tc>
          <w:tcPr>
            <w:tcW w:w="445"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w:t>
            </w:r>
          </w:p>
          <w:p w:rsidR="003D5C57" w:rsidRPr="003D5C57" w:rsidRDefault="003D5C57" w:rsidP="003D5C57">
            <w:pPr>
              <w:pStyle w:val="ab"/>
              <w:tabs>
                <w:tab w:val="left" w:pos="1276"/>
              </w:tabs>
              <w:spacing w:after="0" w:line="240" w:lineRule="auto"/>
              <w:ind w:left="-142" w:right="-158"/>
              <w:rPr>
                <w:rFonts w:ascii="Times New Roman" w:hAnsi="Times New Roman"/>
                <w:sz w:val="24"/>
                <w:szCs w:val="24"/>
              </w:rPr>
            </w:pPr>
            <w:proofErr w:type="spellStart"/>
            <w:proofErr w:type="gramStart"/>
            <w:r w:rsidRPr="003D5C57">
              <w:rPr>
                <w:rFonts w:ascii="Times New Roman" w:hAnsi="Times New Roman"/>
                <w:sz w:val="24"/>
                <w:szCs w:val="24"/>
              </w:rPr>
              <w:t>п</w:t>
            </w:r>
            <w:proofErr w:type="spellEnd"/>
            <w:proofErr w:type="gramEnd"/>
            <w:r w:rsidRPr="003D5C57">
              <w:rPr>
                <w:rFonts w:ascii="Times New Roman" w:hAnsi="Times New Roman"/>
                <w:sz w:val="24"/>
                <w:szCs w:val="24"/>
              </w:rPr>
              <w:t>/</w:t>
            </w:r>
            <w:proofErr w:type="spellStart"/>
            <w:r w:rsidRPr="003D5C57">
              <w:rPr>
                <w:rFonts w:ascii="Times New Roman" w:hAnsi="Times New Roman"/>
                <w:sz w:val="24"/>
                <w:szCs w:val="24"/>
              </w:rPr>
              <w:t>п</w:t>
            </w:r>
            <w:proofErr w:type="spellEnd"/>
          </w:p>
        </w:tc>
        <w:tc>
          <w:tcPr>
            <w:tcW w:w="3019" w:type="dxa"/>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 xml:space="preserve">Наименование учреждения на </w:t>
            </w:r>
            <w:proofErr w:type="gramStart"/>
            <w:r w:rsidRPr="003D5C57">
              <w:rPr>
                <w:rFonts w:ascii="Times New Roman" w:hAnsi="Times New Roman"/>
                <w:sz w:val="24"/>
                <w:szCs w:val="24"/>
              </w:rPr>
              <w:t>базе</w:t>
            </w:r>
            <w:proofErr w:type="gramEnd"/>
            <w:r w:rsidRPr="003D5C57">
              <w:rPr>
                <w:rFonts w:ascii="Times New Roman" w:hAnsi="Times New Roman"/>
                <w:sz w:val="24"/>
                <w:szCs w:val="24"/>
              </w:rPr>
              <w:t xml:space="preserve"> которого разворачивается ПВР</w:t>
            </w:r>
          </w:p>
        </w:tc>
        <w:tc>
          <w:tcPr>
            <w:tcW w:w="1841"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Численность размещенных людей, чел.</w:t>
            </w: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Продолжительность (период) проживания, дней</w:t>
            </w:r>
          </w:p>
        </w:tc>
        <w:tc>
          <w:tcPr>
            <w:tcW w:w="2274" w:type="dxa"/>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Необходимые бюджетные ассигнования, тыс. рублей</w:t>
            </w:r>
          </w:p>
        </w:tc>
      </w:tr>
      <w:tr w:rsidR="003D5C57" w:rsidRPr="003D5C57" w:rsidTr="00F52F4D">
        <w:tc>
          <w:tcPr>
            <w:tcW w:w="44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301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841"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4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301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841"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4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301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841"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274"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bl>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numPr>
          <w:ilvl w:val="0"/>
          <w:numId w:val="22"/>
        </w:numPr>
        <w:tabs>
          <w:tab w:val="left" w:pos="1276"/>
        </w:tabs>
        <w:suppressAutoHyphens/>
        <w:spacing w:after="0" w:line="240" w:lineRule="auto"/>
        <w:jc w:val="both"/>
        <w:rPr>
          <w:rFonts w:ascii="Times New Roman" w:hAnsi="Times New Roman"/>
          <w:szCs w:val="28"/>
        </w:rPr>
      </w:pPr>
      <w:r w:rsidRPr="003D5C57">
        <w:rPr>
          <w:rFonts w:ascii="Times New Roman" w:hAnsi="Times New Roman"/>
          <w:szCs w:val="28"/>
        </w:rPr>
        <w:t>Расходы на проведение аварийно-спасательных работ:</w:t>
      </w:r>
    </w:p>
    <w:p w:rsidR="003D5C57" w:rsidRPr="003D5C57" w:rsidRDefault="003D5C57" w:rsidP="003D5C57">
      <w:pPr>
        <w:pStyle w:val="ab"/>
        <w:tabs>
          <w:tab w:val="left" w:pos="1276"/>
        </w:tabs>
        <w:spacing w:after="0" w:line="240" w:lineRule="auto"/>
        <w:ind w:firstLine="709"/>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1275"/>
        <w:gridCol w:w="2737"/>
        <w:gridCol w:w="2076"/>
      </w:tblGrid>
      <w:tr w:rsidR="003D5C57" w:rsidRPr="003D5C57" w:rsidTr="00F52F4D">
        <w:tc>
          <w:tcPr>
            <w:tcW w:w="3369" w:type="dxa"/>
            <w:vMerge w:val="restart"/>
            <w:vAlign w:val="center"/>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Виды работ</w:t>
            </w:r>
          </w:p>
        </w:tc>
        <w:tc>
          <w:tcPr>
            <w:tcW w:w="6088" w:type="dxa"/>
            <w:gridSpan w:val="3"/>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Потребность в бюджетных ассигнованиях, тыс. рублей</w:t>
            </w:r>
          </w:p>
        </w:tc>
      </w:tr>
      <w:tr w:rsidR="003D5C57" w:rsidRPr="003D5C57" w:rsidTr="00F52F4D">
        <w:tc>
          <w:tcPr>
            <w:tcW w:w="3369"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275" w:type="dxa"/>
            <w:vMerge w:val="restart"/>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Всего</w:t>
            </w:r>
          </w:p>
        </w:tc>
        <w:tc>
          <w:tcPr>
            <w:tcW w:w="4813" w:type="dxa"/>
            <w:gridSpan w:val="2"/>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в том числе,</w:t>
            </w:r>
          </w:p>
        </w:tc>
      </w:tr>
      <w:tr w:rsidR="003D5C57" w:rsidRPr="003D5C57" w:rsidTr="00F52F4D">
        <w:tc>
          <w:tcPr>
            <w:tcW w:w="3369"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275"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737"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из бюджета муниципального образования</w:t>
            </w:r>
          </w:p>
        </w:tc>
        <w:tc>
          <w:tcPr>
            <w:tcW w:w="2076"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из областного бюджета</w:t>
            </w:r>
          </w:p>
        </w:tc>
      </w:tr>
      <w:tr w:rsidR="003D5C57" w:rsidRPr="003D5C57" w:rsidTr="00F52F4D">
        <w:tc>
          <w:tcPr>
            <w:tcW w:w="336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27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737"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76"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336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27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737"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76"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336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27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737"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76"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p>
        </w:tc>
      </w:tr>
    </w:tbl>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numPr>
          <w:ilvl w:val="0"/>
          <w:numId w:val="22"/>
        </w:numPr>
        <w:tabs>
          <w:tab w:val="left" w:pos="1276"/>
        </w:tabs>
        <w:suppressAutoHyphens/>
        <w:spacing w:after="0" w:line="240" w:lineRule="auto"/>
        <w:ind w:left="0" w:firstLine="709"/>
        <w:jc w:val="both"/>
        <w:rPr>
          <w:rFonts w:ascii="Times New Roman" w:hAnsi="Times New Roman"/>
          <w:szCs w:val="28"/>
        </w:rPr>
      </w:pPr>
      <w:r w:rsidRPr="003D5C57">
        <w:rPr>
          <w:rFonts w:ascii="Times New Roman" w:hAnsi="Times New Roman"/>
          <w:szCs w:val="28"/>
        </w:rPr>
        <w:t>Расходы на проведение неотложных аварийно-восстановительных работ на объектах, пострадавших в результате чрезвычайных ситуаций: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082"/>
        <w:gridCol w:w="1678"/>
        <w:gridCol w:w="1316"/>
        <w:gridCol w:w="835"/>
        <w:gridCol w:w="1933"/>
        <w:gridCol w:w="1363"/>
      </w:tblGrid>
      <w:tr w:rsidR="003D5C57" w:rsidRPr="003D5C57" w:rsidTr="00F52F4D">
        <w:trPr>
          <w:trHeight w:val="285"/>
        </w:trPr>
        <w:tc>
          <w:tcPr>
            <w:tcW w:w="540" w:type="dxa"/>
            <w:vMerge w:val="restart"/>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w:t>
            </w:r>
          </w:p>
          <w:p w:rsidR="003D5C57" w:rsidRPr="003D5C57" w:rsidRDefault="003D5C57" w:rsidP="003D5C57">
            <w:pPr>
              <w:pStyle w:val="ab"/>
              <w:tabs>
                <w:tab w:val="left" w:pos="1276"/>
              </w:tabs>
              <w:spacing w:after="0" w:line="240" w:lineRule="auto"/>
              <w:rPr>
                <w:rFonts w:ascii="Times New Roman" w:hAnsi="Times New Roman"/>
                <w:sz w:val="24"/>
                <w:szCs w:val="24"/>
              </w:rPr>
            </w:pPr>
            <w:proofErr w:type="spellStart"/>
            <w:proofErr w:type="gramStart"/>
            <w:r w:rsidRPr="003D5C57">
              <w:rPr>
                <w:rFonts w:ascii="Times New Roman" w:hAnsi="Times New Roman"/>
                <w:sz w:val="24"/>
                <w:szCs w:val="24"/>
              </w:rPr>
              <w:t>п</w:t>
            </w:r>
            <w:proofErr w:type="spellEnd"/>
            <w:proofErr w:type="gramEnd"/>
            <w:r w:rsidRPr="003D5C57">
              <w:rPr>
                <w:rFonts w:ascii="Times New Roman" w:hAnsi="Times New Roman"/>
                <w:sz w:val="24"/>
                <w:szCs w:val="24"/>
              </w:rPr>
              <w:t>/</w:t>
            </w:r>
            <w:proofErr w:type="spellStart"/>
            <w:r w:rsidRPr="003D5C57">
              <w:rPr>
                <w:rFonts w:ascii="Times New Roman" w:hAnsi="Times New Roman"/>
                <w:sz w:val="24"/>
                <w:szCs w:val="24"/>
              </w:rPr>
              <w:t>п</w:t>
            </w:r>
            <w:proofErr w:type="spellEnd"/>
          </w:p>
        </w:tc>
        <w:tc>
          <w:tcPr>
            <w:tcW w:w="2082" w:type="dxa"/>
            <w:vMerge w:val="restart"/>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Наименование отраслей</w:t>
            </w:r>
          </w:p>
        </w:tc>
        <w:tc>
          <w:tcPr>
            <w:tcW w:w="1678" w:type="dxa"/>
            <w:vMerge w:val="restart"/>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кол-во пострадавших объектов</w:t>
            </w:r>
          </w:p>
        </w:tc>
        <w:tc>
          <w:tcPr>
            <w:tcW w:w="1316" w:type="dxa"/>
            <w:vMerge w:val="restart"/>
          </w:tcPr>
          <w:p w:rsidR="003D5C57" w:rsidRPr="003D5C57" w:rsidRDefault="003D5C57" w:rsidP="003D5C57">
            <w:pPr>
              <w:pStyle w:val="ab"/>
              <w:tabs>
                <w:tab w:val="left" w:pos="1276"/>
              </w:tabs>
              <w:spacing w:after="0" w:line="240" w:lineRule="auto"/>
              <w:ind w:right="-128"/>
              <w:rPr>
                <w:rFonts w:ascii="Times New Roman" w:hAnsi="Times New Roman"/>
                <w:sz w:val="24"/>
                <w:szCs w:val="24"/>
              </w:rPr>
            </w:pPr>
            <w:r w:rsidRPr="003D5C57">
              <w:rPr>
                <w:rFonts w:ascii="Times New Roman" w:hAnsi="Times New Roman"/>
                <w:sz w:val="24"/>
                <w:szCs w:val="24"/>
              </w:rPr>
              <w:t>Стоимость работ, тыс. рублей</w:t>
            </w:r>
          </w:p>
        </w:tc>
        <w:tc>
          <w:tcPr>
            <w:tcW w:w="4131" w:type="dxa"/>
            <w:gridSpan w:val="3"/>
            <w:tcBorders>
              <w:bottom w:val="single" w:sz="4" w:space="0" w:color="auto"/>
            </w:tcBorders>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Потребность в бюджетных ассигнованиях, тыс. рублей</w:t>
            </w:r>
          </w:p>
        </w:tc>
      </w:tr>
      <w:tr w:rsidR="003D5C57" w:rsidRPr="003D5C57" w:rsidTr="00F52F4D">
        <w:trPr>
          <w:trHeight w:val="217"/>
        </w:trPr>
        <w:tc>
          <w:tcPr>
            <w:tcW w:w="540"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678"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vMerge w:val="restart"/>
            <w:tcBorders>
              <w:top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Всего</w:t>
            </w:r>
          </w:p>
        </w:tc>
        <w:tc>
          <w:tcPr>
            <w:tcW w:w="3296" w:type="dxa"/>
            <w:gridSpan w:val="2"/>
            <w:tcBorders>
              <w:top w:val="single" w:sz="4" w:space="0" w:color="auto"/>
              <w:bottom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 том числе,</w:t>
            </w:r>
          </w:p>
        </w:tc>
      </w:tr>
      <w:tr w:rsidR="003D5C57" w:rsidRPr="003D5C57" w:rsidTr="00F52F4D">
        <w:trPr>
          <w:trHeight w:val="340"/>
        </w:trPr>
        <w:tc>
          <w:tcPr>
            <w:tcW w:w="540"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678"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vMerge/>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Borders>
              <w:top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из бюджета муниципального образования</w:t>
            </w:r>
          </w:p>
        </w:tc>
        <w:tc>
          <w:tcPr>
            <w:tcW w:w="1363" w:type="dxa"/>
            <w:tcBorders>
              <w:top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из областного бюджета</w:t>
            </w: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Образование</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Здравоохранение</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Социальная сфера</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Культура</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Транспорт</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54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082"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Жилищный фонд</w:t>
            </w:r>
          </w:p>
        </w:tc>
        <w:tc>
          <w:tcPr>
            <w:tcW w:w="1678"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16"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835"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93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1363"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bl>
    <w:p w:rsidR="003D5C57" w:rsidRPr="003D5C57" w:rsidRDefault="003D5C57" w:rsidP="003D5C57">
      <w:pPr>
        <w:pStyle w:val="ab"/>
        <w:tabs>
          <w:tab w:val="left" w:pos="1276"/>
        </w:tabs>
        <w:spacing w:after="0" w:line="240" w:lineRule="auto"/>
        <w:rPr>
          <w:rFonts w:ascii="Times New Roman" w:hAnsi="Times New Roman"/>
          <w:sz w:val="16"/>
          <w:szCs w:val="16"/>
        </w:rPr>
      </w:pPr>
    </w:p>
    <w:p w:rsidR="003D5C57" w:rsidRPr="003D5C57" w:rsidRDefault="003D5C57" w:rsidP="003D5C57">
      <w:pPr>
        <w:pStyle w:val="ab"/>
        <w:numPr>
          <w:ilvl w:val="0"/>
          <w:numId w:val="22"/>
        </w:numPr>
        <w:tabs>
          <w:tab w:val="left" w:pos="1276"/>
        </w:tabs>
        <w:suppressAutoHyphens/>
        <w:spacing w:after="0" w:line="240" w:lineRule="auto"/>
        <w:ind w:left="0" w:firstLine="709"/>
        <w:jc w:val="both"/>
        <w:rPr>
          <w:rFonts w:ascii="Times New Roman" w:hAnsi="Times New Roman"/>
          <w:szCs w:val="28"/>
        </w:rPr>
      </w:pPr>
      <w:r w:rsidRPr="003D5C57">
        <w:rPr>
          <w:rFonts w:ascii="Times New Roman" w:hAnsi="Times New Roman"/>
          <w:szCs w:val="28"/>
        </w:rPr>
        <w:t>Всего по смете-заявке ________ рублей, в том числе за счет резервного фонда Правительства Брянской области _____ рублей.</w:t>
      </w:r>
    </w:p>
    <w:p w:rsidR="003D5C57" w:rsidRPr="003D5C57" w:rsidRDefault="003D5C57" w:rsidP="003D5C57">
      <w:pPr>
        <w:pStyle w:val="ab"/>
        <w:tabs>
          <w:tab w:val="left" w:pos="1276"/>
        </w:tabs>
        <w:spacing w:after="0" w:line="240" w:lineRule="auto"/>
        <w:ind w:firstLine="709"/>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главы администрации,</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председателя КЧС и ОПБ                              _________________________</w:t>
      </w:r>
    </w:p>
    <w:p w:rsidR="003D5C57" w:rsidRPr="003D5C57" w:rsidRDefault="003D5C57" w:rsidP="003D5C57">
      <w:pPr>
        <w:pStyle w:val="ab"/>
        <w:tabs>
          <w:tab w:val="left" w:pos="1276"/>
        </w:tabs>
        <w:spacing w:after="0" w:line="240" w:lineRule="auto"/>
        <w:ind w:left="6096"/>
        <w:rPr>
          <w:rFonts w:ascii="Times New Roman" w:hAnsi="Times New Roman"/>
          <w:sz w:val="20"/>
        </w:rPr>
      </w:pPr>
      <w:r w:rsidRPr="003D5C57">
        <w:rPr>
          <w:rFonts w:ascii="Times New Roman" w:hAnsi="Times New Roman"/>
          <w:sz w:val="20"/>
        </w:rPr>
        <w:t xml:space="preserve">           (подпись, Ф</w:t>
      </w:r>
      <w:proofErr w:type="gramStart"/>
      <w:r w:rsidRPr="003D5C57">
        <w:rPr>
          <w:rFonts w:ascii="Times New Roman" w:hAnsi="Times New Roman"/>
          <w:sz w:val="20"/>
        </w:rPr>
        <w:t>,И</w:t>
      </w:r>
      <w:proofErr w:type="gramEnd"/>
      <w:r w:rsidRPr="003D5C57">
        <w:rPr>
          <w:rFonts w:ascii="Times New Roman" w:hAnsi="Times New Roman"/>
          <w:sz w:val="20"/>
        </w:rPr>
        <w:t>.О.)</w:t>
      </w:r>
    </w:p>
    <w:p w:rsidR="003D5C57" w:rsidRPr="003D5C57" w:rsidRDefault="003D5C57" w:rsidP="003D5C57">
      <w:pPr>
        <w:pStyle w:val="ab"/>
        <w:tabs>
          <w:tab w:val="left" w:pos="1276"/>
        </w:tabs>
        <w:spacing w:after="0" w:line="240" w:lineRule="auto"/>
        <w:ind w:left="720" w:hanging="862"/>
        <w:rPr>
          <w:rFonts w:ascii="Times New Roman" w:hAnsi="Times New Roman"/>
          <w:szCs w:val="28"/>
        </w:rPr>
      </w:pPr>
      <w:r w:rsidRPr="003D5C57">
        <w:rPr>
          <w:rFonts w:ascii="Times New Roman" w:hAnsi="Times New Roman"/>
          <w:szCs w:val="28"/>
        </w:rPr>
        <w:t>-----------------------------------</w:t>
      </w:r>
    </w:p>
    <w:p w:rsidR="003D5C57" w:rsidRPr="003D5C57" w:rsidRDefault="003D5C57" w:rsidP="003D5C57">
      <w:pPr>
        <w:pStyle w:val="ab"/>
        <w:tabs>
          <w:tab w:val="left" w:pos="1276"/>
        </w:tabs>
        <w:spacing w:after="0" w:line="240" w:lineRule="auto"/>
        <w:ind w:left="720"/>
        <w:rPr>
          <w:rFonts w:ascii="Times New Roman" w:hAnsi="Times New Roman"/>
          <w:szCs w:val="28"/>
        </w:rPr>
      </w:pPr>
      <w:r w:rsidRPr="003D5C57">
        <w:rPr>
          <w:rFonts w:ascii="Times New Roman" w:hAnsi="Times New Roman"/>
          <w:szCs w:val="28"/>
        </w:rPr>
        <w:t>&lt;*&gt; В случае обращения руководителя исполнительного органа государственной власти данный пункт не заполняется.</w:t>
      </w:r>
    </w:p>
    <w:p w:rsidR="003D5C57" w:rsidRPr="003D5C57" w:rsidRDefault="003D5C57" w:rsidP="003D5C57">
      <w:pPr>
        <w:pStyle w:val="ab"/>
        <w:tabs>
          <w:tab w:val="left" w:pos="1276"/>
        </w:tabs>
        <w:spacing w:after="0" w:line="240" w:lineRule="auto"/>
        <w:ind w:left="720"/>
        <w:rPr>
          <w:rFonts w:ascii="Times New Roman" w:hAnsi="Times New Roman"/>
          <w:szCs w:val="28"/>
        </w:rPr>
      </w:pPr>
      <w:r w:rsidRPr="003D5C57">
        <w:rPr>
          <w:rFonts w:ascii="Times New Roman" w:hAnsi="Times New Roman"/>
          <w:szCs w:val="28"/>
        </w:rPr>
        <w:t>&lt;**&gt; заполняется в случае обоснования потребности в бюджетных ассигнованиях резервного фонда Правительства Брянской области для оказания помощи гражданам, пострадавшим в результате чрезвычайных ситуаций муниципального и (или) локального характера</w:t>
      </w:r>
      <w:proofErr w:type="gramStart"/>
      <w:r w:rsidRPr="003D5C57">
        <w:rPr>
          <w:rFonts w:ascii="Times New Roman" w:hAnsi="Times New Roman"/>
          <w:szCs w:val="28"/>
        </w:rPr>
        <w:t>.»</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numPr>
          <w:ilvl w:val="0"/>
          <w:numId w:val="25"/>
        </w:numPr>
        <w:tabs>
          <w:tab w:val="left" w:pos="1276"/>
        </w:tabs>
        <w:suppressAutoHyphens/>
        <w:spacing w:after="0" w:line="240" w:lineRule="auto"/>
        <w:ind w:left="0" w:firstLine="709"/>
        <w:jc w:val="both"/>
        <w:rPr>
          <w:rFonts w:ascii="Times New Roman" w:hAnsi="Times New Roman"/>
          <w:sz w:val="28"/>
          <w:szCs w:val="28"/>
        </w:rPr>
      </w:pPr>
      <w:r w:rsidRPr="003D5C57">
        <w:rPr>
          <w:rFonts w:ascii="Times New Roman" w:hAnsi="Times New Roman"/>
          <w:sz w:val="28"/>
          <w:szCs w:val="28"/>
        </w:rPr>
        <w:t>В приложении 3 к Порядку после слов «Утверждаю. Глава администрации муниципального района, городского (муниципального) округа» дополнить словами «, исполнительного органа государственной власти Брянской области».</w:t>
      </w:r>
    </w:p>
    <w:p w:rsidR="003D5C57" w:rsidRPr="003D5C57" w:rsidRDefault="003D5C57" w:rsidP="003D5C57">
      <w:pPr>
        <w:pStyle w:val="ab"/>
        <w:numPr>
          <w:ilvl w:val="0"/>
          <w:numId w:val="25"/>
        </w:numPr>
        <w:tabs>
          <w:tab w:val="left" w:pos="1276"/>
        </w:tabs>
        <w:suppressAutoHyphens/>
        <w:spacing w:after="0" w:line="240" w:lineRule="auto"/>
        <w:ind w:left="0" w:firstLine="709"/>
        <w:jc w:val="both"/>
        <w:rPr>
          <w:rFonts w:ascii="Times New Roman" w:hAnsi="Times New Roman"/>
          <w:sz w:val="28"/>
          <w:szCs w:val="28"/>
        </w:rPr>
      </w:pPr>
      <w:r w:rsidRPr="003D5C57">
        <w:rPr>
          <w:rFonts w:ascii="Times New Roman" w:hAnsi="Times New Roman"/>
          <w:sz w:val="28"/>
          <w:szCs w:val="28"/>
        </w:rPr>
        <w:t>В приложении 6 к Порядку:</w:t>
      </w:r>
    </w:p>
    <w:p w:rsidR="003D5C57" w:rsidRPr="003D5C57" w:rsidRDefault="003D5C57" w:rsidP="003D5C57">
      <w:pPr>
        <w:numPr>
          <w:ilvl w:val="1"/>
          <w:numId w:val="25"/>
        </w:numPr>
        <w:autoSpaceDE w:val="0"/>
        <w:autoSpaceDN w:val="0"/>
        <w:adjustRightInd w:val="0"/>
        <w:spacing w:after="0" w:line="240" w:lineRule="auto"/>
        <w:ind w:left="0" w:firstLine="709"/>
        <w:jc w:val="both"/>
        <w:rPr>
          <w:rFonts w:ascii="Times New Roman" w:hAnsi="Times New Roman"/>
          <w:sz w:val="28"/>
          <w:szCs w:val="28"/>
        </w:rPr>
      </w:pPr>
      <w:r w:rsidRPr="003D5C57">
        <w:rPr>
          <w:rFonts w:ascii="Times New Roman" w:hAnsi="Times New Roman"/>
          <w:sz w:val="28"/>
          <w:szCs w:val="28"/>
        </w:rPr>
        <w:t>В пункте 3 слова «жилищного фонда и социально значимых объектов образования, здравоохранения и социальной поддержки населения»</w:t>
      </w:r>
      <w:r w:rsidRPr="003D5C57">
        <w:rPr>
          <w:rFonts w:ascii="Times New Roman" w:hAnsi="Times New Roman"/>
          <w:szCs w:val="28"/>
        </w:rPr>
        <w:t xml:space="preserve"> </w:t>
      </w:r>
      <w:r w:rsidRPr="003D5C57">
        <w:rPr>
          <w:rFonts w:ascii="Times New Roman" w:hAnsi="Times New Roman"/>
          <w:sz w:val="28"/>
          <w:szCs w:val="28"/>
        </w:rPr>
        <w:t>заменить словами «жилищного фонда, образования, здравоохранения, социальной поддержки населения, физической культуры и спорта, культуры».</w:t>
      </w:r>
    </w:p>
    <w:p w:rsidR="003D5C57" w:rsidRPr="003D5C57" w:rsidRDefault="003D5C57" w:rsidP="003D5C57">
      <w:pPr>
        <w:numPr>
          <w:ilvl w:val="1"/>
          <w:numId w:val="25"/>
        </w:numPr>
        <w:autoSpaceDE w:val="0"/>
        <w:autoSpaceDN w:val="0"/>
        <w:adjustRightInd w:val="0"/>
        <w:spacing w:after="0" w:line="240" w:lineRule="auto"/>
        <w:ind w:left="0" w:firstLine="709"/>
        <w:jc w:val="both"/>
        <w:rPr>
          <w:rFonts w:ascii="Times New Roman" w:hAnsi="Times New Roman"/>
          <w:sz w:val="28"/>
          <w:szCs w:val="28"/>
        </w:rPr>
      </w:pPr>
      <w:r w:rsidRPr="003D5C57">
        <w:rPr>
          <w:rFonts w:ascii="Times New Roman" w:hAnsi="Times New Roman"/>
          <w:sz w:val="28"/>
          <w:szCs w:val="28"/>
        </w:rPr>
        <w:t>В пункте 4 слова «жилищного фонда и социально значимых объектах образования, здравоохранения и социальной поддержки населения» заменить словами «жилищного фонда, образования, здравоохранения, социальной поддержки населения, физической культуры и спорта, культуры».</w:t>
      </w:r>
    </w:p>
    <w:p w:rsidR="003D5C57" w:rsidRPr="003D5C57" w:rsidRDefault="003D5C57" w:rsidP="003D5C57">
      <w:pPr>
        <w:pStyle w:val="ab"/>
        <w:numPr>
          <w:ilvl w:val="0"/>
          <w:numId w:val="25"/>
        </w:numPr>
        <w:tabs>
          <w:tab w:val="left" w:pos="1276"/>
        </w:tabs>
        <w:suppressAutoHyphens/>
        <w:spacing w:after="0" w:line="240" w:lineRule="auto"/>
        <w:jc w:val="both"/>
        <w:rPr>
          <w:rFonts w:ascii="Times New Roman" w:hAnsi="Times New Roman"/>
          <w:sz w:val="28"/>
          <w:szCs w:val="28"/>
        </w:rPr>
      </w:pPr>
      <w:r w:rsidRPr="003D5C57">
        <w:rPr>
          <w:rFonts w:ascii="Times New Roman" w:hAnsi="Times New Roman"/>
          <w:sz w:val="28"/>
          <w:szCs w:val="28"/>
        </w:rPr>
        <w:lastRenderedPageBreak/>
        <w:t>Приложение 7 к Порядку изложить в редакции:</w:t>
      </w: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t>«Приложение 7</w:t>
      </w: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709"/>
        <w:rPr>
          <w:rFonts w:ascii="Times New Roman" w:hAnsi="Times New Roman"/>
          <w:szCs w:val="28"/>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 xml:space="preserve">Глава администрации муниципального района, городского (муниципального) округа </w:t>
      </w:r>
    </w:p>
    <w:p w:rsidR="003D5C57" w:rsidRPr="003D5C57" w:rsidRDefault="003D5C57" w:rsidP="003D5C57">
      <w:pPr>
        <w:pStyle w:val="ab"/>
        <w:tabs>
          <w:tab w:val="left" w:pos="1276"/>
        </w:tabs>
        <w:spacing w:after="0" w:line="240" w:lineRule="auto"/>
        <w:ind w:left="4678"/>
        <w:rPr>
          <w:rFonts w:ascii="Times New Roman" w:hAnsi="Times New Roman"/>
          <w:sz w:val="16"/>
          <w:szCs w:val="16"/>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4678"/>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r w:rsidRPr="003D5C57">
        <w:rPr>
          <w:rFonts w:ascii="Times New Roman" w:hAnsi="Times New Roman"/>
          <w:szCs w:val="28"/>
        </w:rPr>
        <w:t>Список &lt;*&gt;</w:t>
      </w: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r w:rsidRPr="003D5C57">
        <w:rPr>
          <w:rFonts w:ascii="Times New Roman" w:hAnsi="Times New Roman"/>
          <w:szCs w:val="28"/>
        </w:rPr>
        <w:t>граждан, нуждающихся в получении единовременной материальной помощи/финансовой помощи в связи с полной или частичной утратой имущества первой необходимости, в результате _______________________________</w:t>
      </w:r>
    </w:p>
    <w:p w:rsidR="003D5C57" w:rsidRPr="003D5C57" w:rsidRDefault="003D5C57" w:rsidP="003D5C57">
      <w:pPr>
        <w:pStyle w:val="ab"/>
        <w:tabs>
          <w:tab w:val="left" w:pos="1276"/>
        </w:tabs>
        <w:spacing w:after="0" w:line="240" w:lineRule="auto"/>
        <w:ind w:left="709"/>
        <w:jc w:val="center"/>
        <w:rPr>
          <w:rFonts w:ascii="Times New Roman" w:hAnsi="Times New Roman"/>
          <w:szCs w:val="28"/>
          <w:vertAlign w:val="superscript"/>
        </w:rPr>
      </w:pPr>
      <w:r w:rsidRPr="003D5C57">
        <w:rPr>
          <w:rFonts w:ascii="Times New Roman" w:hAnsi="Times New Roman"/>
          <w:szCs w:val="28"/>
          <w:vertAlign w:val="superscript"/>
        </w:rPr>
        <w:t>(наименование чрезвычайной ситуации)</w:t>
      </w:r>
    </w:p>
    <w:tbl>
      <w:tblPr>
        <w:tblW w:w="10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8"/>
        <w:gridCol w:w="2729"/>
        <w:gridCol w:w="1943"/>
        <w:gridCol w:w="1943"/>
        <w:gridCol w:w="1943"/>
      </w:tblGrid>
      <w:tr w:rsidR="003D5C57" w:rsidRPr="003D5C57" w:rsidTr="00F52F4D">
        <w:tc>
          <w:tcPr>
            <w:tcW w:w="534" w:type="dxa"/>
          </w:tcPr>
          <w:p w:rsidR="003D5C57" w:rsidRPr="003D5C57" w:rsidRDefault="003D5C57" w:rsidP="003D5C57">
            <w:pPr>
              <w:pStyle w:val="ab"/>
              <w:tabs>
                <w:tab w:val="left" w:pos="1276"/>
              </w:tabs>
              <w:spacing w:after="0" w:line="240" w:lineRule="auto"/>
              <w:ind w:left="-142" w:right="-108"/>
              <w:rPr>
                <w:rFonts w:ascii="Times New Roman" w:hAnsi="Times New Roman"/>
                <w:szCs w:val="28"/>
              </w:rPr>
            </w:pPr>
            <w:r w:rsidRPr="003D5C57">
              <w:rPr>
                <w:rFonts w:ascii="Times New Roman" w:hAnsi="Times New Roman"/>
                <w:szCs w:val="28"/>
              </w:rPr>
              <w:t>№</w:t>
            </w:r>
          </w:p>
          <w:p w:rsidR="003D5C57" w:rsidRPr="003D5C57" w:rsidRDefault="003D5C57" w:rsidP="003D5C57">
            <w:pPr>
              <w:pStyle w:val="ab"/>
              <w:tabs>
                <w:tab w:val="left" w:pos="1276"/>
              </w:tabs>
              <w:spacing w:after="0" w:line="240" w:lineRule="auto"/>
              <w:ind w:left="-142" w:right="-108"/>
              <w:rPr>
                <w:rFonts w:ascii="Times New Roman" w:hAnsi="Times New Roman"/>
                <w:szCs w:val="28"/>
              </w:rPr>
            </w:pPr>
            <w:proofErr w:type="spellStart"/>
            <w:proofErr w:type="gramStart"/>
            <w:r w:rsidRPr="003D5C57">
              <w:rPr>
                <w:rFonts w:ascii="Times New Roman" w:hAnsi="Times New Roman"/>
                <w:szCs w:val="28"/>
              </w:rPr>
              <w:t>п</w:t>
            </w:r>
            <w:proofErr w:type="spellEnd"/>
            <w:proofErr w:type="gramEnd"/>
            <w:r w:rsidRPr="003D5C57">
              <w:rPr>
                <w:rFonts w:ascii="Times New Roman" w:hAnsi="Times New Roman"/>
                <w:szCs w:val="28"/>
              </w:rPr>
              <w:t>/</w:t>
            </w:r>
            <w:proofErr w:type="spellStart"/>
            <w:r w:rsidRPr="003D5C57">
              <w:rPr>
                <w:rFonts w:ascii="Times New Roman" w:hAnsi="Times New Roman"/>
                <w:szCs w:val="28"/>
              </w:rPr>
              <w:t>п</w:t>
            </w:r>
            <w:proofErr w:type="spellEnd"/>
          </w:p>
        </w:tc>
        <w:tc>
          <w:tcPr>
            <w:tcW w:w="908" w:type="dxa"/>
            <w:tcBorders>
              <w:right w:val="single" w:sz="4" w:space="0" w:color="auto"/>
            </w:tcBorders>
          </w:tcPr>
          <w:p w:rsidR="003D5C57" w:rsidRPr="003D5C57" w:rsidRDefault="003D5C57" w:rsidP="003D5C57">
            <w:pPr>
              <w:pStyle w:val="ab"/>
              <w:tabs>
                <w:tab w:val="left" w:pos="1276"/>
              </w:tabs>
              <w:spacing w:after="0" w:line="240" w:lineRule="auto"/>
              <w:ind w:left="-142" w:right="-108"/>
              <w:jc w:val="center"/>
              <w:rPr>
                <w:rFonts w:ascii="Times New Roman" w:hAnsi="Times New Roman"/>
                <w:szCs w:val="28"/>
              </w:rPr>
            </w:pPr>
            <w:r w:rsidRPr="003D5C57">
              <w:rPr>
                <w:rFonts w:ascii="Times New Roman" w:hAnsi="Times New Roman"/>
                <w:szCs w:val="28"/>
              </w:rPr>
              <w:t>№</w:t>
            </w:r>
          </w:p>
          <w:p w:rsidR="003D5C57" w:rsidRPr="003D5C57" w:rsidRDefault="003D5C57" w:rsidP="003D5C57">
            <w:pPr>
              <w:pStyle w:val="ab"/>
              <w:tabs>
                <w:tab w:val="left" w:pos="1276"/>
              </w:tabs>
              <w:spacing w:after="0" w:line="240" w:lineRule="auto"/>
              <w:ind w:left="-142" w:right="-108"/>
              <w:jc w:val="center"/>
              <w:rPr>
                <w:rFonts w:ascii="Times New Roman" w:hAnsi="Times New Roman"/>
                <w:szCs w:val="28"/>
              </w:rPr>
            </w:pPr>
            <w:r w:rsidRPr="003D5C57">
              <w:rPr>
                <w:rFonts w:ascii="Times New Roman" w:hAnsi="Times New Roman"/>
                <w:szCs w:val="28"/>
              </w:rPr>
              <w:t>семьи</w:t>
            </w:r>
          </w:p>
        </w:tc>
        <w:tc>
          <w:tcPr>
            <w:tcW w:w="2729"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Фамилия, имя, отчество гражданина</w:t>
            </w: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Адрес места проживания</w:t>
            </w: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Вид, серия, номер документа, удостоверяющего личность, кем и когда выдан</w:t>
            </w: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Необходимые бюджетные ассигнования</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(тыс. рублей)</w:t>
            </w:r>
          </w:p>
        </w:tc>
      </w:tr>
      <w:tr w:rsidR="003D5C57" w:rsidRPr="003D5C57" w:rsidTr="00F52F4D">
        <w:tc>
          <w:tcPr>
            <w:tcW w:w="534"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908"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2729"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34"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908"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2729"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34"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908" w:type="dxa"/>
            <w:tcBorders>
              <w:righ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2729" w:type="dxa"/>
            <w:tcBorders>
              <w:left w:val="single" w:sz="4" w:space="0" w:color="auto"/>
            </w:tcBorders>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943" w:type="dxa"/>
          </w:tcPr>
          <w:p w:rsidR="003D5C57" w:rsidRPr="003D5C57" w:rsidRDefault="003D5C57" w:rsidP="003D5C57">
            <w:pPr>
              <w:pStyle w:val="ab"/>
              <w:tabs>
                <w:tab w:val="left" w:pos="1276"/>
              </w:tabs>
              <w:spacing w:after="0" w:line="240" w:lineRule="auto"/>
              <w:rPr>
                <w:rFonts w:ascii="Times New Roman" w:hAnsi="Times New Roman"/>
                <w:szCs w:val="28"/>
              </w:rPr>
            </w:pPr>
          </w:p>
        </w:tc>
      </w:tr>
    </w:tbl>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главы администрации,</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председателя КЧС и ОПБ                              _________________________**</w:t>
      </w:r>
    </w:p>
    <w:p w:rsidR="003D5C57" w:rsidRPr="003D5C57" w:rsidRDefault="003D5C57" w:rsidP="003D5C57">
      <w:pPr>
        <w:pStyle w:val="ab"/>
        <w:tabs>
          <w:tab w:val="left" w:pos="1276"/>
        </w:tabs>
        <w:spacing w:after="0" w:line="240" w:lineRule="auto"/>
        <w:ind w:left="6096"/>
        <w:rPr>
          <w:rFonts w:ascii="Times New Roman" w:hAnsi="Times New Roman"/>
          <w:sz w:val="20"/>
        </w:rPr>
      </w:pPr>
      <w:r w:rsidRPr="003D5C57">
        <w:rPr>
          <w:rFonts w:ascii="Times New Roman" w:hAnsi="Times New Roman"/>
          <w:sz w:val="20"/>
        </w:rPr>
        <w:t xml:space="preserve">           (подпись, Ф</w:t>
      </w:r>
      <w:proofErr w:type="gramStart"/>
      <w:r w:rsidRPr="003D5C57">
        <w:rPr>
          <w:rFonts w:ascii="Times New Roman" w:hAnsi="Times New Roman"/>
          <w:sz w:val="20"/>
        </w:rPr>
        <w:t>,И</w:t>
      </w:r>
      <w:proofErr w:type="gramEnd"/>
      <w:r w:rsidRPr="003D5C57">
        <w:rPr>
          <w:rFonts w:ascii="Times New Roman" w:hAnsi="Times New Roman"/>
          <w:sz w:val="20"/>
        </w:rPr>
        <w:t>.О.)</w:t>
      </w:r>
    </w:p>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Руководитель ОП (МО) МВД России</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муниципального района, городского</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(муниципального) округа                                                  _________________________**</w:t>
      </w:r>
    </w:p>
    <w:p w:rsidR="003D5C57" w:rsidRPr="003D5C57" w:rsidRDefault="003D5C57" w:rsidP="003D5C57">
      <w:pPr>
        <w:pStyle w:val="ab"/>
        <w:tabs>
          <w:tab w:val="left" w:pos="1276"/>
        </w:tabs>
        <w:spacing w:after="0" w:line="240" w:lineRule="auto"/>
        <w:ind w:left="6096"/>
        <w:rPr>
          <w:rFonts w:ascii="Times New Roman" w:hAnsi="Times New Roman"/>
          <w:sz w:val="20"/>
        </w:rPr>
      </w:pPr>
      <w:r w:rsidRPr="003D5C57">
        <w:rPr>
          <w:rFonts w:ascii="Times New Roman" w:hAnsi="Times New Roman"/>
          <w:sz w:val="20"/>
        </w:rPr>
        <w:t xml:space="preserve">           (подпись, Ф</w:t>
      </w:r>
      <w:proofErr w:type="gramStart"/>
      <w:r w:rsidRPr="003D5C57">
        <w:rPr>
          <w:rFonts w:ascii="Times New Roman" w:hAnsi="Times New Roman"/>
          <w:sz w:val="20"/>
        </w:rPr>
        <w:t>,И</w:t>
      </w:r>
      <w:proofErr w:type="gramEnd"/>
      <w:r w:rsidRPr="003D5C57">
        <w:rPr>
          <w:rFonts w:ascii="Times New Roman" w:hAnsi="Times New Roman"/>
          <w:sz w:val="20"/>
        </w:rPr>
        <w:t>.О.)</w:t>
      </w:r>
    </w:p>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ind w:left="720" w:hanging="862"/>
        <w:rPr>
          <w:rFonts w:ascii="Times New Roman" w:hAnsi="Times New Roman"/>
          <w:szCs w:val="28"/>
        </w:rPr>
      </w:pPr>
      <w:r w:rsidRPr="003D5C57">
        <w:rPr>
          <w:rFonts w:ascii="Times New Roman" w:hAnsi="Times New Roman"/>
          <w:szCs w:val="28"/>
        </w:rPr>
        <w:t>-----------------------------------</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 xml:space="preserve">          &lt;*&gt; Заполняется раздельно для граждан, нуждающихся в получении единовременной материальной помощи; граждан, нуждающихся в получении финансовой помощи в связи с полной утратой имущества первой необходимости, граждан, нуждающихся в получении финансовой помощи в связи с частичной утратой имущества первой необходимости.&lt;**&gt;</w:t>
      </w: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 xml:space="preserve">&lt;**&gt; К списку граждан, нуждающихся в получении единовременной материальной помощи, прилагаются </w:t>
      </w:r>
      <w:r w:rsidRPr="003D5C57">
        <w:rPr>
          <w:rFonts w:ascii="Times New Roman" w:hAnsi="Times New Roman"/>
        </w:rPr>
        <w:t>заключения комиссии, создаваемой органом местного самоуправления, 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w:t>
      </w: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К списку граждан, нуждающихся в получении</w:t>
      </w:r>
      <w:r w:rsidRPr="003D5C57">
        <w:rPr>
          <w:rFonts w:ascii="Times New Roman" w:hAnsi="Times New Roman"/>
          <w:sz w:val="24"/>
          <w:szCs w:val="24"/>
        </w:rPr>
        <w:t xml:space="preserve"> </w:t>
      </w:r>
      <w:r w:rsidRPr="003D5C57">
        <w:rPr>
          <w:rFonts w:ascii="Times New Roman" w:hAnsi="Times New Roman"/>
          <w:szCs w:val="28"/>
        </w:rPr>
        <w:t>финансовой помощи в связи с полной или частичной утратой ими имущества первой необходимости прилагаются заключения комиссии, создаваемой органом местного самоуправления,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w:t>
      </w:r>
      <w:proofErr w:type="gramStart"/>
      <w:r w:rsidRPr="003D5C57">
        <w:rPr>
          <w:rFonts w:ascii="Times New Roman" w:hAnsi="Times New Roman"/>
          <w:szCs w:val="28"/>
        </w:rPr>
        <w:t>.».</w:t>
      </w:r>
      <w:proofErr w:type="gramEnd"/>
    </w:p>
    <w:p w:rsidR="003D5C57" w:rsidRPr="003D5C57" w:rsidRDefault="003D5C57" w:rsidP="003D5C57">
      <w:pPr>
        <w:pStyle w:val="ab"/>
        <w:numPr>
          <w:ilvl w:val="0"/>
          <w:numId w:val="25"/>
        </w:numPr>
        <w:tabs>
          <w:tab w:val="left" w:pos="1276"/>
        </w:tabs>
        <w:suppressAutoHyphens/>
        <w:spacing w:after="0" w:line="240" w:lineRule="auto"/>
        <w:jc w:val="both"/>
        <w:rPr>
          <w:rFonts w:ascii="Times New Roman" w:hAnsi="Times New Roman"/>
          <w:szCs w:val="28"/>
        </w:rPr>
      </w:pPr>
      <w:r w:rsidRPr="003D5C57">
        <w:rPr>
          <w:rFonts w:ascii="Times New Roman" w:hAnsi="Times New Roman"/>
          <w:szCs w:val="28"/>
        </w:rPr>
        <w:t>Приложение 8 к Порядку изложить в редакции:</w:t>
      </w:r>
    </w:p>
    <w:p w:rsidR="003D5C57" w:rsidRPr="003D5C57" w:rsidRDefault="003D5C57" w:rsidP="003D5C57">
      <w:pPr>
        <w:pStyle w:val="ab"/>
        <w:tabs>
          <w:tab w:val="left" w:pos="1276"/>
        </w:tabs>
        <w:spacing w:after="0" w:line="240" w:lineRule="auto"/>
        <w:ind w:left="5954"/>
        <w:rPr>
          <w:rFonts w:ascii="Times New Roman" w:hAnsi="Times New Roman"/>
          <w:szCs w:val="28"/>
        </w:rPr>
      </w:pPr>
    </w:p>
    <w:p w:rsidR="003D5C57" w:rsidRPr="003D5C57" w:rsidRDefault="003D5C57" w:rsidP="003D5C57">
      <w:pPr>
        <w:pStyle w:val="ab"/>
        <w:tabs>
          <w:tab w:val="left" w:pos="1276"/>
        </w:tabs>
        <w:spacing w:after="0" w:line="240" w:lineRule="auto"/>
        <w:ind w:left="5954"/>
        <w:rPr>
          <w:rFonts w:ascii="Times New Roman" w:hAnsi="Times New Roman"/>
          <w:szCs w:val="28"/>
        </w:rPr>
      </w:pPr>
      <w:r w:rsidRPr="003D5C57">
        <w:rPr>
          <w:rFonts w:ascii="Times New Roman" w:hAnsi="Times New Roman"/>
          <w:szCs w:val="28"/>
        </w:rPr>
        <w:t>«Приложение 8</w:t>
      </w:r>
    </w:p>
    <w:p w:rsidR="003D5C57" w:rsidRPr="003D5C57" w:rsidRDefault="003D5C57" w:rsidP="003D5C57">
      <w:pPr>
        <w:pStyle w:val="ab"/>
        <w:tabs>
          <w:tab w:val="left" w:pos="1276"/>
        </w:tabs>
        <w:spacing w:after="0" w:line="240" w:lineRule="auto"/>
        <w:ind w:left="5954"/>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5954"/>
        <w:rPr>
          <w:rFonts w:ascii="Times New Roman" w:hAnsi="Times New Roman"/>
          <w:szCs w:val="28"/>
        </w:rPr>
      </w:pPr>
    </w:p>
    <w:p w:rsidR="003D5C57" w:rsidRPr="003D5C57" w:rsidRDefault="003D5C57" w:rsidP="003D5C57">
      <w:pPr>
        <w:pStyle w:val="ab"/>
        <w:tabs>
          <w:tab w:val="left" w:pos="1276"/>
        </w:tabs>
        <w:spacing w:after="0" w:line="240" w:lineRule="auto"/>
        <w:ind w:left="5954"/>
        <w:rPr>
          <w:rFonts w:ascii="Times New Roman" w:hAnsi="Times New Roman"/>
          <w:szCs w:val="28"/>
        </w:rPr>
      </w:pPr>
    </w:p>
    <w:p w:rsidR="003D5C57" w:rsidRPr="003D5C57" w:rsidRDefault="003D5C57" w:rsidP="003D5C57">
      <w:pPr>
        <w:pStyle w:val="ab"/>
        <w:tabs>
          <w:tab w:val="left" w:pos="1276"/>
        </w:tabs>
        <w:spacing w:after="0" w:line="240" w:lineRule="auto"/>
        <w:ind w:left="5103"/>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5103"/>
        <w:rPr>
          <w:rFonts w:ascii="Times New Roman" w:hAnsi="Times New Roman"/>
          <w:szCs w:val="28"/>
        </w:rPr>
      </w:pPr>
      <w:r w:rsidRPr="003D5C57">
        <w:rPr>
          <w:rFonts w:ascii="Times New Roman" w:hAnsi="Times New Roman"/>
          <w:szCs w:val="28"/>
        </w:rPr>
        <w:t xml:space="preserve">Глава администрации муниципального района, городского (муниципального) округа </w:t>
      </w:r>
    </w:p>
    <w:p w:rsidR="003D5C57" w:rsidRPr="003D5C57" w:rsidRDefault="003D5C57" w:rsidP="003D5C57">
      <w:pPr>
        <w:pStyle w:val="ab"/>
        <w:tabs>
          <w:tab w:val="left" w:pos="1276"/>
        </w:tabs>
        <w:spacing w:after="0" w:line="240" w:lineRule="auto"/>
        <w:rPr>
          <w:rFonts w:ascii="Times New Roman" w:hAnsi="Times New Roman"/>
          <w:sz w:val="16"/>
          <w:szCs w:val="16"/>
        </w:rPr>
      </w:pPr>
    </w:p>
    <w:p w:rsidR="003D5C57" w:rsidRPr="003D5C57" w:rsidRDefault="003D5C57" w:rsidP="003D5C57">
      <w:pPr>
        <w:pStyle w:val="ab"/>
        <w:tabs>
          <w:tab w:val="left" w:pos="1276"/>
        </w:tabs>
        <w:spacing w:after="0" w:line="240" w:lineRule="auto"/>
        <w:ind w:left="5103"/>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5103"/>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5103"/>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jc w:val="center"/>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Заключение</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в результате чрезвычайной ситуации 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r w:rsidRPr="003D5C57">
        <w:rPr>
          <w:rFonts w:ascii="Times New Roman" w:hAnsi="Times New Roman"/>
          <w:szCs w:val="28"/>
          <w:vertAlign w:val="superscript"/>
        </w:rPr>
        <w:t>(реквизиты НПА о введении режима ЧС)</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Комиссия, действующая на основании ____________________, в составе:</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Председатель комиссии: 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Члены комиссии:</w:t>
      </w:r>
      <w:r w:rsidRPr="003D5C57">
        <w:rPr>
          <w:rFonts w:ascii="Times New Roman" w:hAnsi="Times New Roman"/>
          <w:szCs w:val="28"/>
        </w:rPr>
        <w:tab/>
        <w:t>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____________________________________________________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провела __________ обследование утраченного имущества первой</w:t>
      </w:r>
      <w:r w:rsidRPr="003D5C57">
        <w:rPr>
          <w:rFonts w:ascii="Times New Roman" w:hAnsi="Times New Roman"/>
          <w:szCs w:val="28"/>
        </w:rPr>
        <w:br/>
        <w:t xml:space="preserve">                         </w:t>
      </w:r>
      <w:r w:rsidRPr="003D5C57">
        <w:rPr>
          <w:rFonts w:ascii="Times New Roman" w:hAnsi="Times New Roman"/>
          <w:szCs w:val="28"/>
          <w:vertAlign w:val="superscript"/>
        </w:rPr>
        <w:t>(дата)</w:t>
      </w:r>
      <w:r w:rsidRPr="003D5C57">
        <w:rPr>
          <w:rFonts w:ascii="Times New Roman" w:hAnsi="Times New Roman"/>
          <w:szCs w:val="28"/>
        </w:rPr>
        <w:br/>
        <w:t xml:space="preserve"> необходимости.</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Адрес места жительства: 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Ф.И.О. заявителя: 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Факт проживания в жилом помещении ________________________________</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 xml:space="preserve">               </w:t>
      </w:r>
      <w:r w:rsidRPr="003D5C57">
        <w:rPr>
          <w:rFonts w:ascii="Times New Roman" w:hAnsi="Times New Roman"/>
          <w:szCs w:val="28"/>
          <w:vertAlign w:val="superscript"/>
        </w:rPr>
        <w:t>(Ф.И.О. заявителя)</w:t>
      </w:r>
    </w:p>
    <w:p w:rsidR="003D5C57" w:rsidRPr="003D5C57" w:rsidRDefault="003D5C57" w:rsidP="003D5C57">
      <w:pPr>
        <w:pStyle w:val="ab"/>
        <w:tabs>
          <w:tab w:val="left" w:pos="1276"/>
        </w:tabs>
        <w:spacing w:after="0" w:line="240" w:lineRule="auto"/>
        <w:rPr>
          <w:rFonts w:ascii="Times New Roman" w:hAnsi="Times New Roman"/>
          <w:szCs w:val="28"/>
        </w:rPr>
      </w:pPr>
      <w:proofErr w:type="gramStart"/>
      <w:r w:rsidRPr="003D5C57">
        <w:rPr>
          <w:rFonts w:ascii="Times New Roman" w:hAnsi="Times New Roman"/>
          <w:szCs w:val="28"/>
        </w:rPr>
        <w:t>установлен</w:t>
      </w:r>
      <w:proofErr w:type="gramEnd"/>
      <w:r w:rsidRPr="003D5C57">
        <w:rPr>
          <w:rFonts w:ascii="Times New Roman" w:hAnsi="Times New Roman"/>
          <w:szCs w:val="28"/>
        </w:rPr>
        <w:t>/не установлен на основании ______________________________&lt;*&gt;</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t>(</w:t>
      </w:r>
      <w:proofErr w:type="gramStart"/>
      <w:r w:rsidRPr="003D5C57">
        <w:rPr>
          <w:rFonts w:ascii="Times New Roman" w:hAnsi="Times New Roman"/>
          <w:szCs w:val="28"/>
          <w:vertAlign w:val="superscript"/>
        </w:rPr>
        <w:t>нужное</w:t>
      </w:r>
      <w:proofErr w:type="gramEnd"/>
      <w:r w:rsidRPr="003D5C57">
        <w:rPr>
          <w:rFonts w:ascii="Times New Roman" w:hAnsi="Times New Roman"/>
          <w:szCs w:val="28"/>
          <w:vertAlign w:val="superscript"/>
        </w:rPr>
        <w:t xml:space="preserve"> подчеркнуть)</w:t>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 xml:space="preserve">  (</w:t>
      </w:r>
      <w:r w:rsidRPr="003D5C57">
        <w:rPr>
          <w:rFonts w:ascii="Times New Roman" w:hAnsi="Times New Roman"/>
          <w:szCs w:val="28"/>
          <w:vertAlign w:val="superscript"/>
        </w:rPr>
        <w:t>указать, если факт проживания установлен)</w:t>
      </w:r>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Список утраченного имущества первой необходимости</w:t>
      </w:r>
    </w:p>
    <w:p w:rsidR="003D5C57" w:rsidRPr="003D5C57" w:rsidRDefault="003D5C57" w:rsidP="003D5C57">
      <w:pPr>
        <w:pStyle w:val="ab"/>
        <w:tabs>
          <w:tab w:val="left" w:pos="1276"/>
        </w:tabs>
        <w:spacing w:after="0" w:line="240" w:lineRule="auto"/>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268"/>
        <w:gridCol w:w="1665"/>
      </w:tblGrid>
      <w:tr w:rsidR="003D5C57" w:rsidRPr="003D5C57" w:rsidTr="00F52F4D">
        <w:tc>
          <w:tcPr>
            <w:tcW w:w="5920" w:type="dxa"/>
          </w:tcPr>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Список имущества первой необходимости</w:t>
            </w:r>
          </w:p>
        </w:tc>
        <w:tc>
          <w:tcPr>
            <w:tcW w:w="2268" w:type="dxa"/>
          </w:tcPr>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Утрачено</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(ДА или НЕТ)</w:t>
            </w:r>
          </w:p>
        </w:tc>
        <w:tc>
          <w:tcPr>
            <w:tcW w:w="1665" w:type="dxa"/>
          </w:tcPr>
          <w:p w:rsidR="003D5C57" w:rsidRPr="003D5C57" w:rsidRDefault="003D5C57" w:rsidP="003D5C57">
            <w:pPr>
              <w:pStyle w:val="ab"/>
              <w:tabs>
                <w:tab w:val="left" w:pos="1276"/>
              </w:tabs>
              <w:spacing w:after="0" w:line="240" w:lineRule="auto"/>
              <w:ind w:left="-74"/>
              <w:jc w:val="center"/>
              <w:rPr>
                <w:rFonts w:ascii="Times New Roman" w:hAnsi="Times New Roman"/>
                <w:szCs w:val="28"/>
              </w:rPr>
            </w:pPr>
            <w:r w:rsidRPr="003D5C57">
              <w:rPr>
                <w:rFonts w:ascii="Times New Roman" w:hAnsi="Times New Roman"/>
                <w:szCs w:val="28"/>
              </w:rPr>
              <w:t>Примечание</w:t>
            </w:r>
          </w:p>
        </w:tc>
      </w:tr>
      <w:tr w:rsidR="003D5C57" w:rsidRPr="003D5C57" w:rsidTr="00F52F4D">
        <w:tc>
          <w:tcPr>
            <w:tcW w:w="5920"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Предметы для хранения и приготовления пищи:</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холодильник</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газовая плита (электроплита)</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шкаф для посуды</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Предметы мебели для приема пищи:</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стол</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стул (табуретка)</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Предметы мебели для сна:</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firstLine="567"/>
              <w:rPr>
                <w:rFonts w:ascii="Times New Roman" w:hAnsi="Times New Roman"/>
                <w:szCs w:val="28"/>
              </w:rPr>
            </w:pPr>
            <w:r w:rsidRPr="003D5C57">
              <w:rPr>
                <w:rFonts w:ascii="Times New Roman" w:hAnsi="Times New Roman"/>
                <w:szCs w:val="28"/>
              </w:rPr>
              <w:t>кровать (диван)</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Предметы средств информирования граждан:</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телевизор (радио)</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Предметы средств водоснабжения и отопления</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(заполняется в случае отсутствия централизованного водоснабжения и отопления)</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насос для подачи воды</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водонагреватель</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r w:rsidR="003D5C57" w:rsidRPr="003D5C57" w:rsidTr="00F52F4D">
        <w:tc>
          <w:tcPr>
            <w:tcW w:w="5920" w:type="dxa"/>
          </w:tcPr>
          <w:p w:rsidR="003D5C57" w:rsidRPr="003D5C57" w:rsidRDefault="003D5C57" w:rsidP="003D5C57">
            <w:pPr>
              <w:pStyle w:val="ab"/>
              <w:tabs>
                <w:tab w:val="left" w:pos="1276"/>
              </w:tabs>
              <w:spacing w:after="0" w:line="240" w:lineRule="auto"/>
              <w:ind w:left="567"/>
              <w:rPr>
                <w:rFonts w:ascii="Times New Roman" w:hAnsi="Times New Roman"/>
                <w:szCs w:val="28"/>
              </w:rPr>
            </w:pPr>
            <w:r w:rsidRPr="003D5C57">
              <w:rPr>
                <w:rFonts w:ascii="Times New Roman" w:hAnsi="Times New Roman"/>
                <w:szCs w:val="28"/>
              </w:rPr>
              <w:t>котел отопительный (переносная печь)</w:t>
            </w:r>
          </w:p>
        </w:tc>
        <w:tc>
          <w:tcPr>
            <w:tcW w:w="2268" w:type="dxa"/>
          </w:tcPr>
          <w:p w:rsidR="003D5C57" w:rsidRPr="003D5C57" w:rsidRDefault="003D5C57" w:rsidP="003D5C57">
            <w:pPr>
              <w:pStyle w:val="ab"/>
              <w:tabs>
                <w:tab w:val="left" w:pos="1276"/>
              </w:tabs>
              <w:spacing w:after="0" w:line="240" w:lineRule="auto"/>
              <w:rPr>
                <w:rFonts w:ascii="Times New Roman" w:hAnsi="Times New Roman"/>
                <w:szCs w:val="28"/>
              </w:rPr>
            </w:pPr>
          </w:p>
        </w:tc>
        <w:tc>
          <w:tcPr>
            <w:tcW w:w="1665" w:type="dxa"/>
          </w:tcPr>
          <w:p w:rsidR="003D5C57" w:rsidRPr="003D5C57" w:rsidRDefault="003D5C57" w:rsidP="003D5C57">
            <w:pPr>
              <w:pStyle w:val="ab"/>
              <w:tabs>
                <w:tab w:val="left" w:pos="1276"/>
              </w:tabs>
              <w:spacing w:after="0" w:line="240" w:lineRule="auto"/>
              <w:rPr>
                <w:rFonts w:ascii="Times New Roman" w:hAnsi="Times New Roman"/>
                <w:szCs w:val="28"/>
              </w:rPr>
            </w:pPr>
          </w:p>
        </w:tc>
      </w:tr>
    </w:tbl>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Факт утраты имущества первой необходимости ______________________</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 xml:space="preserve">           </w:t>
      </w:r>
      <w:r w:rsidRPr="003D5C57">
        <w:rPr>
          <w:rFonts w:ascii="Times New Roman" w:hAnsi="Times New Roman"/>
          <w:szCs w:val="28"/>
          <w:vertAlign w:val="superscript"/>
        </w:rPr>
        <w:t>(Ф.И.О. заявителя)</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 xml:space="preserve">в результате чрезвычайной ситуации </w:t>
      </w:r>
      <w:proofErr w:type="gramStart"/>
      <w:r w:rsidRPr="003D5C57">
        <w:rPr>
          <w:rFonts w:ascii="Times New Roman" w:hAnsi="Times New Roman"/>
          <w:szCs w:val="28"/>
        </w:rPr>
        <w:t>установлен</w:t>
      </w:r>
      <w:proofErr w:type="gramEnd"/>
      <w:r w:rsidRPr="003D5C57">
        <w:rPr>
          <w:rFonts w:ascii="Times New Roman" w:hAnsi="Times New Roman"/>
          <w:szCs w:val="28"/>
        </w:rPr>
        <w:t>/не установлен</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vertAlign w:val="superscript"/>
        </w:rPr>
        <w:t>(нужное подчеркнуть)</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Председатель комиссии:</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 w:val="16"/>
          <w:szCs w:val="16"/>
        </w:rPr>
      </w:pP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Члены комиссии:</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 xml:space="preserve">С заключением комиссии </w:t>
      </w:r>
      <w:proofErr w:type="gramStart"/>
      <w:r w:rsidRPr="003D5C57">
        <w:rPr>
          <w:rFonts w:ascii="Times New Roman" w:hAnsi="Times New Roman"/>
          <w:szCs w:val="28"/>
        </w:rPr>
        <w:t>ознакомлен</w:t>
      </w:r>
      <w:proofErr w:type="gramEnd"/>
      <w:r w:rsidRPr="003D5C57">
        <w:rPr>
          <w:rFonts w:ascii="Times New Roman" w:hAnsi="Times New Roman"/>
          <w:szCs w:val="28"/>
        </w:rPr>
        <w:t>:</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заявитель 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 w:val="24"/>
          <w:szCs w:val="24"/>
          <w:vertAlign w:val="superscript"/>
        </w:rPr>
      </w:pPr>
      <w:r w:rsidRPr="003D5C57">
        <w:rPr>
          <w:rFonts w:ascii="Times New Roman" w:hAnsi="Times New Roman"/>
          <w:sz w:val="24"/>
          <w:szCs w:val="24"/>
          <w:vertAlign w:val="superscript"/>
        </w:rPr>
        <w:t>(подпись, фамилия, инициалы)</w:t>
      </w:r>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10. Дополнить Порядок приложениями 11-17 следующего содержания:</w:t>
      </w:r>
    </w:p>
    <w:p w:rsidR="003D5C57" w:rsidRPr="003D5C57" w:rsidRDefault="003D5C57" w:rsidP="003D5C57">
      <w:pPr>
        <w:pStyle w:val="ab"/>
        <w:tabs>
          <w:tab w:val="left" w:pos="1276"/>
        </w:tabs>
        <w:spacing w:after="0" w:line="240" w:lineRule="auto"/>
        <w:ind w:left="5670"/>
        <w:rPr>
          <w:rFonts w:ascii="Times New Roman" w:hAnsi="Times New Roman"/>
          <w:szCs w:val="28"/>
        </w:rPr>
      </w:pPr>
      <w:r w:rsidRPr="003D5C57">
        <w:rPr>
          <w:rFonts w:ascii="Times New Roman" w:hAnsi="Times New Roman"/>
          <w:szCs w:val="28"/>
        </w:rPr>
        <w:t>«Приложение 11</w:t>
      </w:r>
    </w:p>
    <w:p w:rsidR="003D5C57" w:rsidRPr="003D5C57" w:rsidRDefault="003D5C57" w:rsidP="003D5C57">
      <w:pPr>
        <w:pStyle w:val="ab"/>
        <w:tabs>
          <w:tab w:val="left" w:pos="1276"/>
        </w:tabs>
        <w:spacing w:after="0" w:line="240" w:lineRule="auto"/>
        <w:ind w:left="5670"/>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4962"/>
        <w:rPr>
          <w:rFonts w:ascii="Times New Roman" w:hAnsi="Times New Roman"/>
          <w:szCs w:val="28"/>
        </w:rPr>
      </w:pP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Директор департамента семьи,</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социальной и демографической политики Брянской области</w:t>
      </w:r>
    </w:p>
    <w:p w:rsidR="003D5C57" w:rsidRPr="003D5C57" w:rsidRDefault="003D5C57" w:rsidP="003D5C57">
      <w:pPr>
        <w:pStyle w:val="ab"/>
        <w:tabs>
          <w:tab w:val="left" w:pos="1276"/>
        </w:tabs>
        <w:spacing w:after="0" w:line="240" w:lineRule="auto"/>
        <w:ind w:left="4962"/>
        <w:rPr>
          <w:rFonts w:ascii="Times New Roman" w:hAnsi="Times New Roman"/>
          <w:sz w:val="16"/>
          <w:szCs w:val="16"/>
        </w:rPr>
      </w:pP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4962"/>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jc w:val="center"/>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Заявка</w:t>
      </w:r>
    </w:p>
    <w:p w:rsidR="003D5C57" w:rsidRPr="003D5C57" w:rsidRDefault="003D5C57" w:rsidP="003D5C57">
      <w:pPr>
        <w:pStyle w:val="ab"/>
        <w:tabs>
          <w:tab w:val="left" w:pos="1276"/>
        </w:tabs>
        <w:spacing w:after="0" w:line="240" w:lineRule="auto"/>
        <w:ind w:firstLine="709"/>
        <w:rPr>
          <w:rFonts w:ascii="Times New Roman" w:hAnsi="Times New Roman"/>
          <w:sz w:val="24"/>
          <w:szCs w:val="24"/>
        </w:rPr>
      </w:pPr>
      <w:r w:rsidRPr="003D5C57">
        <w:rPr>
          <w:rFonts w:ascii="Times New Roman" w:hAnsi="Times New Roman"/>
          <w:sz w:val="24"/>
          <w:szCs w:val="24"/>
        </w:rPr>
        <w:t>потребности в бюджетных ассигнованиях резервного фонда Правительства Брянской области в целях предоставления департаментом семьи, социальной и демографической политики Брянской области государственных услуг по назначению выплат гражданам, пострадавшим в результате чрезвычайных ситуаций природного и техногенного характера</w:t>
      </w:r>
    </w:p>
    <w:p w:rsidR="003D5C57" w:rsidRPr="003D5C57" w:rsidRDefault="003D5C57" w:rsidP="003D5C57">
      <w:pPr>
        <w:pStyle w:val="ab"/>
        <w:tabs>
          <w:tab w:val="left" w:pos="1276"/>
        </w:tabs>
        <w:spacing w:after="0" w:line="240" w:lineRule="auto"/>
        <w:ind w:firstLine="709"/>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1759"/>
        <w:gridCol w:w="2970"/>
      </w:tblGrid>
      <w:tr w:rsidR="003D5C57" w:rsidRPr="003D5C57" w:rsidTr="00F52F4D">
        <w:tc>
          <w:tcPr>
            <w:tcW w:w="4728" w:type="dxa"/>
            <w:vAlign w:val="center"/>
          </w:tcPr>
          <w:p w:rsidR="003D5C57" w:rsidRPr="003D5C57" w:rsidRDefault="003D5C57" w:rsidP="003D5C57">
            <w:pPr>
              <w:pStyle w:val="ab"/>
              <w:tabs>
                <w:tab w:val="left" w:pos="1276"/>
              </w:tabs>
              <w:spacing w:after="0" w:line="240" w:lineRule="auto"/>
              <w:jc w:val="center"/>
              <w:rPr>
                <w:rFonts w:ascii="Times New Roman" w:hAnsi="Times New Roman"/>
                <w:sz w:val="24"/>
                <w:szCs w:val="24"/>
              </w:rPr>
            </w:pPr>
            <w:r w:rsidRPr="003D5C57">
              <w:rPr>
                <w:rFonts w:ascii="Times New Roman" w:hAnsi="Times New Roman"/>
                <w:sz w:val="24"/>
                <w:szCs w:val="24"/>
              </w:rPr>
              <w:t>Наименование выплат</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Количество граждан, чел.</w:t>
            </w: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Необходимые бюджетные ассигнования,</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тыс. рублей</w:t>
            </w: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единовременной материальной помощи гражданам, пострадавшим в результате чрезвычайной ситуации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Оказание гражданам финансовой помощи в связи с утратой ими имущества первой необходимости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единовременного пособия гражданам, получившим в результате чрезвычайной ситуации вред здоровью</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c>
          <w:tcPr>
            <w:tcW w:w="4728" w:type="dxa"/>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Выплата единовременного пособия членам семей граждан погибших (умерших) в результате чрезвычайной ситуации</w:t>
            </w:r>
          </w:p>
        </w:tc>
        <w:tc>
          <w:tcPr>
            <w:tcW w:w="1759"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r w:rsidR="003D5C57" w:rsidRPr="003D5C57" w:rsidTr="00F52F4D">
        <w:trPr>
          <w:trHeight w:val="175"/>
        </w:trPr>
        <w:tc>
          <w:tcPr>
            <w:tcW w:w="6487" w:type="dxa"/>
            <w:gridSpan w:val="2"/>
            <w:vAlign w:val="center"/>
          </w:tcPr>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Итого</w:t>
            </w:r>
          </w:p>
        </w:tc>
        <w:tc>
          <w:tcPr>
            <w:tcW w:w="2970" w:type="dxa"/>
          </w:tcPr>
          <w:p w:rsidR="003D5C57" w:rsidRPr="003D5C57" w:rsidRDefault="003D5C57" w:rsidP="003D5C57">
            <w:pPr>
              <w:pStyle w:val="ab"/>
              <w:tabs>
                <w:tab w:val="left" w:pos="1276"/>
              </w:tabs>
              <w:spacing w:after="0" w:line="240" w:lineRule="auto"/>
              <w:rPr>
                <w:rFonts w:ascii="Times New Roman" w:hAnsi="Times New Roman"/>
                <w:sz w:val="24"/>
                <w:szCs w:val="24"/>
              </w:rPr>
            </w:pPr>
          </w:p>
        </w:tc>
      </w:tr>
    </w:tbl>
    <w:p w:rsidR="003D5C57" w:rsidRPr="003D5C57" w:rsidRDefault="003D5C57" w:rsidP="003D5C57">
      <w:pPr>
        <w:pStyle w:val="ab"/>
        <w:tabs>
          <w:tab w:val="left" w:pos="1276"/>
        </w:tabs>
        <w:spacing w:after="0" w:line="240" w:lineRule="auto"/>
        <w:ind w:firstLine="709"/>
        <w:rPr>
          <w:rFonts w:ascii="Times New Roman" w:hAnsi="Times New Roman"/>
          <w:sz w:val="16"/>
          <w:szCs w:val="16"/>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директора департамента</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семьи, социальной и демографической</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политики Брянской области</w:t>
      </w:r>
    </w:p>
    <w:p w:rsidR="003D5C57" w:rsidRPr="003D5C57" w:rsidRDefault="003D5C57" w:rsidP="003D5C57">
      <w:pPr>
        <w:pStyle w:val="ab"/>
        <w:tabs>
          <w:tab w:val="left" w:pos="1276"/>
        </w:tabs>
        <w:spacing w:after="0" w:line="240" w:lineRule="auto"/>
        <w:ind w:left="4962"/>
        <w:rPr>
          <w:rFonts w:ascii="Times New Roman" w:hAnsi="Times New Roman"/>
          <w:sz w:val="24"/>
          <w:szCs w:val="24"/>
        </w:rPr>
      </w:pPr>
      <w:r w:rsidRPr="003D5C57">
        <w:rPr>
          <w:rFonts w:ascii="Times New Roman" w:hAnsi="Times New Roman"/>
          <w:sz w:val="24"/>
          <w:szCs w:val="24"/>
        </w:rPr>
        <w:t>_________________  __________</w:t>
      </w:r>
    </w:p>
    <w:p w:rsidR="003D5C57" w:rsidRPr="003D5C57" w:rsidRDefault="003D5C57" w:rsidP="003D5C57">
      <w:pPr>
        <w:pStyle w:val="ab"/>
        <w:tabs>
          <w:tab w:val="left" w:pos="1276"/>
        </w:tabs>
        <w:spacing w:after="0" w:line="240" w:lineRule="auto"/>
        <w:ind w:left="4962"/>
        <w:rPr>
          <w:rFonts w:ascii="Times New Roman" w:hAnsi="Times New Roman"/>
          <w:sz w:val="24"/>
          <w:szCs w:val="24"/>
          <w:vertAlign w:val="superscript"/>
        </w:rPr>
      </w:pPr>
      <w:r w:rsidRPr="003D5C57">
        <w:rPr>
          <w:rFonts w:ascii="Times New Roman" w:hAnsi="Times New Roman"/>
          <w:sz w:val="24"/>
          <w:szCs w:val="24"/>
          <w:vertAlign w:val="superscript"/>
        </w:rPr>
        <w:t xml:space="preserve">           (подпись)                                   (Ф.И.О.)</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Согласовано:</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lastRenderedPageBreak/>
        <w:t xml:space="preserve">Директор департамента </w:t>
      </w:r>
      <w:proofErr w:type="gramStart"/>
      <w:r w:rsidRPr="003D5C57">
        <w:rPr>
          <w:rFonts w:ascii="Times New Roman" w:hAnsi="Times New Roman"/>
          <w:sz w:val="24"/>
          <w:szCs w:val="24"/>
        </w:rPr>
        <w:t>региональной</w:t>
      </w:r>
      <w:proofErr w:type="gramEnd"/>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безопасности Брянской области</w:t>
      </w:r>
    </w:p>
    <w:p w:rsidR="003D5C57" w:rsidRPr="003D5C57" w:rsidRDefault="003D5C57" w:rsidP="003D5C57">
      <w:pPr>
        <w:pStyle w:val="ab"/>
        <w:tabs>
          <w:tab w:val="left" w:pos="1276"/>
        </w:tabs>
        <w:spacing w:after="0" w:line="240" w:lineRule="auto"/>
        <w:ind w:left="4962"/>
        <w:rPr>
          <w:rFonts w:ascii="Times New Roman" w:hAnsi="Times New Roman"/>
          <w:szCs w:val="28"/>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_________________  __________»</w:t>
      </w:r>
    </w:p>
    <w:p w:rsidR="003D5C57" w:rsidRPr="003D5C57" w:rsidRDefault="003D5C57" w:rsidP="003D5C57">
      <w:pPr>
        <w:pStyle w:val="ab"/>
        <w:tabs>
          <w:tab w:val="left" w:pos="1276"/>
        </w:tabs>
        <w:spacing w:after="0" w:line="240" w:lineRule="auto"/>
        <w:ind w:left="4962"/>
        <w:rPr>
          <w:rFonts w:ascii="Times New Roman" w:hAnsi="Times New Roman"/>
          <w:sz w:val="24"/>
          <w:szCs w:val="24"/>
          <w:vertAlign w:val="superscript"/>
        </w:rPr>
      </w:pPr>
      <w:r w:rsidRPr="003D5C57">
        <w:rPr>
          <w:rFonts w:ascii="Times New Roman" w:hAnsi="Times New Roman"/>
          <w:sz w:val="24"/>
          <w:szCs w:val="24"/>
          <w:vertAlign w:val="superscript"/>
        </w:rPr>
        <w:t xml:space="preserve">           (подпись)                                                (Ф.И.О.)</w:t>
      </w:r>
    </w:p>
    <w:p w:rsidR="003D5C57" w:rsidRPr="003D5C57" w:rsidRDefault="003D5C57" w:rsidP="003D5C57">
      <w:pPr>
        <w:pStyle w:val="ab"/>
        <w:tabs>
          <w:tab w:val="left" w:pos="1276"/>
        </w:tabs>
        <w:spacing w:after="0" w:line="240" w:lineRule="auto"/>
        <w:rPr>
          <w:rFonts w:ascii="Times New Roman" w:hAnsi="Times New Roman"/>
          <w:sz w:val="6"/>
          <w:szCs w:val="6"/>
        </w:rPr>
      </w:pPr>
    </w:p>
    <w:p w:rsidR="003D5C57" w:rsidRPr="003D5C57" w:rsidRDefault="003D5C57" w:rsidP="003D5C57">
      <w:pPr>
        <w:pStyle w:val="ab"/>
        <w:tabs>
          <w:tab w:val="left" w:pos="1276"/>
        </w:tabs>
        <w:spacing w:after="0" w:line="240" w:lineRule="auto"/>
        <w:rPr>
          <w:rFonts w:ascii="Times New Roman" w:hAnsi="Times New Roman"/>
          <w:sz w:val="6"/>
          <w:szCs w:val="6"/>
        </w:rPr>
        <w:sectPr w:rsidR="003D5C57" w:rsidRPr="003D5C57" w:rsidSect="001611A6">
          <w:headerReference w:type="even" r:id="rId5"/>
          <w:headerReference w:type="default" r:id="rId6"/>
          <w:headerReference w:type="first" r:id="rId7"/>
          <w:pgSz w:w="11906" w:h="16838"/>
          <w:pgMar w:top="426" w:right="851" w:bottom="567" w:left="1418" w:header="510" w:footer="720" w:gutter="0"/>
          <w:pgNumType w:start="1"/>
          <w:cols w:space="720"/>
          <w:titlePg/>
          <w:docGrid w:linePitch="360"/>
        </w:sectPr>
      </w:pPr>
    </w:p>
    <w:p w:rsidR="003D5C57" w:rsidRPr="003D5C57" w:rsidRDefault="003D5C57" w:rsidP="003D5C57">
      <w:pPr>
        <w:spacing w:after="0" w:line="240" w:lineRule="auto"/>
        <w:ind w:left="10773"/>
        <w:rPr>
          <w:rFonts w:ascii="Times New Roman" w:hAnsi="Times New Roman"/>
          <w:sz w:val="24"/>
          <w:szCs w:val="24"/>
        </w:rPr>
      </w:pPr>
      <w:r w:rsidRPr="003D5C57">
        <w:rPr>
          <w:rFonts w:ascii="Times New Roman" w:hAnsi="Times New Roman"/>
          <w:sz w:val="24"/>
          <w:szCs w:val="24"/>
        </w:rPr>
        <w:lastRenderedPageBreak/>
        <w:t>Приложение 12</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к Порядку использования бюджетных ассигнований резервного фонда</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Правительства Брянской области</w:t>
      </w: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Список граждан, нуждающихся в получении единовременной материальной помощи</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в результате _______________________________________________________________________</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vertAlign w:val="superscript"/>
        </w:rPr>
        <w:t xml:space="preserve">(наименование чрезвычайной ситуации, </w:t>
      </w:r>
      <w:r w:rsidRPr="003D5C57">
        <w:rPr>
          <w:rFonts w:ascii="Times New Roman" w:hAnsi="Times New Roman"/>
          <w:szCs w:val="28"/>
          <w:vertAlign w:val="superscript"/>
        </w:rPr>
        <w:t>реквизиты НПА о введении режима ЧС</w:t>
      </w:r>
      <w:r w:rsidRPr="003D5C57">
        <w:rPr>
          <w:rFonts w:ascii="Times New Roman" w:hAnsi="Times New Roman"/>
        </w:rPr>
        <w:t>)</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при предоставлении уполномоченным органом государственной услуги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rsidR="003D5C57" w:rsidRPr="003D5C57" w:rsidRDefault="003D5C57" w:rsidP="003D5C57">
      <w:pPr>
        <w:spacing w:after="0" w:line="240" w:lineRule="auto"/>
        <w:rPr>
          <w:rFonts w:ascii="Times New Roman" w:hAnsi="Times New Roman"/>
          <w:sz w:val="24"/>
          <w:szCs w:val="24"/>
        </w:rPr>
      </w:pPr>
    </w:p>
    <w:tbl>
      <w:tblPr>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701"/>
        <w:gridCol w:w="993"/>
        <w:gridCol w:w="1276"/>
        <w:gridCol w:w="851"/>
        <w:gridCol w:w="1097"/>
        <w:gridCol w:w="1597"/>
        <w:gridCol w:w="850"/>
        <w:gridCol w:w="1133"/>
        <w:gridCol w:w="1155"/>
        <w:gridCol w:w="991"/>
        <w:gridCol w:w="1267"/>
      </w:tblGrid>
      <w:tr w:rsidR="003D5C57" w:rsidRPr="003D5C57" w:rsidTr="00F52F4D">
        <w:trPr>
          <w:trHeight w:val="399"/>
        </w:trPr>
        <w:tc>
          <w:tcPr>
            <w:tcW w:w="959"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417"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rPr>
                <w:rFonts w:ascii="Times New Roman" w:hAnsi="Times New Roman"/>
              </w:rPr>
            </w:pPr>
            <w:r w:rsidRPr="003D5C57">
              <w:rPr>
                <w:rFonts w:ascii="Times New Roman" w:hAnsi="Times New Roman"/>
              </w:rPr>
              <w:t>регистрации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701"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ФИО</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заявителя</w:t>
            </w:r>
          </w:p>
        </w:tc>
        <w:tc>
          <w:tcPr>
            <w:tcW w:w="993" w:type="dxa"/>
            <w:vMerge w:val="restart"/>
          </w:tcPr>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рождения</w:t>
            </w:r>
          </w:p>
        </w:tc>
        <w:tc>
          <w:tcPr>
            <w:tcW w:w="1276"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Адрес</w:t>
            </w:r>
          </w:p>
          <w:p w:rsidR="003D5C57" w:rsidRPr="003D5C57" w:rsidRDefault="003D5C57" w:rsidP="003D5C57">
            <w:pPr>
              <w:spacing w:after="0" w:line="240" w:lineRule="auto"/>
              <w:ind w:left="-108" w:right="-108"/>
              <w:rPr>
                <w:rFonts w:ascii="Times New Roman" w:hAnsi="Times New Roman"/>
              </w:rPr>
            </w:pPr>
            <w:r w:rsidRPr="003D5C57">
              <w:rPr>
                <w:rFonts w:ascii="Times New Roman" w:hAnsi="Times New Roman"/>
              </w:rPr>
              <w:t>проживания</w:t>
            </w:r>
          </w:p>
        </w:tc>
        <w:tc>
          <w:tcPr>
            <w:tcW w:w="4395" w:type="dxa"/>
            <w:gridSpan w:val="4"/>
            <w:tcBorders>
              <w:bottom w:val="single" w:sz="4" w:space="0" w:color="auto"/>
            </w:tcBorders>
          </w:tcPr>
          <w:p w:rsidR="003D5C57" w:rsidRPr="003D5C57" w:rsidRDefault="003D5C57" w:rsidP="003D5C57">
            <w:pPr>
              <w:spacing w:after="0" w:line="240" w:lineRule="auto"/>
              <w:rPr>
                <w:rFonts w:ascii="Times New Roman" w:hAnsi="Times New Roman"/>
              </w:rPr>
            </w:pPr>
            <w:proofErr w:type="gramStart"/>
            <w:r w:rsidRPr="003D5C57">
              <w:rPr>
                <w:rFonts w:ascii="Times New Roman" w:hAnsi="Times New Roman"/>
              </w:rPr>
              <w:t>Документ</w:t>
            </w:r>
            <w:proofErr w:type="gramEnd"/>
            <w:r w:rsidRPr="003D5C57">
              <w:rPr>
                <w:rFonts w:ascii="Times New Roman" w:hAnsi="Times New Roman"/>
              </w:rPr>
              <w:t xml:space="preserve"> удостоверяющий личность</w:t>
            </w:r>
          </w:p>
        </w:tc>
        <w:tc>
          <w:tcPr>
            <w:tcW w:w="1133"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УМВД России по Брянской области</w:t>
            </w:r>
          </w:p>
        </w:tc>
        <w:tc>
          <w:tcPr>
            <w:tcW w:w="1155"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ГУ МЧС России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по Брянской области </w:t>
            </w:r>
          </w:p>
        </w:tc>
        <w:tc>
          <w:tcPr>
            <w:tcW w:w="991"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номер решения</w:t>
            </w:r>
          </w:p>
        </w:tc>
        <w:tc>
          <w:tcPr>
            <w:tcW w:w="1267" w:type="dxa"/>
            <w:vMerge w:val="restart"/>
            <w:tcBorders>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Размер единовременной материальной помощи,</w:t>
            </w:r>
          </w:p>
          <w:p w:rsidR="003D5C57" w:rsidRPr="003D5C57" w:rsidRDefault="003D5C57" w:rsidP="003D5C57">
            <w:pPr>
              <w:spacing w:after="0" w:line="240" w:lineRule="auto"/>
              <w:rPr>
                <w:rFonts w:ascii="Times New Roman" w:hAnsi="Times New Roman"/>
              </w:rPr>
            </w:pPr>
            <w:r w:rsidRPr="003D5C57">
              <w:rPr>
                <w:rFonts w:ascii="Times New Roman" w:hAnsi="Times New Roman"/>
              </w:rPr>
              <w:t>тыс. рублей</w:t>
            </w:r>
          </w:p>
        </w:tc>
      </w:tr>
      <w:tr w:rsidR="003D5C57" w:rsidRPr="003D5C57" w:rsidTr="00F52F4D">
        <w:trPr>
          <w:trHeight w:val="586"/>
        </w:trPr>
        <w:tc>
          <w:tcPr>
            <w:tcW w:w="959" w:type="dxa"/>
            <w:vMerge/>
          </w:tcPr>
          <w:p w:rsidR="003D5C57" w:rsidRPr="003D5C57" w:rsidRDefault="003D5C57" w:rsidP="003D5C57">
            <w:pPr>
              <w:spacing w:after="0" w:line="240" w:lineRule="auto"/>
              <w:rPr>
                <w:rFonts w:ascii="Times New Roman" w:hAnsi="Times New Roman"/>
              </w:rPr>
            </w:pPr>
          </w:p>
        </w:tc>
        <w:tc>
          <w:tcPr>
            <w:tcW w:w="1417" w:type="dxa"/>
            <w:vMerge/>
          </w:tcPr>
          <w:p w:rsidR="003D5C57" w:rsidRPr="003D5C57" w:rsidRDefault="003D5C57" w:rsidP="003D5C57">
            <w:pPr>
              <w:spacing w:after="0" w:line="240" w:lineRule="auto"/>
              <w:rPr>
                <w:rFonts w:ascii="Times New Roman" w:hAnsi="Times New Roman"/>
              </w:rPr>
            </w:pPr>
          </w:p>
        </w:tc>
        <w:tc>
          <w:tcPr>
            <w:tcW w:w="1701" w:type="dxa"/>
            <w:vMerge/>
          </w:tcPr>
          <w:p w:rsidR="003D5C57" w:rsidRPr="003D5C57" w:rsidRDefault="003D5C57" w:rsidP="003D5C57">
            <w:pPr>
              <w:spacing w:after="0" w:line="240" w:lineRule="auto"/>
              <w:rPr>
                <w:rFonts w:ascii="Times New Roman" w:hAnsi="Times New Roman"/>
              </w:rPr>
            </w:pPr>
          </w:p>
        </w:tc>
        <w:tc>
          <w:tcPr>
            <w:tcW w:w="993" w:type="dxa"/>
            <w:vMerge/>
          </w:tcPr>
          <w:p w:rsidR="003D5C57" w:rsidRPr="003D5C57" w:rsidRDefault="003D5C57" w:rsidP="003D5C57">
            <w:pPr>
              <w:spacing w:after="0" w:line="240" w:lineRule="auto"/>
              <w:ind w:left="-129" w:right="-108"/>
              <w:rPr>
                <w:rFonts w:ascii="Times New Roman" w:hAnsi="Times New Roman"/>
              </w:rPr>
            </w:pPr>
          </w:p>
        </w:tc>
        <w:tc>
          <w:tcPr>
            <w:tcW w:w="1276" w:type="dxa"/>
            <w:vMerge/>
          </w:tcPr>
          <w:p w:rsidR="003D5C57" w:rsidRPr="003D5C57" w:rsidRDefault="003D5C57" w:rsidP="003D5C57">
            <w:pPr>
              <w:spacing w:after="0" w:line="240" w:lineRule="auto"/>
              <w:rPr>
                <w:rFonts w:ascii="Times New Roman" w:hAnsi="Times New Roman"/>
              </w:rPr>
            </w:pPr>
          </w:p>
        </w:tc>
        <w:tc>
          <w:tcPr>
            <w:tcW w:w="851" w:type="dxa"/>
            <w:tcBorders>
              <w:top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серия</w:t>
            </w:r>
          </w:p>
        </w:tc>
        <w:tc>
          <w:tcPr>
            <w:tcW w:w="1097" w:type="dxa"/>
            <w:tcBorders>
              <w:top w:val="single" w:sz="4" w:space="0" w:color="auto"/>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tc>
        <w:tc>
          <w:tcPr>
            <w:tcW w:w="1597"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кем </w:t>
            </w:r>
            <w:proofErr w:type="gramStart"/>
            <w:r w:rsidRPr="003D5C57">
              <w:rPr>
                <w:rFonts w:ascii="Times New Roman" w:hAnsi="Times New Roman"/>
              </w:rPr>
              <w:t>выдан</w:t>
            </w:r>
            <w:proofErr w:type="gramEnd"/>
          </w:p>
        </w:tc>
        <w:tc>
          <w:tcPr>
            <w:tcW w:w="850"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выдачи</w:t>
            </w:r>
          </w:p>
        </w:tc>
        <w:tc>
          <w:tcPr>
            <w:tcW w:w="1133" w:type="dxa"/>
            <w:vMerge/>
          </w:tcPr>
          <w:p w:rsidR="003D5C57" w:rsidRPr="003D5C57" w:rsidRDefault="003D5C57" w:rsidP="003D5C57">
            <w:pPr>
              <w:spacing w:after="0" w:line="240" w:lineRule="auto"/>
              <w:rPr>
                <w:rFonts w:ascii="Times New Roman" w:hAnsi="Times New Roman"/>
              </w:rPr>
            </w:pPr>
          </w:p>
        </w:tc>
        <w:tc>
          <w:tcPr>
            <w:tcW w:w="1155"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991"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1267" w:type="dxa"/>
            <w:vMerge/>
            <w:tcBorders>
              <w:left w:val="single" w:sz="4" w:space="0" w:color="auto"/>
            </w:tcBorders>
          </w:tcPr>
          <w:p w:rsidR="003D5C57" w:rsidRPr="003D5C57" w:rsidRDefault="003D5C57" w:rsidP="003D5C57">
            <w:pPr>
              <w:spacing w:after="0" w:line="240" w:lineRule="auto"/>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11874" w:type="dxa"/>
            <w:gridSpan w:val="10"/>
          </w:tcPr>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Итого необходимо бюджетных ассигнований:</w:t>
            </w: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bl>
    <w:p w:rsidR="003D5C57" w:rsidRPr="003D5C57" w:rsidRDefault="003D5C57" w:rsidP="003D5C57">
      <w:pPr>
        <w:spacing w:after="0" w:line="240" w:lineRule="auto"/>
        <w:jc w:val="both"/>
        <w:rPr>
          <w:rFonts w:ascii="Times New Roman" w:hAnsi="Times New Roman"/>
          <w:sz w:val="24"/>
          <w:szCs w:val="24"/>
        </w:rPr>
      </w:pP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Директор департамента семьи, социальной</w:t>
      </w: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и демографической политики Брянской области</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_____________________</w:t>
      </w:r>
    </w:p>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(подпись)</w:t>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(Ф.И.О.)</w:t>
      </w:r>
    </w:p>
    <w:p w:rsidR="003D5C57" w:rsidRPr="003D5C57" w:rsidRDefault="003D5C57" w:rsidP="003D5C57">
      <w:pPr>
        <w:spacing w:after="0" w:line="240" w:lineRule="auto"/>
        <w:jc w:val="both"/>
        <w:rPr>
          <w:rFonts w:ascii="Times New Roman" w:hAnsi="Times New Roman"/>
          <w:sz w:val="24"/>
          <w:szCs w:val="24"/>
        </w:rPr>
        <w:sectPr w:rsidR="003D5C57" w:rsidRPr="003D5C57" w:rsidSect="00DF505C">
          <w:pgSz w:w="16838" w:h="11906" w:orient="landscape"/>
          <w:pgMar w:top="1418" w:right="851" w:bottom="851" w:left="851" w:header="709" w:footer="709" w:gutter="0"/>
          <w:cols w:space="708"/>
          <w:docGrid w:linePitch="360"/>
        </w:sectPr>
      </w:pPr>
      <w:r w:rsidRPr="003D5C57">
        <w:rPr>
          <w:rFonts w:ascii="Times New Roman" w:hAnsi="Times New Roman"/>
          <w:sz w:val="24"/>
          <w:szCs w:val="24"/>
        </w:rPr>
        <w:tab/>
      </w:r>
    </w:p>
    <w:p w:rsidR="003D5C57" w:rsidRPr="003D5C57" w:rsidRDefault="003D5C57" w:rsidP="003D5C57">
      <w:pPr>
        <w:spacing w:after="0" w:line="240" w:lineRule="auto"/>
        <w:ind w:left="10773"/>
        <w:rPr>
          <w:rFonts w:ascii="Times New Roman" w:hAnsi="Times New Roman"/>
          <w:sz w:val="24"/>
          <w:szCs w:val="24"/>
        </w:rPr>
      </w:pPr>
      <w:r w:rsidRPr="003D5C57">
        <w:rPr>
          <w:rFonts w:ascii="Times New Roman" w:hAnsi="Times New Roman"/>
          <w:sz w:val="24"/>
          <w:szCs w:val="24"/>
        </w:rPr>
        <w:lastRenderedPageBreak/>
        <w:t>«Приложение 13</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к Порядку использования бюджетных ассигнований резервного фонда</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Правительства Брянской области</w:t>
      </w: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Список граждан, нуждающихся в получении финансовой помощи в связи с полной или частичной утратой ими имущества первой необходимости</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в результате _______________________________________________________________________</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vertAlign w:val="superscript"/>
        </w:rPr>
        <w:t xml:space="preserve">(наименование чрезвычайной ситуации, </w:t>
      </w:r>
      <w:r w:rsidRPr="003D5C57">
        <w:rPr>
          <w:rFonts w:ascii="Times New Roman" w:hAnsi="Times New Roman"/>
          <w:szCs w:val="28"/>
          <w:vertAlign w:val="superscript"/>
        </w:rPr>
        <w:t>реквизиты НПА о введении режима ЧС</w:t>
      </w:r>
      <w:r w:rsidRPr="003D5C57">
        <w:rPr>
          <w:rFonts w:ascii="Times New Roman" w:hAnsi="Times New Roman"/>
        </w:rPr>
        <w:t>)</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при предоставлении уполномоченным органом государственной услуги «Назначение выплаты  гражданам финансовой помощи в связи с утратой ими имущества первой необходимости результате чрезвычайных ситуаций природного и техногенного характера»</w:t>
      </w:r>
    </w:p>
    <w:p w:rsidR="003D5C57" w:rsidRPr="003D5C57" w:rsidRDefault="003D5C57" w:rsidP="003D5C57">
      <w:pPr>
        <w:spacing w:after="0" w:line="240" w:lineRule="auto"/>
        <w:rPr>
          <w:rFonts w:ascii="Times New Roman" w:hAnsi="Times New Roman"/>
          <w:sz w:val="24"/>
          <w:szCs w:val="24"/>
        </w:rPr>
      </w:pPr>
    </w:p>
    <w:tbl>
      <w:tblPr>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701"/>
        <w:gridCol w:w="993"/>
        <w:gridCol w:w="1276"/>
        <w:gridCol w:w="851"/>
        <w:gridCol w:w="1097"/>
        <w:gridCol w:w="1597"/>
        <w:gridCol w:w="850"/>
        <w:gridCol w:w="1133"/>
        <w:gridCol w:w="1155"/>
        <w:gridCol w:w="991"/>
        <w:gridCol w:w="1267"/>
      </w:tblGrid>
      <w:tr w:rsidR="003D5C57" w:rsidRPr="003D5C57" w:rsidTr="00F52F4D">
        <w:trPr>
          <w:trHeight w:val="399"/>
        </w:trPr>
        <w:tc>
          <w:tcPr>
            <w:tcW w:w="959"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417"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rPr>
                <w:rFonts w:ascii="Times New Roman" w:hAnsi="Times New Roman"/>
              </w:rPr>
            </w:pPr>
            <w:r w:rsidRPr="003D5C57">
              <w:rPr>
                <w:rFonts w:ascii="Times New Roman" w:hAnsi="Times New Roman"/>
              </w:rPr>
              <w:t>регистрации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701"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ФИО</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заявителя</w:t>
            </w:r>
          </w:p>
        </w:tc>
        <w:tc>
          <w:tcPr>
            <w:tcW w:w="993" w:type="dxa"/>
            <w:vMerge w:val="restart"/>
          </w:tcPr>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рождения</w:t>
            </w:r>
          </w:p>
        </w:tc>
        <w:tc>
          <w:tcPr>
            <w:tcW w:w="1276"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Адрес</w:t>
            </w:r>
          </w:p>
          <w:p w:rsidR="003D5C57" w:rsidRPr="003D5C57" w:rsidRDefault="003D5C57" w:rsidP="003D5C57">
            <w:pPr>
              <w:spacing w:after="0" w:line="240" w:lineRule="auto"/>
              <w:ind w:left="-108" w:right="-108"/>
              <w:rPr>
                <w:rFonts w:ascii="Times New Roman" w:hAnsi="Times New Roman"/>
              </w:rPr>
            </w:pPr>
            <w:r w:rsidRPr="003D5C57">
              <w:rPr>
                <w:rFonts w:ascii="Times New Roman" w:hAnsi="Times New Roman"/>
              </w:rPr>
              <w:t>проживания</w:t>
            </w:r>
          </w:p>
        </w:tc>
        <w:tc>
          <w:tcPr>
            <w:tcW w:w="4395" w:type="dxa"/>
            <w:gridSpan w:val="4"/>
            <w:tcBorders>
              <w:bottom w:val="single" w:sz="4" w:space="0" w:color="auto"/>
            </w:tcBorders>
          </w:tcPr>
          <w:p w:rsidR="003D5C57" w:rsidRPr="003D5C57" w:rsidRDefault="003D5C57" w:rsidP="003D5C57">
            <w:pPr>
              <w:spacing w:after="0" w:line="240" w:lineRule="auto"/>
              <w:rPr>
                <w:rFonts w:ascii="Times New Roman" w:hAnsi="Times New Roman"/>
              </w:rPr>
            </w:pPr>
            <w:proofErr w:type="gramStart"/>
            <w:r w:rsidRPr="003D5C57">
              <w:rPr>
                <w:rFonts w:ascii="Times New Roman" w:hAnsi="Times New Roman"/>
              </w:rPr>
              <w:t>Документ</w:t>
            </w:r>
            <w:proofErr w:type="gramEnd"/>
            <w:r w:rsidRPr="003D5C57">
              <w:rPr>
                <w:rFonts w:ascii="Times New Roman" w:hAnsi="Times New Roman"/>
              </w:rPr>
              <w:t xml:space="preserve"> удостоверяющий личность</w:t>
            </w:r>
          </w:p>
        </w:tc>
        <w:tc>
          <w:tcPr>
            <w:tcW w:w="1133"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УМВД России по Брянской области</w:t>
            </w:r>
          </w:p>
        </w:tc>
        <w:tc>
          <w:tcPr>
            <w:tcW w:w="1155"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ГУ МЧС России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по Брянской области </w:t>
            </w:r>
          </w:p>
        </w:tc>
        <w:tc>
          <w:tcPr>
            <w:tcW w:w="991"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номер решения</w:t>
            </w:r>
          </w:p>
        </w:tc>
        <w:tc>
          <w:tcPr>
            <w:tcW w:w="1267" w:type="dxa"/>
            <w:vMerge w:val="restart"/>
            <w:tcBorders>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Размер финансовой помощи,</w:t>
            </w:r>
          </w:p>
          <w:p w:rsidR="003D5C57" w:rsidRPr="003D5C57" w:rsidRDefault="003D5C57" w:rsidP="003D5C57">
            <w:pPr>
              <w:spacing w:after="0" w:line="240" w:lineRule="auto"/>
              <w:rPr>
                <w:rFonts w:ascii="Times New Roman" w:hAnsi="Times New Roman"/>
              </w:rPr>
            </w:pPr>
            <w:r w:rsidRPr="003D5C57">
              <w:rPr>
                <w:rFonts w:ascii="Times New Roman" w:hAnsi="Times New Roman"/>
              </w:rPr>
              <w:t>тыс. рублей</w:t>
            </w:r>
          </w:p>
        </w:tc>
      </w:tr>
      <w:tr w:rsidR="003D5C57" w:rsidRPr="003D5C57" w:rsidTr="00F52F4D">
        <w:trPr>
          <w:trHeight w:val="586"/>
        </w:trPr>
        <w:tc>
          <w:tcPr>
            <w:tcW w:w="959" w:type="dxa"/>
            <w:vMerge/>
          </w:tcPr>
          <w:p w:rsidR="003D5C57" w:rsidRPr="003D5C57" w:rsidRDefault="003D5C57" w:rsidP="003D5C57">
            <w:pPr>
              <w:spacing w:after="0" w:line="240" w:lineRule="auto"/>
              <w:rPr>
                <w:rFonts w:ascii="Times New Roman" w:hAnsi="Times New Roman"/>
              </w:rPr>
            </w:pPr>
          </w:p>
        </w:tc>
        <w:tc>
          <w:tcPr>
            <w:tcW w:w="1417" w:type="dxa"/>
            <w:vMerge/>
          </w:tcPr>
          <w:p w:rsidR="003D5C57" w:rsidRPr="003D5C57" w:rsidRDefault="003D5C57" w:rsidP="003D5C57">
            <w:pPr>
              <w:spacing w:after="0" w:line="240" w:lineRule="auto"/>
              <w:rPr>
                <w:rFonts w:ascii="Times New Roman" w:hAnsi="Times New Roman"/>
              </w:rPr>
            </w:pPr>
          </w:p>
        </w:tc>
        <w:tc>
          <w:tcPr>
            <w:tcW w:w="1701" w:type="dxa"/>
            <w:vMerge/>
          </w:tcPr>
          <w:p w:rsidR="003D5C57" w:rsidRPr="003D5C57" w:rsidRDefault="003D5C57" w:rsidP="003D5C57">
            <w:pPr>
              <w:spacing w:after="0" w:line="240" w:lineRule="auto"/>
              <w:rPr>
                <w:rFonts w:ascii="Times New Roman" w:hAnsi="Times New Roman"/>
              </w:rPr>
            </w:pPr>
          </w:p>
        </w:tc>
        <w:tc>
          <w:tcPr>
            <w:tcW w:w="993" w:type="dxa"/>
            <w:vMerge/>
          </w:tcPr>
          <w:p w:rsidR="003D5C57" w:rsidRPr="003D5C57" w:rsidRDefault="003D5C57" w:rsidP="003D5C57">
            <w:pPr>
              <w:spacing w:after="0" w:line="240" w:lineRule="auto"/>
              <w:ind w:left="-129" w:right="-108"/>
              <w:rPr>
                <w:rFonts w:ascii="Times New Roman" w:hAnsi="Times New Roman"/>
              </w:rPr>
            </w:pPr>
          </w:p>
        </w:tc>
        <w:tc>
          <w:tcPr>
            <w:tcW w:w="1276" w:type="dxa"/>
            <w:vMerge/>
          </w:tcPr>
          <w:p w:rsidR="003D5C57" w:rsidRPr="003D5C57" w:rsidRDefault="003D5C57" w:rsidP="003D5C57">
            <w:pPr>
              <w:spacing w:after="0" w:line="240" w:lineRule="auto"/>
              <w:rPr>
                <w:rFonts w:ascii="Times New Roman" w:hAnsi="Times New Roman"/>
              </w:rPr>
            </w:pPr>
          </w:p>
        </w:tc>
        <w:tc>
          <w:tcPr>
            <w:tcW w:w="851" w:type="dxa"/>
            <w:tcBorders>
              <w:top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серия</w:t>
            </w:r>
          </w:p>
        </w:tc>
        <w:tc>
          <w:tcPr>
            <w:tcW w:w="1097" w:type="dxa"/>
            <w:tcBorders>
              <w:top w:val="single" w:sz="4" w:space="0" w:color="auto"/>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tc>
        <w:tc>
          <w:tcPr>
            <w:tcW w:w="1597"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кем </w:t>
            </w:r>
            <w:proofErr w:type="gramStart"/>
            <w:r w:rsidRPr="003D5C57">
              <w:rPr>
                <w:rFonts w:ascii="Times New Roman" w:hAnsi="Times New Roman"/>
              </w:rPr>
              <w:t>выдан</w:t>
            </w:r>
            <w:proofErr w:type="gramEnd"/>
          </w:p>
        </w:tc>
        <w:tc>
          <w:tcPr>
            <w:tcW w:w="850"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выдачи</w:t>
            </w:r>
          </w:p>
        </w:tc>
        <w:tc>
          <w:tcPr>
            <w:tcW w:w="1133" w:type="dxa"/>
            <w:vMerge/>
          </w:tcPr>
          <w:p w:rsidR="003D5C57" w:rsidRPr="003D5C57" w:rsidRDefault="003D5C57" w:rsidP="003D5C57">
            <w:pPr>
              <w:spacing w:after="0" w:line="240" w:lineRule="auto"/>
              <w:rPr>
                <w:rFonts w:ascii="Times New Roman" w:hAnsi="Times New Roman"/>
              </w:rPr>
            </w:pPr>
          </w:p>
        </w:tc>
        <w:tc>
          <w:tcPr>
            <w:tcW w:w="1155"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991"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1267" w:type="dxa"/>
            <w:vMerge/>
            <w:tcBorders>
              <w:left w:val="single" w:sz="4" w:space="0" w:color="auto"/>
            </w:tcBorders>
          </w:tcPr>
          <w:p w:rsidR="003D5C57" w:rsidRPr="003D5C57" w:rsidRDefault="003D5C57" w:rsidP="003D5C57">
            <w:pPr>
              <w:spacing w:after="0" w:line="240" w:lineRule="auto"/>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11874" w:type="dxa"/>
            <w:gridSpan w:val="10"/>
          </w:tcPr>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Итого необходимо бюджетных ассигнований:</w:t>
            </w: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bl>
    <w:p w:rsidR="003D5C57" w:rsidRPr="003D5C57" w:rsidRDefault="003D5C57" w:rsidP="003D5C57">
      <w:pPr>
        <w:spacing w:after="0" w:line="240" w:lineRule="auto"/>
        <w:jc w:val="both"/>
        <w:rPr>
          <w:rFonts w:ascii="Times New Roman" w:hAnsi="Times New Roman"/>
          <w:sz w:val="24"/>
          <w:szCs w:val="24"/>
        </w:rPr>
      </w:pP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Директор департамента семьи, социальной</w:t>
      </w: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и демографической политики Брянской области</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_____________________</w:t>
      </w:r>
    </w:p>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(подпись)</w:t>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(Ф.И.О.)</w:t>
      </w:r>
    </w:p>
    <w:p w:rsidR="003D5C57" w:rsidRPr="003D5C57" w:rsidRDefault="003D5C57" w:rsidP="003D5C57">
      <w:pPr>
        <w:spacing w:after="0" w:line="240" w:lineRule="auto"/>
        <w:jc w:val="both"/>
        <w:rPr>
          <w:rFonts w:ascii="Times New Roman" w:hAnsi="Times New Roman"/>
          <w:sz w:val="24"/>
          <w:szCs w:val="24"/>
        </w:rPr>
        <w:sectPr w:rsidR="003D5C57" w:rsidRPr="003D5C57" w:rsidSect="00DF505C">
          <w:pgSz w:w="16838" w:h="11906" w:orient="landscape"/>
          <w:pgMar w:top="1418" w:right="851" w:bottom="851" w:left="851" w:header="709" w:footer="709" w:gutter="0"/>
          <w:cols w:space="708"/>
          <w:docGrid w:linePitch="360"/>
        </w:sectPr>
      </w:pPr>
      <w:r w:rsidRPr="003D5C57">
        <w:rPr>
          <w:rFonts w:ascii="Times New Roman" w:hAnsi="Times New Roman"/>
          <w:sz w:val="24"/>
          <w:szCs w:val="24"/>
        </w:rPr>
        <w:tab/>
      </w:r>
    </w:p>
    <w:p w:rsidR="003D5C57" w:rsidRPr="003D5C57" w:rsidRDefault="003D5C57" w:rsidP="003D5C57">
      <w:pPr>
        <w:spacing w:after="0" w:line="240" w:lineRule="auto"/>
        <w:ind w:left="10773"/>
        <w:rPr>
          <w:rFonts w:ascii="Times New Roman" w:hAnsi="Times New Roman"/>
          <w:sz w:val="24"/>
          <w:szCs w:val="24"/>
        </w:rPr>
      </w:pPr>
      <w:r w:rsidRPr="003D5C57">
        <w:rPr>
          <w:rFonts w:ascii="Times New Roman" w:hAnsi="Times New Roman"/>
          <w:sz w:val="24"/>
          <w:szCs w:val="24"/>
        </w:rPr>
        <w:lastRenderedPageBreak/>
        <w:t>«Приложение 14</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к Порядку использования бюджетных ассигнований резервного фонда</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Правительства Брянской области</w:t>
      </w: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Список граждан, нуждающихся в получении единовременного пособия в связи с получением вреда здоровью</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в результате _______________________________________________________________________</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vertAlign w:val="superscript"/>
        </w:rPr>
        <w:t xml:space="preserve">(наименование чрезвычайной ситуации, </w:t>
      </w:r>
      <w:r w:rsidRPr="003D5C57">
        <w:rPr>
          <w:rFonts w:ascii="Times New Roman" w:hAnsi="Times New Roman"/>
          <w:szCs w:val="28"/>
          <w:vertAlign w:val="superscript"/>
        </w:rPr>
        <w:t>реквизиты НПА о введении режима ЧС</w:t>
      </w:r>
      <w:r w:rsidRPr="003D5C57">
        <w:rPr>
          <w:rFonts w:ascii="Times New Roman" w:hAnsi="Times New Roman"/>
        </w:rPr>
        <w:t>)</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при предоставлении уполномоченным органом государственной услуги «Назначение выплаты  единовременного пособия гражданам, получившим результате чрезвычайных ситуаций природного и техногенного характера вред здоровью»</w:t>
      </w:r>
    </w:p>
    <w:p w:rsidR="003D5C57" w:rsidRPr="003D5C57" w:rsidRDefault="003D5C57" w:rsidP="003D5C57">
      <w:pPr>
        <w:spacing w:after="0" w:line="240" w:lineRule="auto"/>
        <w:rPr>
          <w:rFonts w:ascii="Times New Roman" w:hAnsi="Times New Roman"/>
          <w:sz w:val="24"/>
          <w:szCs w:val="24"/>
        </w:rPr>
      </w:pPr>
    </w:p>
    <w:tbl>
      <w:tblPr>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701"/>
        <w:gridCol w:w="993"/>
        <w:gridCol w:w="1276"/>
        <w:gridCol w:w="851"/>
        <w:gridCol w:w="1097"/>
        <w:gridCol w:w="1597"/>
        <w:gridCol w:w="850"/>
        <w:gridCol w:w="1133"/>
        <w:gridCol w:w="1155"/>
        <w:gridCol w:w="991"/>
        <w:gridCol w:w="1267"/>
      </w:tblGrid>
      <w:tr w:rsidR="003D5C57" w:rsidRPr="003D5C57" w:rsidTr="00F52F4D">
        <w:trPr>
          <w:trHeight w:val="399"/>
        </w:trPr>
        <w:tc>
          <w:tcPr>
            <w:tcW w:w="959"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417"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rPr>
                <w:rFonts w:ascii="Times New Roman" w:hAnsi="Times New Roman"/>
              </w:rPr>
            </w:pPr>
            <w:r w:rsidRPr="003D5C57">
              <w:rPr>
                <w:rFonts w:ascii="Times New Roman" w:hAnsi="Times New Roman"/>
              </w:rPr>
              <w:t>регистрации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701"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ФИО</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заявителя</w:t>
            </w:r>
          </w:p>
        </w:tc>
        <w:tc>
          <w:tcPr>
            <w:tcW w:w="993" w:type="dxa"/>
            <w:vMerge w:val="restart"/>
          </w:tcPr>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ind w:left="-129" w:right="-108"/>
              <w:rPr>
                <w:rFonts w:ascii="Times New Roman" w:hAnsi="Times New Roman"/>
              </w:rPr>
            </w:pPr>
            <w:r w:rsidRPr="003D5C57">
              <w:rPr>
                <w:rFonts w:ascii="Times New Roman" w:hAnsi="Times New Roman"/>
              </w:rPr>
              <w:t>рождения</w:t>
            </w:r>
          </w:p>
        </w:tc>
        <w:tc>
          <w:tcPr>
            <w:tcW w:w="1276"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Адрес</w:t>
            </w:r>
          </w:p>
          <w:p w:rsidR="003D5C57" w:rsidRPr="003D5C57" w:rsidRDefault="003D5C57" w:rsidP="003D5C57">
            <w:pPr>
              <w:spacing w:after="0" w:line="240" w:lineRule="auto"/>
              <w:ind w:left="-108" w:right="-108"/>
              <w:rPr>
                <w:rFonts w:ascii="Times New Roman" w:hAnsi="Times New Roman"/>
              </w:rPr>
            </w:pPr>
            <w:r w:rsidRPr="003D5C57">
              <w:rPr>
                <w:rFonts w:ascii="Times New Roman" w:hAnsi="Times New Roman"/>
              </w:rPr>
              <w:t>проживания</w:t>
            </w:r>
          </w:p>
        </w:tc>
        <w:tc>
          <w:tcPr>
            <w:tcW w:w="4395" w:type="dxa"/>
            <w:gridSpan w:val="4"/>
            <w:tcBorders>
              <w:bottom w:val="single" w:sz="4" w:space="0" w:color="auto"/>
            </w:tcBorders>
          </w:tcPr>
          <w:p w:rsidR="003D5C57" w:rsidRPr="003D5C57" w:rsidRDefault="003D5C57" w:rsidP="003D5C57">
            <w:pPr>
              <w:spacing w:after="0" w:line="240" w:lineRule="auto"/>
              <w:rPr>
                <w:rFonts w:ascii="Times New Roman" w:hAnsi="Times New Roman"/>
              </w:rPr>
            </w:pPr>
            <w:proofErr w:type="gramStart"/>
            <w:r w:rsidRPr="003D5C57">
              <w:rPr>
                <w:rFonts w:ascii="Times New Roman" w:hAnsi="Times New Roman"/>
              </w:rPr>
              <w:t>Документ</w:t>
            </w:r>
            <w:proofErr w:type="gramEnd"/>
            <w:r w:rsidRPr="003D5C57">
              <w:rPr>
                <w:rFonts w:ascii="Times New Roman" w:hAnsi="Times New Roman"/>
              </w:rPr>
              <w:t xml:space="preserve"> удостоверяющий личность</w:t>
            </w:r>
          </w:p>
        </w:tc>
        <w:tc>
          <w:tcPr>
            <w:tcW w:w="1133"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УМВД России по Брянской области</w:t>
            </w:r>
          </w:p>
        </w:tc>
        <w:tc>
          <w:tcPr>
            <w:tcW w:w="1155" w:type="dxa"/>
            <w:vMerge w:val="restart"/>
            <w:tcBorders>
              <w:right w:val="single" w:sz="4" w:space="0" w:color="auto"/>
            </w:tcBorders>
          </w:tcPr>
          <w:p w:rsidR="003D5C57" w:rsidRPr="003D5C57" w:rsidRDefault="003D5C57" w:rsidP="003D5C57">
            <w:pPr>
              <w:spacing w:after="0" w:line="240" w:lineRule="auto"/>
              <w:ind w:left="-108" w:right="-87"/>
              <w:rPr>
                <w:rFonts w:ascii="Times New Roman" w:hAnsi="Times New Roman"/>
              </w:rPr>
            </w:pPr>
            <w:r w:rsidRPr="003D5C57">
              <w:rPr>
                <w:rFonts w:ascii="Times New Roman" w:hAnsi="Times New Roman"/>
              </w:rPr>
              <w:t>Наличие заключения судмедэкспертизы</w:t>
            </w:r>
          </w:p>
          <w:p w:rsidR="003D5C57" w:rsidRPr="003D5C57" w:rsidRDefault="003D5C57" w:rsidP="003D5C57">
            <w:pPr>
              <w:spacing w:after="0" w:line="240" w:lineRule="auto"/>
              <w:ind w:left="-108" w:right="-87"/>
              <w:rPr>
                <w:rFonts w:ascii="Times New Roman" w:hAnsi="Times New Roman"/>
              </w:rPr>
            </w:pPr>
            <w:r w:rsidRPr="003D5C57">
              <w:rPr>
                <w:rFonts w:ascii="Times New Roman" w:hAnsi="Times New Roman"/>
              </w:rPr>
              <w:t xml:space="preserve">(дата/номер) </w:t>
            </w:r>
          </w:p>
        </w:tc>
        <w:tc>
          <w:tcPr>
            <w:tcW w:w="991"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номер решения</w:t>
            </w:r>
          </w:p>
        </w:tc>
        <w:tc>
          <w:tcPr>
            <w:tcW w:w="1267" w:type="dxa"/>
            <w:vMerge w:val="restart"/>
            <w:tcBorders>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Размер пособия,</w:t>
            </w:r>
          </w:p>
          <w:p w:rsidR="003D5C57" w:rsidRPr="003D5C57" w:rsidRDefault="003D5C57" w:rsidP="003D5C57">
            <w:pPr>
              <w:spacing w:after="0" w:line="240" w:lineRule="auto"/>
              <w:rPr>
                <w:rFonts w:ascii="Times New Roman" w:hAnsi="Times New Roman"/>
              </w:rPr>
            </w:pPr>
            <w:r w:rsidRPr="003D5C57">
              <w:rPr>
                <w:rFonts w:ascii="Times New Roman" w:hAnsi="Times New Roman"/>
              </w:rPr>
              <w:t>тыс. рублей</w:t>
            </w:r>
          </w:p>
        </w:tc>
      </w:tr>
      <w:tr w:rsidR="003D5C57" w:rsidRPr="003D5C57" w:rsidTr="00F52F4D">
        <w:trPr>
          <w:trHeight w:val="586"/>
        </w:trPr>
        <w:tc>
          <w:tcPr>
            <w:tcW w:w="959" w:type="dxa"/>
            <w:vMerge/>
          </w:tcPr>
          <w:p w:rsidR="003D5C57" w:rsidRPr="003D5C57" w:rsidRDefault="003D5C57" w:rsidP="003D5C57">
            <w:pPr>
              <w:spacing w:after="0" w:line="240" w:lineRule="auto"/>
              <w:rPr>
                <w:rFonts w:ascii="Times New Roman" w:hAnsi="Times New Roman"/>
              </w:rPr>
            </w:pPr>
          </w:p>
        </w:tc>
        <w:tc>
          <w:tcPr>
            <w:tcW w:w="1417" w:type="dxa"/>
            <w:vMerge/>
          </w:tcPr>
          <w:p w:rsidR="003D5C57" w:rsidRPr="003D5C57" w:rsidRDefault="003D5C57" w:rsidP="003D5C57">
            <w:pPr>
              <w:spacing w:after="0" w:line="240" w:lineRule="auto"/>
              <w:rPr>
                <w:rFonts w:ascii="Times New Roman" w:hAnsi="Times New Roman"/>
              </w:rPr>
            </w:pPr>
          </w:p>
        </w:tc>
        <w:tc>
          <w:tcPr>
            <w:tcW w:w="1701" w:type="dxa"/>
            <w:vMerge/>
          </w:tcPr>
          <w:p w:rsidR="003D5C57" w:rsidRPr="003D5C57" w:rsidRDefault="003D5C57" w:rsidP="003D5C57">
            <w:pPr>
              <w:spacing w:after="0" w:line="240" w:lineRule="auto"/>
              <w:rPr>
                <w:rFonts w:ascii="Times New Roman" w:hAnsi="Times New Roman"/>
              </w:rPr>
            </w:pPr>
          </w:p>
        </w:tc>
        <w:tc>
          <w:tcPr>
            <w:tcW w:w="993" w:type="dxa"/>
            <w:vMerge/>
          </w:tcPr>
          <w:p w:rsidR="003D5C57" w:rsidRPr="003D5C57" w:rsidRDefault="003D5C57" w:rsidP="003D5C57">
            <w:pPr>
              <w:spacing w:after="0" w:line="240" w:lineRule="auto"/>
              <w:ind w:left="-129" w:right="-108"/>
              <w:rPr>
                <w:rFonts w:ascii="Times New Roman" w:hAnsi="Times New Roman"/>
              </w:rPr>
            </w:pPr>
          </w:p>
        </w:tc>
        <w:tc>
          <w:tcPr>
            <w:tcW w:w="1276" w:type="dxa"/>
            <w:vMerge/>
          </w:tcPr>
          <w:p w:rsidR="003D5C57" w:rsidRPr="003D5C57" w:rsidRDefault="003D5C57" w:rsidP="003D5C57">
            <w:pPr>
              <w:spacing w:after="0" w:line="240" w:lineRule="auto"/>
              <w:rPr>
                <w:rFonts w:ascii="Times New Roman" w:hAnsi="Times New Roman"/>
              </w:rPr>
            </w:pPr>
          </w:p>
        </w:tc>
        <w:tc>
          <w:tcPr>
            <w:tcW w:w="851" w:type="dxa"/>
            <w:tcBorders>
              <w:top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серия</w:t>
            </w:r>
          </w:p>
        </w:tc>
        <w:tc>
          <w:tcPr>
            <w:tcW w:w="1097" w:type="dxa"/>
            <w:tcBorders>
              <w:top w:val="single" w:sz="4" w:space="0" w:color="auto"/>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tc>
        <w:tc>
          <w:tcPr>
            <w:tcW w:w="1597"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кем </w:t>
            </w:r>
            <w:proofErr w:type="gramStart"/>
            <w:r w:rsidRPr="003D5C57">
              <w:rPr>
                <w:rFonts w:ascii="Times New Roman" w:hAnsi="Times New Roman"/>
              </w:rPr>
              <w:t>выдан</w:t>
            </w:r>
            <w:proofErr w:type="gramEnd"/>
          </w:p>
        </w:tc>
        <w:tc>
          <w:tcPr>
            <w:tcW w:w="850"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выдачи</w:t>
            </w:r>
          </w:p>
        </w:tc>
        <w:tc>
          <w:tcPr>
            <w:tcW w:w="1133" w:type="dxa"/>
            <w:vMerge/>
          </w:tcPr>
          <w:p w:rsidR="003D5C57" w:rsidRPr="003D5C57" w:rsidRDefault="003D5C57" w:rsidP="003D5C57">
            <w:pPr>
              <w:spacing w:after="0" w:line="240" w:lineRule="auto"/>
              <w:rPr>
                <w:rFonts w:ascii="Times New Roman" w:hAnsi="Times New Roman"/>
              </w:rPr>
            </w:pPr>
          </w:p>
        </w:tc>
        <w:tc>
          <w:tcPr>
            <w:tcW w:w="1155"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991"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1267" w:type="dxa"/>
            <w:vMerge/>
            <w:tcBorders>
              <w:left w:val="single" w:sz="4" w:space="0" w:color="auto"/>
            </w:tcBorders>
          </w:tcPr>
          <w:p w:rsidR="003D5C57" w:rsidRPr="003D5C57" w:rsidRDefault="003D5C57" w:rsidP="003D5C57">
            <w:pPr>
              <w:spacing w:after="0" w:line="240" w:lineRule="auto"/>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701"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1276"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597"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133" w:type="dxa"/>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11874" w:type="dxa"/>
            <w:gridSpan w:val="10"/>
          </w:tcPr>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Итого необходимо бюджетных ассигнований:</w:t>
            </w: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26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bl>
    <w:p w:rsidR="003D5C57" w:rsidRPr="003D5C57" w:rsidRDefault="003D5C57" w:rsidP="003D5C57">
      <w:pPr>
        <w:spacing w:after="0" w:line="240" w:lineRule="auto"/>
        <w:jc w:val="both"/>
        <w:rPr>
          <w:rFonts w:ascii="Times New Roman" w:hAnsi="Times New Roman"/>
          <w:sz w:val="24"/>
          <w:szCs w:val="24"/>
        </w:rPr>
      </w:pP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Директор департамента семьи, социальной</w:t>
      </w: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и демографической политики Брянской области</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_____________________</w:t>
      </w:r>
    </w:p>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(подпись)</w:t>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(Ф.И.О.)</w:t>
      </w:r>
    </w:p>
    <w:p w:rsidR="003D5C57" w:rsidRPr="003D5C57" w:rsidRDefault="003D5C57" w:rsidP="003D5C57">
      <w:pPr>
        <w:spacing w:after="0" w:line="240" w:lineRule="auto"/>
        <w:jc w:val="both"/>
        <w:rPr>
          <w:rFonts w:ascii="Times New Roman" w:hAnsi="Times New Roman"/>
          <w:sz w:val="24"/>
          <w:szCs w:val="24"/>
        </w:rPr>
        <w:sectPr w:rsidR="003D5C57" w:rsidRPr="003D5C57" w:rsidSect="00DF505C">
          <w:pgSz w:w="16838" w:h="11906" w:orient="landscape"/>
          <w:pgMar w:top="1418" w:right="851" w:bottom="851" w:left="851" w:header="709" w:footer="709" w:gutter="0"/>
          <w:cols w:space="708"/>
          <w:docGrid w:linePitch="360"/>
        </w:sectPr>
      </w:pPr>
    </w:p>
    <w:p w:rsidR="003D5C57" w:rsidRPr="003D5C57" w:rsidRDefault="003D5C57" w:rsidP="003D5C57">
      <w:pPr>
        <w:spacing w:after="0" w:line="240" w:lineRule="auto"/>
        <w:ind w:left="10773"/>
        <w:rPr>
          <w:rFonts w:ascii="Times New Roman" w:hAnsi="Times New Roman"/>
          <w:sz w:val="24"/>
          <w:szCs w:val="24"/>
        </w:rPr>
      </w:pPr>
      <w:r w:rsidRPr="003D5C57">
        <w:rPr>
          <w:rFonts w:ascii="Times New Roman" w:hAnsi="Times New Roman"/>
          <w:sz w:val="24"/>
          <w:szCs w:val="24"/>
        </w:rPr>
        <w:lastRenderedPageBreak/>
        <w:t>«Приложение 15</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к Порядку использования бюджетных ассигнований резервного фонда</w:t>
      </w:r>
    </w:p>
    <w:p w:rsidR="003D5C57" w:rsidRPr="003D5C57" w:rsidRDefault="003D5C57" w:rsidP="003D5C57">
      <w:pPr>
        <w:autoSpaceDE w:val="0"/>
        <w:autoSpaceDN w:val="0"/>
        <w:adjustRightInd w:val="0"/>
        <w:spacing w:after="0" w:line="240" w:lineRule="auto"/>
        <w:ind w:left="10773"/>
        <w:rPr>
          <w:rFonts w:ascii="Times New Roman" w:hAnsi="Times New Roman"/>
          <w:sz w:val="24"/>
          <w:szCs w:val="24"/>
        </w:rPr>
      </w:pPr>
      <w:r w:rsidRPr="003D5C57">
        <w:rPr>
          <w:rFonts w:ascii="Times New Roman" w:hAnsi="Times New Roman"/>
          <w:sz w:val="24"/>
          <w:szCs w:val="24"/>
        </w:rPr>
        <w:t>Правительства Брянской области</w:t>
      </w: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ind w:left="10773"/>
        <w:rPr>
          <w:rFonts w:ascii="Times New Roman" w:hAnsi="Times New Roman"/>
          <w:sz w:val="24"/>
          <w:szCs w:val="24"/>
        </w:rPr>
      </w:pP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Список граждан, нуждающихся в получении единовременного пособия в связи с гибелью (смертью) члена семьи</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в результате _______________________________________________________________________</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vertAlign w:val="superscript"/>
        </w:rPr>
        <w:t xml:space="preserve">(наименование чрезвычайной ситуации, </w:t>
      </w:r>
      <w:r w:rsidRPr="003D5C57">
        <w:rPr>
          <w:rFonts w:ascii="Times New Roman" w:hAnsi="Times New Roman"/>
          <w:szCs w:val="28"/>
          <w:vertAlign w:val="superscript"/>
        </w:rPr>
        <w:t>реквизиты НПА о введении режима ЧС</w:t>
      </w:r>
      <w:r w:rsidRPr="003D5C57">
        <w:rPr>
          <w:rFonts w:ascii="Times New Roman" w:hAnsi="Times New Roman"/>
        </w:rPr>
        <w:t>)</w:t>
      </w:r>
    </w:p>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при предоставлении уполномоченным органом государственной услуги «Назначение выплаты  единовременного пособия членам семей граждан, погибших (умерших) результате чрезвычайных ситуаций природного и техногенного характера вред здоровью»</w:t>
      </w:r>
    </w:p>
    <w:p w:rsidR="003D5C57" w:rsidRPr="003D5C57" w:rsidRDefault="003D5C57" w:rsidP="003D5C57">
      <w:pPr>
        <w:spacing w:after="0" w:line="240" w:lineRule="auto"/>
        <w:rPr>
          <w:rFonts w:ascii="Times New Roman" w:hAnsi="Times New Roman"/>
          <w:sz w:val="24"/>
          <w:szCs w:val="24"/>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134"/>
        <w:gridCol w:w="993"/>
        <w:gridCol w:w="851"/>
        <w:gridCol w:w="1097"/>
        <w:gridCol w:w="1454"/>
        <w:gridCol w:w="850"/>
        <w:gridCol w:w="1275"/>
        <w:gridCol w:w="1135"/>
        <w:gridCol w:w="1098"/>
        <w:gridCol w:w="1155"/>
        <w:gridCol w:w="991"/>
        <w:gridCol w:w="1009"/>
      </w:tblGrid>
      <w:tr w:rsidR="003D5C57" w:rsidRPr="003D5C57" w:rsidTr="00F52F4D">
        <w:trPr>
          <w:trHeight w:val="399"/>
        </w:trPr>
        <w:tc>
          <w:tcPr>
            <w:tcW w:w="959"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417"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w:t>
            </w:r>
          </w:p>
          <w:p w:rsidR="003D5C57" w:rsidRPr="003D5C57" w:rsidRDefault="003D5C57" w:rsidP="003D5C57">
            <w:pPr>
              <w:spacing w:after="0" w:line="240" w:lineRule="auto"/>
              <w:rPr>
                <w:rFonts w:ascii="Times New Roman" w:hAnsi="Times New Roman"/>
              </w:rPr>
            </w:pPr>
            <w:r w:rsidRPr="003D5C57">
              <w:rPr>
                <w:rFonts w:ascii="Times New Roman" w:hAnsi="Times New Roman"/>
              </w:rPr>
              <w:t>регистрации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заявления</w:t>
            </w:r>
          </w:p>
        </w:tc>
        <w:tc>
          <w:tcPr>
            <w:tcW w:w="1134"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ФИО</w:t>
            </w:r>
          </w:p>
          <w:p w:rsidR="003D5C57" w:rsidRPr="003D5C57" w:rsidRDefault="003D5C57" w:rsidP="003D5C57">
            <w:pPr>
              <w:spacing w:after="0" w:line="240" w:lineRule="auto"/>
              <w:rPr>
                <w:rFonts w:ascii="Times New Roman" w:hAnsi="Times New Roman"/>
              </w:rPr>
            </w:pPr>
            <w:r w:rsidRPr="003D5C57">
              <w:rPr>
                <w:rFonts w:ascii="Times New Roman" w:hAnsi="Times New Roman"/>
              </w:rPr>
              <w:t>заявителя, степень родства с погибшим (умершим)</w:t>
            </w:r>
          </w:p>
        </w:tc>
        <w:tc>
          <w:tcPr>
            <w:tcW w:w="993" w:type="dxa"/>
            <w:vMerge w:val="restart"/>
          </w:tcPr>
          <w:p w:rsidR="003D5C57" w:rsidRPr="003D5C57" w:rsidRDefault="003D5C57" w:rsidP="003D5C57">
            <w:pPr>
              <w:spacing w:after="0" w:line="240" w:lineRule="auto"/>
              <w:rPr>
                <w:rFonts w:ascii="Times New Roman" w:hAnsi="Times New Roman"/>
              </w:rPr>
            </w:pPr>
            <w:r w:rsidRPr="003D5C57">
              <w:rPr>
                <w:rFonts w:ascii="Times New Roman" w:hAnsi="Times New Roman"/>
              </w:rPr>
              <w:t>Адрес</w:t>
            </w:r>
          </w:p>
          <w:p w:rsidR="003D5C57" w:rsidRPr="003D5C57" w:rsidRDefault="003D5C57" w:rsidP="003D5C57">
            <w:pPr>
              <w:spacing w:after="0" w:line="240" w:lineRule="auto"/>
              <w:ind w:left="-108" w:right="-108"/>
              <w:rPr>
                <w:rFonts w:ascii="Times New Roman" w:hAnsi="Times New Roman"/>
              </w:rPr>
            </w:pPr>
            <w:r w:rsidRPr="003D5C57">
              <w:rPr>
                <w:rFonts w:ascii="Times New Roman" w:hAnsi="Times New Roman"/>
              </w:rPr>
              <w:t>проживания</w:t>
            </w:r>
          </w:p>
        </w:tc>
        <w:tc>
          <w:tcPr>
            <w:tcW w:w="4252" w:type="dxa"/>
            <w:gridSpan w:val="4"/>
            <w:tcBorders>
              <w:bottom w:val="single" w:sz="4" w:space="0" w:color="auto"/>
            </w:tcBorders>
          </w:tcPr>
          <w:p w:rsidR="003D5C57" w:rsidRPr="003D5C57" w:rsidRDefault="003D5C57" w:rsidP="003D5C57">
            <w:pPr>
              <w:spacing w:after="0" w:line="240" w:lineRule="auto"/>
              <w:rPr>
                <w:rFonts w:ascii="Times New Roman" w:hAnsi="Times New Roman"/>
              </w:rPr>
            </w:pPr>
            <w:proofErr w:type="gramStart"/>
            <w:r w:rsidRPr="003D5C57">
              <w:rPr>
                <w:rFonts w:ascii="Times New Roman" w:hAnsi="Times New Roman"/>
              </w:rPr>
              <w:t>Документ</w:t>
            </w:r>
            <w:proofErr w:type="gramEnd"/>
            <w:r w:rsidRPr="003D5C57">
              <w:rPr>
                <w:rFonts w:ascii="Times New Roman" w:hAnsi="Times New Roman"/>
              </w:rPr>
              <w:t xml:space="preserve"> удостоверяющий личность</w:t>
            </w:r>
          </w:p>
        </w:tc>
        <w:tc>
          <w:tcPr>
            <w:tcW w:w="1275"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ФИО погибшего (умершего)</w:t>
            </w:r>
          </w:p>
        </w:tc>
        <w:tc>
          <w:tcPr>
            <w:tcW w:w="1135" w:type="dxa"/>
            <w:vMerge w:val="restart"/>
            <w:tcBorders>
              <w:left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рождения погибшего (умершего)</w:t>
            </w:r>
          </w:p>
        </w:tc>
        <w:tc>
          <w:tcPr>
            <w:tcW w:w="1098" w:type="dxa"/>
            <w:vMerge w:val="restart"/>
            <w:tcBorders>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согласования с УМВД России по Брянской области</w:t>
            </w:r>
          </w:p>
        </w:tc>
        <w:tc>
          <w:tcPr>
            <w:tcW w:w="1155" w:type="dxa"/>
            <w:vMerge w:val="restart"/>
            <w:tcBorders>
              <w:right w:val="single" w:sz="4" w:space="0" w:color="auto"/>
            </w:tcBorders>
          </w:tcPr>
          <w:p w:rsidR="003D5C57" w:rsidRPr="003D5C57" w:rsidRDefault="003D5C57" w:rsidP="003D5C57">
            <w:pPr>
              <w:spacing w:after="0" w:line="240" w:lineRule="auto"/>
              <w:ind w:left="-108" w:right="-87"/>
              <w:rPr>
                <w:rFonts w:ascii="Times New Roman" w:hAnsi="Times New Roman"/>
              </w:rPr>
            </w:pPr>
            <w:r w:rsidRPr="003D5C57">
              <w:rPr>
                <w:rFonts w:ascii="Times New Roman" w:hAnsi="Times New Roman"/>
              </w:rPr>
              <w:t>Заключение судмедэкспертизы</w:t>
            </w:r>
          </w:p>
          <w:p w:rsidR="003D5C57" w:rsidRPr="003D5C57" w:rsidRDefault="003D5C57" w:rsidP="003D5C57">
            <w:pPr>
              <w:spacing w:after="0" w:line="240" w:lineRule="auto"/>
              <w:ind w:left="-108" w:right="-87"/>
              <w:rPr>
                <w:rFonts w:ascii="Times New Roman" w:hAnsi="Times New Roman"/>
              </w:rPr>
            </w:pPr>
            <w:r w:rsidRPr="003D5C57">
              <w:rPr>
                <w:rFonts w:ascii="Times New Roman" w:hAnsi="Times New Roman"/>
              </w:rPr>
              <w:t xml:space="preserve">(дата/номер) </w:t>
            </w:r>
          </w:p>
        </w:tc>
        <w:tc>
          <w:tcPr>
            <w:tcW w:w="991" w:type="dxa"/>
            <w:vMerge w:val="restart"/>
            <w:tcBorders>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и</w:t>
            </w:r>
          </w:p>
          <w:p w:rsidR="003D5C57" w:rsidRPr="003D5C57" w:rsidRDefault="003D5C57" w:rsidP="003D5C57">
            <w:pPr>
              <w:spacing w:after="0" w:line="240" w:lineRule="auto"/>
              <w:rPr>
                <w:rFonts w:ascii="Times New Roman" w:hAnsi="Times New Roman"/>
              </w:rPr>
            </w:pPr>
            <w:r w:rsidRPr="003D5C57">
              <w:rPr>
                <w:rFonts w:ascii="Times New Roman" w:hAnsi="Times New Roman"/>
              </w:rPr>
              <w:t>номер решения</w:t>
            </w:r>
          </w:p>
        </w:tc>
        <w:tc>
          <w:tcPr>
            <w:tcW w:w="1009" w:type="dxa"/>
            <w:vMerge w:val="restart"/>
            <w:tcBorders>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Размер пособия,</w:t>
            </w:r>
          </w:p>
          <w:p w:rsidR="003D5C57" w:rsidRPr="003D5C57" w:rsidRDefault="003D5C57" w:rsidP="003D5C57">
            <w:pPr>
              <w:spacing w:after="0" w:line="240" w:lineRule="auto"/>
              <w:rPr>
                <w:rFonts w:ascii="Times New Roman" w:hAnsi="Times New Roman"/>
              </w:rPr>
            </w:pPr>
            <w:r w:rsidRPr="003D5C57">
              <w:rPr>
                <w:rFonts w:ascii="Times New Roman" w:hAnsi="Times New Roman"/>
              </w:rPr>
              <w:t>тыс. рублей</w:t>
            </w:r>
          </w:p>
        </w:tc>
      </w:tr>
      <w:tr w:rsidR="003D5C57" w:rsidRPr="003D5C57" w:rsidTr="00F52F4D">
        <w:trPr>
          <w:trHeight w:val="586"/>
        </w:trPr>
        <w:tc>
          <w:tcPr>
            <w:tcW w:w="959" w:type="dxa"/>
            <w:vMerge/>
          </w:tcPr>
          <w:p w:rsidR="003D5C57" w:rsidRPr="003D5C57" w:rsidRDefault="003D5C57" w:rsidP="003D5C57">
            <w:pPr>
              <w:spacing w:after="0" w:line="240" w:lineRule="auto"/>
              <w:rPr>
                <w:rFonts w:ascii="Times New Roman" w:hAnsi="Times New Roman"/>
              </w:rPr>
            </w:pPr>
          </w:p>
        </w:tc>
        <w:tc>
          <w:tcPr>
            <w:tcW w:w="1417" w:type="dxa"/>
            <w:vMerge/>
          </w:tcPr>
          <w:p w:rsidR="003D5C57" w:rsidRPr="003D5C57" w:rsidRDefault="003D5C57" w:rsidP="003D5C57">
            <w:pPr>
              <w:spacing w:after="0" w:line="240" w:lineRule="auto"/>
              <w:rPr>
                <w:rFonts w:ascii="Times New Roman" w:hAnsi="Times New Roman"/>
              </w:rPr>
            </w:pPr>
          </w:p>
        </w:tc>
        <w:tc>
          <w:tcPr>
            <w:tcW w:w="1134" w:type="dxa"/>
            <w:vMerge/>
          </w:tcPr>
          <w:p w:rsidR="003D5C57" w:rsidRPr="003D5C57" w:rsidRDefault="003D5C57" w:rsidP="003D5C57">
            <w:pPr>
              <w:spacing w:after="0" w:line="240" w:lineRule="auto"/>
              <w:rPr>
                <w:rFonts w:ascii="Times New Roman" w:hAnsi="Times New Roman"/>
              </w:rPr>
            </w:pPr>
          </w:p>
        </w:tc>
        <w:tc>
          <w:tcPr>
            <w:tcW w:w="993" w:type="dxa"/>
            <w:vMerge/>
          </w:tcPr>
          <w:p w:rsidR="003D5C57" w:rsidRPr="003D5C57" w:rsidRDefault="003D5C57" w:rsidP="003D5C57">
            <w:pPr>
              <w:spacing w:after="0" w:line="240" w:lineRule="auto"/>
              <w:rPr>
                <w:rFonts w:ascii="Times New Roman" w:hAnsi="Times New Roman"/>
              </w:rPr>
            </w:pPr>
          </w:p>
        </w:tc>
        <w:tc>
          <w:tcPr>
            <w:tcW w:w="851" w:type="dxa"/>
            <w:tcBorders>
              <w:top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серия</w:t>
            </w:r>
          </w:p>
        </w:tc>
        <w:tc>
          <w:tcPr>
            <w:tcW w:w="1097" w:type="dxa"/>
            <w:tcBorders>
              <w:top w:val="single" w:sz="4" w:space="0" w:color="auto"/>
              <w:left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номер</w:t>
            </w:r>
          </w:p>
        </w:tc>
        <w:tc>
          <w:tcPr>
            <w:tcW w:w="1454"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 xml:space="preserve">кем </w:t>
            </w:r>
            <w:proofErr w:type="gramStart"/>
            <w:r w:rsidRPr="003D5C57">
              <w:rPr>
                <w:rFonts w:ascii="Times New Roman" w:hAnsi="Times New Roman"/>
              </w:rPr>
              <w:t>выдан</w:t>
            </w:r>
            <w:proofErr w:type="gramEnd"/>
          </w:p>
        </w:tc>
        <w:tc>
          <w:tcPr>
            <w:tcW w:w="850" w:type="dxa"/>
            <w:tcBorders>
              <w:top w:val="single" w:sz="4" w:space="0" w:color="auto"/>
            </w:tcBorders>
          </w:tcPr>
          <w:p w:rsidR="003D5C57" w:rsidRPr="003D5C57" w:rsidRDefault="003D5C57" w:rsidP="003D5C57">
            <w:pPr>
              <w:spacing w:after="0" w:line="240" w:lineRule="auto"/>
              <w:rPr>
                <w:rFonts w:ascii="Times New Roman" w:hAnsi="Times New Roman"/>
              </w:rPr>
            </w:pPr>
            <w:r w:rsidRPr="003D5C57">
              <w:rPr>
                <w:rFonts w:ascii="Times New Roman" w:hAnsi="Times New Roman"/>
              </w:rPr>
              <w:t>дата выдачи</w:t>
            </w:r>
          </w:p>
        </w:tc>
        <w:tc>
          <w:tcPr>
            <w:tcW w:w="1275"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1135" w:type="dxa"/>
            <w:vMerge/>
            <w:tcBorders>
              <w:left w:val="single" w:sz="4" w:space="0" w:color="auto"/>
              <w:right w:val="single" w:sz="4" w:space="0" w:color="auto"/>
            </w:tcBorders>
          </w:tcPr>
          <w:p w:rsidR="003D5C57" w:rsidRPr="003D5C57" w:rsidRDefault="003D5C57" w:rsidP="003D5C57">
            <w:pPr>
              <w:spacing w:after="0" w:line="240" w:lineRule="auto"/>
              <w:rPr>
                <w:rFonts w:ascii="Times New Roman" w:hAnsi="Times New Roman"/>
              </w:rPr>
            </w:pPr>
          </w:p>
        </w:tc>
        <w:tc>
          <w:tcPr>
            <w:tcW w:w="1098" w:type="dxa"/>
            <w:vMerge/>
            <w:tcBorders>
              <w:left w:val="single" w:sz="4" w:space="0" w:color="auto"/>
            </w:tcBorders>
          </w:tcPr>
          <w:p w:rsidR="003D5C57" w:rsidRPr="003D5C57" w:rsidRDefault="003D5C57" w:rsidP="003D5C57">
            <w:pPr>
              <w:spacing w:after="0" w:line="240" w:lineRule="auto"/>
              <w:rPr>
                <w:rFonts w:ascii="Times New Roman" w:hAnsi="Times New Roman"/>
              </w:rPr>
            </w:pPr>
          </w:p>
        </w:tc>
        <w:tc>
          <w:tcPr>
            <w:tcW w:w="1155"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991" w:type="dxa"/>
            <w:vMerge/>
            <w:tcBorders>
              <w:right w:val="single" w:sz="4" w:space="0" w:color="auto"/>
            </w:tcBorders>
          </w:tcPr>
          <w:p w:rsidR="003D5C57" w:rsidRPr="003D5C57" w:rsidRDefault="003D5C57" w:rsidP="003D5C57">
            <w:pPr>
              <w:spacing w:after="0" w:line="240" w:lineRule="auto"/>
              <w:rPr>
                <w:rFonts w:ascii="Times New Roman" w:hAnsi="Times New Roman"/>
              </w:rPr>
            </w:pPr>
          </w:p>
        </w:tc>
        <w:tc>
          <w:tcPr>
            <w:tcW w:w="1009" w:type="dxa"/>
            <w:vMerge/>
            <w:tcBorders>
              <w:left w:val="single" w:sz="4" w:space="0" w:color="auto"/>
            </w:tcBorders>
          </w:tcPr>
          <w:p w:rsidR="003D5C57" w:rsidRPr="003D5C57" w:rsidRDefault="003D5C57" w:rsidP="003D5C57">
            <w:pPr>
              <w:spacing w:after="0" w:line="240" w:lineRule="auto"/>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134"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454"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27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135" w:type="dxa"/>
            <w:tcBorders>
              <w:left w:val="single" w:sz="4" w:space="0" w:color="auto"/>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8"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09"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959" w:type="dxa"/>
          </w:tcPr>
          <w:p w:rsidR="003D5C57" w:rsidRPr="003D5C57" w:rsidRDefault="003D5C57" w:rsidP="003D5C57">
            <w:pPr>
              <w:spacing w:after="0" w:line="240" w:lineRule="auto"/>
              <w:jc w:val="both"/>
              <w:rPr>
                <w:rFonts w:ascii="Times New Roman" w:hAnsi="Times New Roman"/>
              </w:rPr>
            </w:pPr>
          </w:p>
        </w:tc>
        <w:tc>
          <w:tcPr>
            <w:tcW w:w="1417" w:type="dxa"/>
          </w:tcPr>
          <w:p w:rsidR="003D5C57" w:rsidRPr="003D5C57" w:rsidRDefault="003D5C57" w:rsidP="003D5C57">
            <w:pPr>
              <w:spacing w:after="0" w:line="240" w:lineRule="auto"/>
              <w:jc w:val="both"/>
              <w:rPr>
                <w:rFonts w:ascii="Times New Roman" w:hAnsi="Times New Roman"/>
              </w:rPr>
            </w:pPr>
          </w:p>
        </w:tc>
        <w:tc>
          <w:tcPr>
            <w:tcW w:w="1134" w:type="dxa"/>
          </w:tcPr>
          <w:p w:rsidR="003D5C57" w:rsidRPr="003D5C57" w:rsidRDefault="003D5C57" w:rsidP="003D5C57">
            <w:pPr>
              <w:spacing w:after="0" w:line="240" w:lineRule="auto"/>
              <w:jc w:val="both"/>
              <w:rPr>
                <w:rFonts w:ascii="Times New Roman" w:hAnsi="Times New Roman"/>
              </w:rPr>
            </w:pPr>
          </w:p>
        </w:tc>
        <w:tc>
          <w:tcPr>
            <w:tcW w:w="993" w:type="dxa"/>
          </w:tcPr>
          <w:p w:rsidR="003D5C57" w:rsidRPr="003D5C57" w:rsidRDefault="003D5C57" w:rsidP="003D5C57">
            <w:pPr>
              <w:spacing w:after="0" w:line="240" w:lineRule="auto"/>
              <w:jc w:val="both"/>
              <w:rPr>
                <w:rFonts w:ascii="Times New Roman" w:hAnsi="Times New Roman"/>
              </w:rPr>
            </w:pPr>
          </w:p>
        </w:tc>
        <w:tc>
          <w:tcPr>
            <w:tcW w:w="85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7"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454" w:type="dxa"/>
          </w:tcPr>
          <w:p w:rsidR="003D5C57" w:rsidRPr="003D5C57" w:rsidRDefault="003D5C57" w:rsidP="003D5C57">
            <w:pPr>
              <w:spacing w:after="0" w:line="240" w:lineRule="auto"/>
              <w:jc w:val="both"/>
              <w:rPr>
                <w:rFonts w:ascii="Times New Roman" w:hAnsi="Times New Roman"/>
              </w:rPr>
            </w:pPr>
          </w:p>
        </w:tc>
        <w:tc>
          <w:tcPr>
            <w:tcW w:w="850" w:type="dxa"/>
          </w:tcPr>
          <w:p w:rsidR="003D5C57" w:rsidRPr="003D5C57" w:rsidRDefault="003D5C57" w:rsidP="003D5C57">
            <w:pPr>
              <w:spacing w:after="0" w:line="240" w:lineRule="auto"/>
              <w:jc w:val="both"/>
              <w:rPr>
                <w:rFonts w:ascii="Times New Roman" w:hAnsi="Times New Roman"/>
              </w:rPr>
            </w:pPr>
          </w:p>
        </w:tc>
        <w:tc>
          <w:tcPr>
            <w:tcW w:w="127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135" w:type="dxa"/>
            <w:tcBorders>
              <w:left w:val="single" w:sz="4" w:space="0" w:color="auto"/>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98"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09"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r w:rsidR="003D5C57" w:rsidRPr="003D5C57" w:rsidTr="00F52F4D">
        <w:tc>
          <w:tcPr>
            <w:tcW w:w="11165" w:type="dxa"/>
            <w:gridSpan w:val="10"/>
            <w:tcBorders>
              <w:right w:val="single" w:sz="4" w:space="0" w:color="auto"/>
            </w:tcBorders>
          </w:tcPr>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Итого необходимо бюджетных ассигнований:</w:t>
            </w:r>
          </w:p>
        </w:tc>
        <w:tc>
          <w:tcPr>
            <w:tcW w:w="1098"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c>
          <w:tcPr>
            <w:tcW w:w="1155"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991" w:type="dxa"/>
            <w:tcBorders>
              <w:right w:val="single" w:sz="4" w:space="0" w:color="auto"/>
            </w:tcBorders>
          </w:tcPr>
          <w:p w:rsidR="003D5C57" w:rsidRPr="003D5C57" w:rsidRDefault="003D5C57" w:rsidP="003D5C57">
            <w:pPr>
              <w:spacing w:after="0" w:line="240" w:lineRule="auto"/>
              <w:jc w:val="both"/>
              <w:rPr>
                <w:rFonts w:ascii="Times New Roman" w:hAnsi="Times New Roman"/>
              </w:rPr>
            </w:pPr>
          </w:p>
        </w:tc>
        <w:tc>
          <w:tcPr>
            <w:tcW w:w="1009" w:type="dxa"/>
            <w:tcBorders>
              <w:left w:val="single" w:sz="4" w:space="0" w:color="auto"/>
            </w:tcBorders>
          </w:tcPr>
          <w:p w:rsidR="003D5C57" w:rsidRPr="003D5C57" w:rsidRDefault="003D5C57" w:rsidP="003D5C57">
            <w:pPr>
              <w:spacing w:after="0" w:line="240" w:lineRule="auto"/>
              <w:jc w:val="both"/>
              <w:rPr>
                <w:rFonts w:ascii="Times New Roman" w:hAnsi="Times New Roman"/>
              </w:rPr>
            </w:pPr>
          </w:p>
        </w:tc>
      </w:tr>
    </w:tbl>
    <w:p w:rsidR="003D5C57" w:rsidRPr="003D5C57" w:rsidRDefault="003D5C57" w:rsidP="003D5C57">
      <w:pPr>
        <w:spacing w:after="0" w:line="240" w:lineRule="auto"/>
        <w:jc w:val="both"/>
        <w:rPr>
          <w:rFonts w:ascii="Times New Roman" w:hAnsi="Times New Roman"/>
          <w:sz w:val="24"/>
          <w:szCs w:val="24"/>
        </w:rPr>
      </w:pP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Директор департамента семьи, социальной</w:t>
      </w:r>
    </w:p>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и демографической политики Брянской области</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w:t>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r>
      <w:r w:rsidRPr="003D5C57">
        <w:rPr>
          <w:rFonts w:ascii="Times New Roman" w:hAnsi="Times New Roman"/>
          <w:sz w:val="24"/>
          <w:szCs w:val="24"/>
        </w:rPr>
        <w:tab/>
        <w:t>_____________________</w:t>
      </w:r>
    </w:p>
    <w:p w:rsidR="003D5C57" w:rsidRPr="003D5C57" w:rsidRDefault="003D5C57" w:rsidP="003D5C57">
      <w:pPr>
        <w:spacing w:after="0" w:line="240" w:lineRule="auto"/>
        <w:jc w:val="both"/>
        <w:rPr>
          <w:rFonts w:ascii="Times New Roman" w:hAnsi="Times New Roman"/>
        </w:rPr>
      </w:pP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(подпись)</w:t>
      </w:r>
      <w:r w:rsidRPr="003D5C57">
        <w:rPr>
          <w:rFonts w:ascii="Times New Roman" w:hAnsi="Times New Roman"/>
        </w:rPr>
        <w:tab/>
      </w:r>
      <w:r w:rsidRPr="003D5C57">
        <w:rPr>
          <w:rFonts w:ascii="Times New Roman" w:hAnsi="Times New Roman"/>
        </w:rPr>
        <w:tab/>
      </w:r>
      <w:r w:rsidRPr="003D5C57">
        <w:rPr>
          <w:rFonts w:ascii="Times New Roman" w:hAnsi="Times New Roman"/>
        </w:rPr>
        <w:tab/>
      </w:r>
      <w:r w:rsidRPr="003D5C57">
        <w:rPr>
          <w:rFonts w:ascii="Times New Roman" w:hAnsi="Times New Roman"/>
        </w:rPr>
        <w:tab/>
        <w:t xml:space="preserve">              (Ф.И.О.)</w:t>
      </w:r>
    </w:p>
    <w:p w:rsidR="003D5C57" w:rsidRPr="003D5C57" w:rsidRDefault="003D5C57" w:rsidP="003D5C57">
      <w:pPr>
        <w:spacing w:after="0" w:line="240" w:lineRule="auto"/>
        <w:jc w:val="both"/>
        <w:rPr>
          <w:rFonts w:ascii="Times New Roman" w:hAnsi="Times New Roman"/>
          <w:sz w:val="24"/>
          <w:szCs w:val="24"/>
        </w:rPr>
        <w:sectPr w:rsidR="003D5C57" w:rsidRPr="003D5C57" w:rsidSect="00DF505C">
          <w:pgSz w:w="16838" w:h="11906" w:orient="landscape"/>
          <w:pgMar w:top="1418" w:right="851" w:bottom="851" w:left="851" w:header="709" w:footer="709" w:gutter="0"/>
          <w:cols w:space="708"/>
          <w:docGrid w:linePitch="360"/>
        </w:sectPr>
      </w:pP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lastRenderedPageBreak/>
        <w:t>Приложение 16</w:t>
      </w: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709"/>
        <w:rPr>
          <w:rFonts w:ascii="Times New Roman" w:hAnsi="Times New Roman"/>
          <w:szCs w:val="28"/>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 xml:space="preserve">Глава администрации муниципального района, городского (муниципального) округа </w:t>
      </w:r>
    </w:p>
    <w:p w:rsidR="003D5C57" w:rsidRPr="003D5C57" w:rsidRDefault="003D5C57" w:rsidP="003D5C57">
      <w:pPr>
        <w:pStyle w:val="ab"/>
        <w:tabs>
          <w:tab w:val="left" w:pos="1276"/>
        </w:tabs>
        <w:spacing w:after="0" w:line="240" w:lineRule="auto"/>
        <w:ind w:left="4678"/>
        <w:rPr>
          <w:rFonts w:ascii="Times New Roman" w:hAnsi="Times New Roman"/>
          <w:szCs w:val="28"/>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4678"/>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Заключение</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чрезвычайной ситуации</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r w:rsidRPr="003D5C57">
        <w:rPr>
          <w:rFonts w:ascii="Times New Roman" w:hAnsi="Times New Roman"/>
          <w:szCs w:val="28"/>
          <w:vertAlign w:val="superscript"/>
        </w:rPr>
        <w:t>(реквизиты НПА о введении режима ЧС)</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
    <w:p w:rsidR="003D5C57" w:rsidRPr="003D5C57" w:rsidRDefault="003D5C57" w:rsidP="003D5C57">
      <w:pPr>
        <w:pStyle w:val="ab"/>
        <w:tabs>
          <w:tab w:val="left" w:pos="1276"/>
        </w:tabs>
        <w:spacing w:after="0" w:line="240" w:lineRule="auto"/>
        <w:ind w:firstLine="709"/>
        <w:rPr>
          <w:rFonts w:ascii="Times New Roman" w:hAnsi="Times New Roman"/>
          <w:szCs w:val="28"/>
        </w:rPr>
      </w:pPr>
      <w:r w:rsidRPr="003D5C57">
        <w:rPr>
          <w:rFonts w:ascii="Times New Roman" w:hAnsi="Times New Roman"/>
          <w:szCs w:val="28"/>
        </w:rPr>
        <w:t>Комиссия, действующая на основании ____________________, в составе:</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Председатель комиссии: 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Члены комиссии:</w:t>
      </w:r>
      <w:r w:rsidRPr="003D5C57">
        <w:rPr>
          <w:rFonts w:ascii="Times New Roman" w:hAnsi="Times New Roman"/>
          <w:szCs w:val="28"/>
        </w:rPr>
        <w:tab/>
        <w:t>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ab/>
      </w:r>
      <w:r w:rsidRPr="003D5C57">
        <w:rPr>
          <w:rFonts w:ascii="Times New Roman" w:hAnsi="Times New Roman"/>
          <w:szCs w:val="28"/>
        </w:rPr>
        <w:tab/>
        <w:t>____________________________________________________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ab/>
      </w:r>
      <w:r w:rsidRPr="003D5C57">
        <w:rPr>
          <w:rFonts w:ascii="Times New Roman" w:hAnsi="Times New Roman"/>
          <w:szCs w:val="28"/>
        </w:rPr>
        <w:tab/>
        <w:t>____________________________________________________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провела __________ обследование условий жизнедеятельности заявителя:</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 xml:space="preserve">                       </w:t>
      </w:r>
      <w:r w:rsidRPr="003D5C57">
        <w:rPr>
          <w:rFonts w:ascii="Times New Roman" w:hAnsi="Times New Roman"/>
          <w:szCs w:val="28"/>
          <w:vertAlign w:val="superscript"/>
        </w:rPr>
        <w:t>(дата)</w:t>
      </w:r>
      <w:r w:rsidRPr="003D5C57">
        <w:rPr>
          <w:rFonts w:ascii="Times New Roman" w:hAnsi="Times New Roman"/>
          <w:szCs w:val="28"/>
        </w:rPr>
        <w:br/>
        <w:t>Ф.И.О. заявителя: 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Адрес места жительства: 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Факт проживания в жилом помещении _______________________________</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 xml:space="preserve">               </w:t>
      </w:r>
      <w:r w:rsidRPr="003D5C57">
        <w:rPr>
          <w:rFonts w:ascii="Times New Roman" w:hAnsi="Times New Roman"/>
          <w:szCs w:val="28"/>
          <w:vertAlign w:val="superscript"/>
        </w:rPr>
        <w:t>(Ф.И.О. заявителя)</w:t>
      </w:r>
    </w:p>
    <w:p w:rsidR="003D5C57" w:rsidRPr="003D5C57" w:rsidRDefault="003D5C57" w:rsidP="003D5C57">
      <w:pPr>
        <w:pStyle w:val="ab"/>
        <w:tabs>
          <w:tab w:val="left" w:pos="1276"/>
        </w:tabs>
        <w:spacing w:after="0" w:line="240" w:lineRule="auto"/>
        <w:rPr>
          <w:rFonts w:ascii="Times New Roman" w:hAnsi="Times New Roman"/>
          <w:szCs w:val="28"/>
        </w:rPr>
      </w:pPr>
      <w:proofErr w:type="gramStart"/>
      <w:r w:rsidRPr="003D5C57">
        <w:rPr>
          <w:rFonts w:ascii="Times New Roman" w:hAnsi="Times New Roman"/>
          <w:szCs w:val="28"/>
        </w:rPr>
        <w:t>установлен</w:t>
      </w:r>
      <w:proofErr w:type="gramEnd"/>
      <w:r w:rsidRPr="003D5C57">
        <w:rPr>
          <w:rFonts w:ascii="Times New Roman" w:hAnsi="Times New Roman"/>
          <w:szCs w:val="28"/>
        </w:rPr>
        <w:t>/не установлен на основании ___________________________&lt;*&gt;</w:t>
      </w:r>
    </w:p>
    <w:p w:rsidR="003D5C57" w:rsidRPr="003D5C57" w:rsidRDefault="003D5C57" w:rsidP="003D5C57">
      <w:pPr>
        <w:pStyle w:val="ab"/>
        <w:tabs>
          <w:tab w:val="left" w:pos="1276"/>
        </w:tabs>
        <w:spacing w:after="0" w:line="240" w:lineRule="auto"/>
        <w:rPr>
          <w:rFonts w:ascii="Times New Roman" w:hAnsi="Times New Roman"/>
          <w:szCs w:val="28"/>
          <w:vertAlign w:val="superscript"/>
        </w:rPr>
      </w:pPr>
      <w:r w:rsidRPr="003D5C57">
        <w:rPr>
          <w:rFonts w:ascii="Times New Roman" w:hAnsi="Times New Roman"/>
          <w:szCs w:val="28"/>
        </w:rPr>
        <w:tab/>
      </w:r>
      <w:r w:rsidRPr="003D5C57">
        <w:rPr>
          <w:rFonts w:ascii="Times New Roman" w:hAnsi="Times New Roman"/>
          <w:szCs w:val="28"/>
          <w:vertAlign w:val="superscript"/>
        </w:rPr>
        <w:t>(</w:t>
      </w:r>
      <w:proofErr w:type="gramStart"/>
      <w:r w:rsidRPr="003D5C57">
        <w:rPr>
          <w:rFonts w:ascii="Times New Roman" w:hAnsi="Times New Roman"/>
          <w:szCs w:val="28"/>
          <w:vertAlign w:val="superscript"/>
        </w:rPr>
        <w:t>нужное</w:t>
      </w:r>
      <w:proofErr w:type="gramEnd"/>
      <w:r w:rsidRPr="003D5C57">
        <w:rPr>
          <w:rFonts w:ascii="Times New Roman" w:hAnsi="Times New Roman"/>
          <w:szCs w:val="28"/>
          <w:vertAlign w:val="superscript"/>
        </w:rPr>
        <w:t xml:space="preserve"> подчеркнуть)</w:t>
      </w:r>
      <w:r w:rsidRPr="003D5C57">
        <w:rPr>
          <w:rFonts w:ascii="Times New Roman" w:hAnsi="Times New Roman"/>
          <w:szCs w:val="28"/>
        </w:rPr>
        <w:tab/>
      </w:r>
      <w:r w:rsidRPr="003D5C57">
        <w:rPr>
          <w:rFonts w:ascii="Times New Roman" w:hAnsi="Times New Roman"/>
          <w:szCs w:val="28"/>
        </w:rPr>
        <w:tab/>
      </w:r>
      <w:r w:rsidRPr="003D5C57">
        <w:rPr>
          <w:rFonts w:ascii="Times New Roman" w:hAnsi="Times New Roman"/>
          <w:szCs w:val="28"/>
        </w:rPr>
        <w:tab/>
        <w:t xml:space="preserve">  </w:t>
      </w:r>
      <w:r w:rsidRPr="003D5C57">
        <w:rPr>
          <w:rFonts w:ascii="Times New Roman" w:hAnsi="Times New Roman"/>
          <w:szCs w:val="28"/>
          <w:vertAlign w:val="superscript"/>
        </w:rPr>
        <w:t>(указать, если факт проживания установлен)</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Дата начала нарушения условий жизнедеятельности: ___________________</w:t>
      </w:r>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Характер нарушения условий жизнедеятельности:</w:t>
      </w:r>
    </w:p>
    <w:p w:rsidR="003D5C57" w:rsidRPr="003D5C57" w:rsidRDefault="003D5C57" w:rsidP="003D5C57">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899"/>
        <w:gridCol w:w="3717"/>
      </w:tblGrid>
      <w:tr w:rsidR="003D5C57" w:rsidRPr="003D5C57" w:rsidTr="00F52F4D">
        <w:tc>
          <w:tcPr>
            <w:tcW w:w="260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Критерии нарушения условий жизнедеятельности</w:t>
            </w: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Показатель критериев нарушения условий жизнедеятельности</w:t>
            </w:r>
          </w:p>
        </w:tc>
        <w:tc>
          <w:tcPr>
            <w:tcW w:w="3935" w:type="dxa"/>
          </w:tcPr>
          <w:p w:rsidR="003D5C57" w:rsidRPr="003D5C57" w:rsidRDefault="003D5C57" w:rsidP="003D5C57">
            <w:pPr>
              <w:spacing w:after="0" w:line="240" w:lineRule="auto"/>
              <w:jc w:val="center"/>
              <w:rPr>
                <w:rFonts w:ascii="Times New Roman" w:hAnsi="Times New Roman"/>
                <w:sz w:val="24"/>
                <w:szCs w:val="24"/>
              </w:rPr>
            </w:pPr>
            <w:r w:rsidRPr="003D5C57">
              <w:rPr>
                <w:rFonts w:ascii="Times New Roman" w:hAnsi="Times New Roman"/>
                <w:sz w:val="24"/>
                <w:szCs w:val="24"/>
              </w:rPr>
              <w:t>Состояние</w:t>
            </w:r>
          </w:p>
        </w:tc>
      </w:tr>
      <w:tr w:rsidR="003D5C57" w:rsidRPr="003D5C57" w:rsidTr="00F52F4D">
        <w:tc>
          <w:tcPr>
            <w:tcW w:w="2603" w:type="dxa"/>
            <w:vMerge w:val="restart"/>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Невозможность проживания заявителя в жилом помещении/значительное ухудшение условий проживания</w:t>
            </w: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1) здание (жилое помещение):</w:t>
            </w:r>
          </w:p>
        </w:tc>
        <w:tc>
          <w:tcPr>
            <w:tcW w:w="3935" w:type="dxa"/>
          </w:tcPr>
          <w:p w:rsidR="003D5C57" w:rsidRPr="003D5C57" w:rsidRDefault="003D5C57" w:rsidP="003D5C57">
            <w:pPr>
              <w:spacing w:after="0" w:line="240" w:lineRule="auto"/>
              <w:jc w:val="both"/>
              <w:rPr>
                <w:rFonts w:ascii="Times New Roman" w:hAnsi="Times New Roman"/>
                <w:sz w:val="24"/>
                <w:szCs w:val="24"/>
              </w:rPr>
            </w:pP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Фундамент</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 (частично разрушен)/не поврежден (частично не разрушен)</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Стены</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Повреждены (частично 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Перегородки</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Повреждены (частично 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Перекрытия</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 xml:space="preserve">Повреждены (частично </w:t>
            </w:r>
            <w:r w:rsidRPr="003D5C57">
              <w:rPr>
                <w:rFonts w:ascii="Times New Roman" w:hAnsi="Times New Roman"/>
                <w:sz w:val="24"/>
                <w:szCs w:val="24"/>
              </w:rPr>
              <w:lastRenderedPageBreak/>
              <w:t>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Полы</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Повреждены (частично 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Крыша</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Повреждена (частично разрушена)/не повреждена (частично не разрушена)</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окна и двери</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Повреждены (частично 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Отделочные работы</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Повреждены (частично разрушены)/не повреждены (частично не разрушены)</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Отопление</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Повреждено (частично разрушено)/не повреждено (частично не разрушено)</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Электроосвещение</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Повреждено (частично разрушено)/не повреждено (частично не разрушено)</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Прочее</w:t>
            </w:r>
          </w:p>
        </w:tc>
        <w:tc>
          <w:tcPr>
            <w:tcW w:w="3935" w:type="dxa"/>
          </w:tcPr>
          <w:p w:rsidR="003D5C57" w:rsidRPr="003D5C57" w:rsidRDefault="003D5C57" w:rsidP="003D5C57">
            <w:pPr>
              <w:spacing w:after="0" w:line="240" w:lineRule="auto"/>
              <w:jc w:val="both"/>
              <w:rPr>
                <w:rFonts w:ascii="Times New Roman" w:hAnsi="Times New Roman"/>
                <w:sz w:val="24"/>
                <w:szCs w:val="24"/>
              </w:rPr>
            </w:pP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2) теплоснабжение здания (жилого помещения)</w:t>
            </w:r>
          </w:p>
        </w:tc>
        <w:tc>
          <w:tcPr>
            <w:tcW w:w="3935" w:type="dxa"/>
          </w:tcPr>
          <w:p w:rsidR="003D5C57" w:rsidRPr="003D5C57" w:rsidRDefault="003D5C57" w:rsidP="003D5C57">
            <w:pPr>
              <w:spacing w:after="0" w:line="240" w:lineRule="auto"/>
              <w:jc w:val="both"/>
              <w:rPr>
                <w:rFonts w:ascii="Times New Roman" w:hAnsi="Times New Roman"/>
                <w:sz w:val="24"/>
                <w:szCs w:val="24"/>
              </w:rPr>
            </w:pPr>
            <w:proofErr w:type="gramStart"/>
            <w:r w:rsidRPr="003D5C57">
              <w:rPr>
                <w:rFonts w:ascii="Times New Roman" w:hAnsi="Times New Roman"/>
                <w:sz w:val="24"/>
                <w:szCs w:val="24"/>
              </w:rPr>
              <w:t>Нарушено</w:t>
            </w:r>
            <w:proofErr w:type="gramEnd"/>
            <w:r w:rsidRPr="003D5C57">
              <w:rPr>
                <w:rFonts w:ascii="Times New Roman" w:hAnsi="Times New Roman"/>
                <w:sz w:val="24"/>
                <w:szCs w:val="24"/>
              </w:rPr>
              <w:t>/не нарушено</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3) водоснабжение здания (жилого помещения)</w:t>
            </w:r>
          </w:p>
        </w:tc>
        <w:tc>
          <w:tcPr>
            <w:tcW w:w="3935" w:type="dxa"/>
          </w:tcPr>
          <w:p w:rsidR="003D5C57" w:rsidRPr="003D5C57" w:rsidRDefault="003D5C57" w:rsidP="003D5C57">
            <w:pPr>
              <w:spacing w:after="0" w:line="240" w:lineRule="auto"/>
              <w:jc w:val="both"/>
              <w:rPr>
                <w:rFonts w:ascii="Times New Roman" w:hAnsi="Times New Roman"/>
                <w:sz w:val="24"/>
                <w:szCs w:val="24"/>
              </w:rPr>
            </w:pPr>
            <w:proofErr w:type="gramStart"/>
            <w:r w:rsidRPr="003D5C57">
              <w:rPr>
                <w:rFonts w:ascii="Times New Roman" w:hAnsi="Times New Roman"/>
                <w:sz w:val="24"/>
                <w:szCs w:val="24"/>
              </w:rPr>
              <w:t>Нарушено</w:t>
            </w:r>
            <w:proofErr w:type="gramEnd"/>
            <w:r w:rsidRPr="003D5C57">
              <w:rPr>
                <w:rFonts w:ascii="Times New Roman" w:hAnsi="Times New Roman"/>
                <w:sz w:val="24"/>
                <w:szCs w:val="24"/>
              </w:rPr>
              <w:t>/не нарушено</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4) электроснабжение здания (жилого помещения)</w:t>
            </w:r>
          </w:p>
        </w:tc>
        <w:tc>
          <w:tcPr>
            <w:tcW w:w="3935" w:type="dxa"/>
          </w:tcPr>
          <w:p w:rsidR="003D5C57" w:rsidRPr="003D5C57" w:rsidRDefault="003D5C57" w:rsidP="003D5C57">
            <w:pPr>
              <w:spacing w:after="0" w:line="240" w:lineRule="auto"/>
              <w:jc w:val="both"/>
              <w:rPr>
                <w:rFonts w:ascii="Times New Roman" w:hAnsi="Times New Roman"/>
                <w:sz w:val="24"/>
                <w:szCs w:val="24"/>
              </w:rPr>
            </w:pPr>
            <w:proofErr w:type="gramStart"/>
            <w:r w:rsidRPr="003D5C57">
              <w:rPr>
                <w:rFonts w:ascii="Times New Roman" w:hAnsi="Times New Roman"/>
                <w:sz w:val="24"/>
                <w:szCs w:val="24"/>
              </w:rPr>
              <w:t>Нарушено</w:t>
            </w:r>
            <w:proofErr w:type="gramEnd"/>
            <w:r w:rsidRPr="003D5C57">
              <w:rPr>
                <w:rFonts w:ascii="Times New Roman" w:hAnsi="Times New Roman"/>
                <w:sz w:val="24"/>
                <w:szCs w:val="24"/>
              </w:rPr>
              <w:t>/не нарушено</w:t>
            </w:r>
          </w:p>
        </w:tc>
      </w:tr>
      <w:tr w:rsidR="003D5C57" w:rsidRPr="003D5C57" w:rsidTr="00F52F4D">
        <w:tc>
          <w:tcPr>
            <w:tcW w:w="2603" w:type="dxa"/>
            <w:vMerge w:val="restart"/>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Невозможность осуществления транспортного сообщения</w:t>
            </w: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1) наличие и состав общественного транспорта в районе проживания заявителя</w:t>
            </w:r>
          </w:p>
        </w:tc>
        <w:tc>
          <w:tcPr>
            <w:tcW w:w="3935"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Доступно/недоступно</w:t>
            </w:r>
          </w:p>
        </w:tc>
      </w:tr>
      <w:tr w:rsidR="003D5C57" w:rsidRPr="003D5C57" w:rsidTr="00F52F4D">
        <w:tc>
          <w:tcPr>
            <w:tcW w:w="2603" w:type="dxa"/>
            <w:vMerge/>
          </w:tcPr>
          <w:p w:rsidR="003D5C57" w:rsidRPr="003D5C57" w:rsidRDefault="003D5C57" w:rsidP="003D5C57">
            <w:pPr>
              <w:spacing w:after="0" w:line="240" w:lineRule="auto"/>
              <w:jc w:val="both"/>
              <w:rPr>
                <w:rFonts w:ascii="Times New Roman" w:hAnsi="Times New Roman"/>
                <w:sz w:val="24"/>
                <w:szCs w:val="24"/>
              </w:rPr>
            </w:pPr>
          </w:p>
        </w:tc>
        <w:tc>
          <w:tcPr>
            <w:tcW w:w="303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2) функционирование общественного транспорта от ближайшего к заявителю остановочного пункта</w:t>
            </w:r>
          </w:p>
        </w:tc>
        <w:tc>
          <w:tcPr>
            <w:tcW w:w="3935" w:type="dxa"/>
          </w:tcPr>
          <w:p w:rsidR="003D5C57" w:rsidRPr="003D5C57" w:rsidRDefault="003D5C57" w:rsidP="003D5C57">
            <w:pPr>
              <w:spacing w:after="0" w:line="240" w:lineRule="auto"/>
              <w:jc w:val="both"/>
              <w:rPr>
                <w:rFonts w:ascii="Times New Roman" w:hAnsi="Times New Roman"/>
                <w:sz w:val="24"/>
                <w:szCs w:val="24"/>
              </w:rPr>
            </w:pPr>
            <w:proofErr w:type="gramStart"/>
            <w:r w:rsidRPr="003D5C57">
              <w:rPr>
                <w:rFonts w:ascii="Times New Roman" w:hAnsi="Times New Roman"/>
                <w:sz w:val="24"/>
                <w:szCs w:val="24"/>
              </w:rPr>
              <w:t>Возможно</w:t>
            </w:r>
            <w:proofErr w:type="gramEnd"/>
            <w:r w:rsidRPr="003D5C57">
              <w:rPr>
                <w:rFonts w:ascii="Times New Roman" w:hAnsi="Times New Roman"/>
                <w:sz w:val="24"/>
                <w:szCs w:val="24"/>
              </w:rPr>
              <w:t>/невозможно</w:t>
            </w:r>
          </w:p>
        </w:tc>
      </w:tr>
      <w:tr w:rsidR="003D5C57" w:rsidRPr="003D5C57" w:rsidTr="00F52F4D">
        <w:tc>
          <w:tcPr>
            <w:tcW w:w="2603" w:type="dxa"/>
          </w:tcPr>
          <w:p w:rsidR="003D5C57" w:rsidRPr="003D5C57" w:rsidRDefault="003D5C57" w:rsidP="003D5C57">
            <w:pPr>
              <w:spacing w:after="0" w:line="240" w:lineRule="auto"/>
              <w:jc w:val="both"/>
              <w:rPr>
                <w:rFonts w:ascii="Times New Roman" w:hAnsi="Times New Roman"/>
                <w:sz w:val="24"/>
                <w:szCs w:val="24"/>
              </w:rPr>
            </w:pPr>
            <w:r w:rsidRPr="003D5C57">
              <w:rPr>
                <w:rFonts w:ascii="Times New Roman" w:hAnsi="Times New Roman"/>
                <w:sz w:val="24"/>
                <w:szCs w:val="24"/>
              </w:rPr>
              <w:t>Нарушение санитарно-эпидемиологического благополучия заявителя</w:t>
            </w:r>
          </w:p>
        </w:tc>
        <w:tc>
          <w:tcPr>
            <w:tcW w:w="3033" w:type="dxa"/>
          </w:tcPr>
          <w:p w:rsidR="003D5C57" w:rsidRPr="003D5C57" w:rsidRDefault="003D5C57" w:rsidP="003D5C57">
            <w:pPr>
              <w:spacing w:after="0" w:line="240" w:lineRule="auto"/>
              <w:jc w:val="both"/>
              <w:rPr>
                <w:rFonts w:ascii="Times New Roman" w:hAnsi="Times New Roman"/>
                <w:sz w:val="24"/>
                <w:szCs w:val="24"/>
              </w:rPr>
            </w:pPr>
          </w:p>
        </w:tc>
        <w:tc>
          <w:tcPr>
            <w:tcW w:w="3935" w:type="dxa"/>
          </w:tcPr>
          <w:p w:rsidR="003D5C57" w:rsidRPr="003D5C57" w:rsidRDefault="003D5C57" w:rsidP="003D5C57">
            <w:pPr>
              <w:spacing w:after="0" w:line="240" w:lineRule="auto"/>
              <w:jc w:val="both"/>
              <w:rPr>
                <w:rFonts w:ascii="Times New Roman" w:hAnsi="Times New Roman"/>
                <w:sz w:val="24"/>
                <w:szCs w:val="24"/>
              </w:rPr>
            </w:pPr>
            <w:proofErr w:type="gramStart"/>
            <w:r w:rsidRPr="003D5C57">
              <w:rPr>
                <w:rFonts w:ascii="Times New Roman" w:hAnsi="Times New Roman"/>
                <w:sz w:val="24"/>
                <w:szCs w:val="24"/>
              </w:rPr>
              <w:t>Нарушено</w:t>
            </w:r>
            <w:proofErr w:type="gramEnd"/>
            <w:r w:rsidRPr="003D5C57">
              <w:rPr>
                <w:rFonts w:ascii="Times New Roman" w:hAnsi="Times New Roman"/>
                <w:sz w:val="24"/>
                <w:szCs w:val="24"/>
              </w:rPr>
              <w:t>/не нарушено</w:t>
            </w:r>
          </w:p>
        </w:tc>
      </w:tr>
    </w:tbl>
    <w:p w:rsidR="003D5C57" w:rsidRPr="003D5C57" w:rsidRDefault="003D5C57" w:rsidP="003D5C57">
      <w:pPr>
        <w:spacing w:after="0" w:line="240" w:lineRule="auto"/>
        <w:jc w:val="both"/>
        <w:rPr>
          <w:rFonts w:ascii="Times New Roman" w:hAnsi="Times New Roman"/>
          <w:sz w:val="24"/>
          <w:szCs w:val="24"/>
        </w:rPr>
      </w:pPr>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жилом помещении.</w:t>
      </w:r>
    </w:p>
    <w:p w:rsidR="003D5C57" w:rsidRPr="003D5C57" w:rsidRDefault="003D5C57" w:rsidP="003D5C57">
      <w:pPr>
        <w:spacing w:after="0" w:line="240" w:lineRule="auto"/>
        <w:ind w:firstLine="567"/>
        <w:jc w:val="both"/>
        <w:rPr>
          <w:rFonts w:ascii="Times New Roman" w:hAnsi="Times New Roman"/>
          <w:sz w:val="24"/>
          <w:szCs w:val="24"/>
        </w:rPr>
      </w:pPr>
    </w:p>
    <w:p w:rsidR="003D5C57" w:rsidRPr="003D5C57" w:rsidRDefault="003D5C57" w:rsidP="003D5C57">
      <w:pPr>
        <w:spacing w:after="0" w:line="240" w:lineRule="auto"/>
        <w:ind w:firstLine="567"/>
        <w:jc w:val="both"/>
        <w:rPr>
          <w:rFonts w:ascii="Times New Roman" w:hAnsi="Times New Roman"/>
          <w:sz w:val="28"/>
          <w:szCs w:val="28"/>
        </w:rPr>
      </w:pPr>
      <w:r w:rsidRPr="003D5C57">
        <w:rPr>
          <w:rFonts w:ascii="Times New Roman" w:hAnsi="Times New Roman"/>
          <w:sz w:val="28"/>
          <w:szCs w:val="28"/>
        </w:rPr>
        <w:t>Факт нарушения условий жизнедеятельности _____________________</w:t>
      </w:r>
    </w:p>
    <w:p w:rsidR="003D5C57" w:rsidRPr="003D5C57" w:rsidRDefault="003D5C57" w:rsidP="003D5C57">
      <w:pPr>
        <w:spacing w:after="0" w:line="240" w:lineRule="auto"/>
        <w:ind w:left="5245"/>
        <w:jc w:val="center"/>
        <w:rPr>
          <w:rFonts w:ascii="Times New Roman" w:hAnsi="Times New Roman"/>
          <w:sz w:val="28"/>
          <w:szCs w:val="28"/>
          <w:vertAlign w:val="superscript"/>
        </w:rPr>
      </w:pPr>
      <w:r w:rsidRPr="003D5C57">
        <w:rPr>
          <w:rFonts w:ascii="Times New Roman" w:hAnsi="Times New Roman"/>
          <w:sz w:val="28"/>
          <w:szCs w:val="28"/>
          <w:vertAlign w:val="superscript"/>
        </w:rPr>
        <w:t>(ФИО заявителя)</w:t>
      </w:r>
    </w:p>
    <w:p w:rsidR="003D5C57" w:rsidRPr="003D5C57" w:rsidRDefault="003D5C57" w:rsidP="003D5C57">
      <w:pPr>
        <w:spacing w:after="0" w:line="240" w:lineRule="auto"/>
        <w:jc w:val="both"/>
        <w:rPr>
          <w:rFonts w:ascii="Times New Roman" w:hAnsi="Times New Roman"/>
          <w:sz w:val="28"/>
          <w:szCs w:val="28"/>
        </w:rPr>
      </w:pPr>
      <w:r w:rsidRPr="003D5C57">
        <w:rPr>
          <w:rFonts w:ascii="Times New Roman" w:hAnsi="Times New Roman"/>
          <w:sz w:val="28"/>
          <w:szCs w:val="28"/>
        </w:rPr>
        <w:t xml:space="preserve">в результате чрезвычайной ситуации </w:t>
      </w:r>
      <w:proofErr w:type="gramStart"/>
      <w:r w:rsidRPr="003D5C57">
        <w:rPr>
          <w:rFonts w:ascii="Times New Roman" w:hAnsi="Times New Roman"/>
          <w:sz w:val="28"/>
          <w:szCs w:val="28"/>
        </w:rPr>
        <w:t>установлен</w:t>
      </w:r>
      <w:proofErr w:type="gramEnd"/>
      <w:r w:rsidRPr="003D5C57">
        <w:rPr>
          <w:rFonts w:ascii="Times New Roman" w:hAnsi="Times New Roman"/>
          <w:sz w:val="28"/>
          <w:szCs w:val="28"/>
        </w:rPr>
        <w:t>/не установлен.</w:t>
      </w:r>
    </w:p>
    <w:p w:rsidR="003D5C57" w:rsidRPr="003D5C57" w:rsidRDefault="003D5C57" w:rsidP="003D5C57">
      <w:pPr>
        <w:spacing w:after="0" w:line="240" w:lineRule="auto"/>
        <w:ind w:left="4536" w:right="1444"/>
        <w:jc w:val="center"/>
        <w:rPr>
          <w:rFonts w:ascii="Times New Roman" w:hAnsi="Times New Roman"/>
          <w:sz w:val="24"/>
          <w:szCs w:val="24"/>
          <w:vertAlign w:val="superscript"/>
        </w:rPr>
      </w:pPr>
      <w:r w:rsidRPr="003D5C57">
        <w:rPr>
          <w:rFonts w:ascii="Times New Roman" w:hAnsi="Times New Roman"/>
          <w:sz w:val="24"/>
          <w:szCs w:val="24"/>
          <w:vertAlign w:val="superscript"/>
        </w:rPr>
        <w:t>(нужное подчеркнуть)</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lastRenderedPageBreak/>
        <w:t>Председатель комиссии:</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Члены комиссии:</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_______________________________________________________________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proofErr w:type="gramStart"/>
      <w:r w:rsidRPr="003D5C57">
        <w:rPr>
          <w:rFonts w:ascii="Times New Roman" w:hAnsi="Times New Roman"/>
          <w:szCs w:val="28"/>
          <w:vertAlign w:val="superscript"/>
        </w:rPr>
        <w:t>(должность, подпись, фамилия, инициалы</w:t>
      </w:r>
      <w:proofErr w:type="gramEnd"/>
    </w:p>
    <w:p w:rsidR="003D5C57" w:rsidRPr="003D5C57" w:rsidRDefault="003D5C57" w:rsidP="003D5C57">
      <w:pPr>
        <w:pStyle w:val="ab"/>
        <w:tabs>
          <w:tab w:val="left" w:pos="1276"/>
        </w:tabs>
        <w:spacing w:after="0" w:line="240" w:lineRule="auto"/>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 xml:space="preserve">С заключением комиссии </w:t>
      </w:r>
      <w:proofErr w:type="gramStart"/>
      <w:r w:rsidRPr="003D5C57">
        <w:rPr>
          <w:rFonts w:ascii="Times New Roman" w:hAnsi="Times New Roman"/>
          <w:szCs w:val="28"/>
        </w:rPr>
        <w:t>ознакомлен</w:t>
      </w:r>
      <w:proofErr w:type="gramEnd"/>
      <w:r w:rsidRPr="003D5C57">
        <w:rPr>
          <w:rFonts w:ascii="Times New Roman" w:hAnsi="Times New Roman"/>
          <w:szCs w:val="28"/>
        </w:rPr>
        <w:t>:</w:t>
      </w:r>
    </w:p>
    <w:p w:rsidR="003D5C57" w:rsidRPr="003D5C57" w:rsidRDefault="003D5C57" w:rsidP="003D5C57">
      <w:pPr>
        <w:pStyle w:val="ab"/>
        <w:tabs>
          <w:tab w:val="left" w:pos="1276"/>
        </w:tabs>
        <w:spacing w:after="0" w:line="240" w:lineRule="auto"/>
        <w:rPr>
          <w:rFonts w:ascii="Times New Roman" w:hAnsi="Times New Roman"/>
          <w:szCs w:val="28"/>
        </w:rPr>
      </w:pPr>
      <w:r w:rsidRPr="003D5C57">
        <w:rPr>
          <w:rFonts w:ascii="Times New Roman" w:hAnsi="Times New Roman"/>
          <w:szCs w:val="28"/>
        </w:rPr>
        <w:t>заявитель ______________________________________________________»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 w:val="24"/>
          <w:szCs w:val="24"/>
          <w:vertAlign w:val="superscript"/>
        </w:rPr>
      </w:pPr>
      <w:r w:rsidRPr="003D5C57">
        <w:rPr>
          <w:rFonts w:ascii="Times New Roman" w:hAnsi="Times New Roman"/>
          <w:sz w:val="24"/>
          <w:szCs w:val="24"/>
          <w:vertAlign w:val="superscript"/>
        </w:rPr>
        <w:t>(подпись, фамилия, инициалы)</w:t>
      </w:r>
    </w:p>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t>Приложение 17</w:t>
      </w:r>
    </w:p>
    <w:p w:rsidR="003D5C57" w:rsidRPr="003D5C57" w:rsidRDefault="003D5C57" w:rsidP="003D5C57">
      <w:pPr>
        <w:pStyle w:val="ab"/>
        <w:tabs>
          <w:tab w:val="left" w:pos="1276"/>
        </w:tabs>
        <w:spacing w:after="0" w:line="240" w:lineRule="auto"/>
        <w:ind w:left="5529"/>
        <w:rPr>
          <w:rFonts w:ascii="Times New Roman" w:hAnsi="Times New Roman"/>
          <w:szCs w:val="28"/>
        </w:rPr>
      </w:pPr>
      <w:r w:rsidRPr="003D5C57">
        <w:rPr>
          <w:rFonts w:ascii="Times New Roman" w:hAnsi="Times New Roman"/>
          <w:szCs w:val="28"/>
        </w:rPr>
        <w:t xml:space="preserve">к Порядку </w:t>
      </w:r>
      <w:proofErr w:type="gramStart"/>
      <w:r w:rsidRPr="003D5C57">
        <w:rPr>
          <w:rFonts w:ascii="Times New Roman" w:hAnsi="Times New Roman"/>
          <w:szCs w:val="28"/>
        </w:rPr>
        <w:t>использования бюджетных ассигнований резервного фонда Правительства Брянской области</w:t>
      </w:r>
      <w:proofErr w:type="gramEnd"/>
    </w:p>
    <w:p w:rsidR="003D5C57" w:rsidRPr="003D5C57" w:rsidRDefault="003D5C57" w:rsidP="003D5C57">
      <w:pPr>
        <w:pStyle w:val="ab"/>
        <w:tabs>
          <w:tab w:val="left" w:pos="1276"/>
        </w:tabs>
        <w:spacing w:after="0" w:line="240" w:lineRule="auto"/>
        <w:ind w:left="709"/>
        <w:rPr>
          <w:rFonts w:ascii="Times New Roman" w:hAnsi="Times New Roman"/>
          <w:szCs w:val="28"/>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Утверждаю</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 xml:space="preserve">Глава администрации муниципального района, городского (муниципального) округа </w:t>
      </w:r>
    </w:p>
    <w:p w:rsidR="003D5C57" w:rsidRPr="003D5C57" w:rsidRDefault="003D5C57" w:rsidP="003D5C57">
      <w:pPr>
        <w:pStyle w:val="ab"/>
        <w:tabs>
          <w:tab w:val="left" w:pos="1276"/>
        </w:tabs>
        <w:spacing w:after="0" w:line="240" w:lineRule="auto"/>
        <w:ind w:left="4678"/>
        <w:rPr>
          <w:rFonts w:ascii="Times New Roman" w:hAnsi="Times New Roman"/>
          <w:szCs w:val="28"/>
        </w:rPr>
      </w:pP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_________________  __________</w:t>
      </w:r>
    </w:p>
    <w:p w:rsidR="003D5C57" w:rsidRPr="003D5C57" w:rsidRDefault="003D5C57" w:rsidP="003D5C57">
      <w:pPr>
        <w:pStyle w:val="ab"/>
        <w:tabs>
          <w:tab w:val="left" w:pos="1276"/>
        </w:tabs>
        <w:spacing w:after="0" w:line="240" w:lineRule="auto"/>
        <w:ind w:left="4678"/>
        <w:rPr>
          <w:rFonts w:ascii="Times New Roman" w:hAnsi="Times New Roman"/>
          <w:sz w:val="24"/>
          <w:szCs w:val="24"/>
        </w:rPr>
      </w:pPr>
      <w:r w:rsidRPr="003D5C57">
        <w:rPr>
          <w:rFonts w:ascii="Times New Roman" w:hAnsi="Times New Roman"/>
          <w:sz w:val="24"/>
          <w:szCs w:val="24"/>
        </w:rPr>
        <w:t xml:space="preserve">           (подпись)                   (Ф.И.О.)</w:t>
      </w:r>
    </w:p>
    <w:p w:rsidR="003D5C57" w:rsidRPr="003D5C57" w:rsidRDefault="003D5C57" w:rsidP="003D5C57">
      <w:pPr>
        <w:pStyle w:val="ab"/>
        <w:tabs>
          <w:tab w:val="left" w:pos="1276"/>
        </w:tabs>
        <w:spacing w:after="0" w:line="240" w:lineRule="auto"/>
        <w:ind w:left="4678"/>
        <w:rPr>
          <w:rFonts w:ascii="Times New Roman" w:hAnsi="Times New Roman"/>
          <w:szCs w:val="28"/>
        </w:rPr>
      </w:pPr>
      <w:r w:rsidRPr="003D5C57">
        <w:rPr>
          <w:rFonts w:ascii="Times New Roman" w:hAnsi="Times New Roman"/>
          <w:szCs w:val="28"/>
        </w:rPr>
        <w:t>М.П.</w:t>
      </w: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p>
    <w:p w:rsidR="003D5C57" w:rsidRPr="003D5C57" w:rsidRDefault="003D5C57" w:rsidP="003D5C57">
      <w:pPr>
        <w:pStyle w:val="ab"/>
        <w:tabs>
          <w:tab w:val="left" w:pos="1276"/>
        </w:tabs>
        <w:spacing w:after="0" w:line="240" w:lineRule="auto"/>
        <w:ind w:left="709"/>
        <w:jc w:val="center"/>
        <w:rPr>
          <w:rFonts w:ascii="Times New Roman" w:hAnsi="Times New Roman"/>
          <w:szCs w:val="28"/>
        </w:rPr>
      </w:pP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Список</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граждан, нуждающихся в получении единовременного пособия в связи с гибелью (смертью) члена семьи в результате чрезвычайной ситуации</w:t>
      </w:r>
    </w:p>
    <w:p w:rsidR="003D5C57" w:rsidRPr="003D5C57" w:rsidRDefault="003D5C57" w:rsidP="003D5C57">
      <w:pPr>
        <w:pStyle w:val="ab"/>
        <w:tabs>
          <w:tab w:val="left" w:pos="1276"/>
        </w:tabs>
        <w:spacing w:after="0" w:line="240" w:lineRule="auto"/>
        <w:jc w:val="center"/>
        <w:rPr>
          <w:rFonts w:ascii="Times New Roman" w:hAnsi="Times New Roman"/>
          <w:szCs w:val="28"/>
        </w:rPr>
      </w:pPr>
      <w:r w:rsidRPr="003D5C57">
        <w:rPr>
          <w:rFonts w:ascii="Times New Roman" w:hAnsi="Times New Roman"/>
          <w:szCs w:val="28"/>
        </w:rPr>
        <w:t>_______________________________</w:t>
      </w:r>
    </w:p>
    <w:p w:rsidR="003D5C57" w:rsidRPr="003D5C57" w:rsidRDefault="003D5C57" w:rsidP="003D5C57">
      <w:pPr>
        <w:pStyle w:val="ab"/>
        <w:tabs>
          <w:tab w:val="left" w:pos="1276"/>
        </w:tabs>
        <w:spacing w:after="0" w:line="240" w:lineRule="auto"/>
        <w:jc w:val="center"/>
        <w:rPr>
          <w:rFonts w:ascii="Times New Roman" w:hAnsi="Times New Roman"/>
          <w:szCs w:val="28"/>
          <w:vertAlign w:val="superscript"/>
        </w:rPr>
      </w:pPr>
      <w:r w:rsidRPr="003D5C57">
        <w:rPr>
          <w:rFonts w:ascii="Times New Roman" w:hAnsi="Times New Roman"/>
          <w:szCs w:val="28"/>
          <w:vertAlign w:val="superscript"/>
        </w:rPr>
        <w:t>(реквизиты НПА о введении режима ЧС)</w:t>
      </w:r>
    </w:p>
    <w:p w:rsidR="003D5C57" w:rsidRPr="003D5C57" w:rsidRDefault="003D5C57" w:rsidP="003D5C57">
      <w:pPr>
        <w:pStyle w:val="ab"/>
        <w:tabs>
          <w:tab w:val="left" w:pos="1276"/>
        </w:tabs>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94"/>
        <w:gridCol w:w="1339"/>
        <w:gridCol w:w="1023"/>
        <w:gridCol w:w="1391"/>
        <w:gridCol w:w="1909"/>
        <w:gridCol w:w="1701"/>
        <w:gridCol w:w="1534"/>
      </w:tblGrid>
      <w:tr w:rsidR="003D5C57" w:rsidRPr="003D5C57" w:rsidTr="00F52F4D">
        <w:tc>
          <w:tcPr>
            <w:tcW w:w="39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 xml:space="preserve">N </w:t>
            </w:r>
            <w:proofErr w:type="spellStart"/>
            <w:proofErr w:type="gramStart"/>
            <w:r w:rsidRPr="003D5C57">
              <w:rPr>
                <w:rFonts w:ascii="Times New Roman" w:eastAsia="Calibri" w:hAnsi="Times New Roman"/>
                <w:sz w:val="24"/>
                <w:szCs w:val="24"/>
              </w:rPr>
              <w:t>п</w:t>
            </w:r>
            <w:proofErr w:type="spellEnd"/>
            <w:proofErr w:type="gramEnd"/>
            <w:r w:rsidRPr="003D5C57">
              <w:rPr>
                <w:rFonts w:ascii="Times New Roman" w:eastAsia="Calibri" w:hAnsi="Times New Roman"/>
                <w:sz w:val="24"/>
                <w:szCs w:val="24"/>
              </w:rPr>
              <w:t>/</w:t>
            </w:r>
            <w:proofErr w:type="spellStart"/>
            <w:r w:rsidRPr="003D5C57">
              <w:rPr>
                <w:rFonts w:ascii="Times New Roman" w:eastAsia="Calibri" w:hAnsi="Times New Roman"/>
                <w:sz w:val="24"/>
                <w:szCs w:val="24"/>
              </w:rPr>
              <w:t>п</w:t>
            </w:r>
            <w:proofErr w:type="spellEnd"/>
          </w:p>
        </w:tc>
        <w:tc>
          <w:tcPr>
            <w:tcW w:w="133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Фамилия, имя и отчество гражданина</w:t>
            </w:r>
          </w:p>
        </w:tc>
        <w:tc>
          <w:tcPr>
            <w:tcW w:w="1023"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Год рождения</w:t>
            </w:r>
          </w:p>
        </w:tc>
        <w:tc>
          <w:tcPr>
            <w:tcW w:w="139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Адрес места проживания (регистрации)</w:t>
            </w:r>
          </w:p>
        </w:tc>
        <w:tc>
          <w:tcPr>
            <w:tcW w:w="190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Вид, серия и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 xml:space="preserve">Справка о смерти </w:t>
            </w:r>
          </w:p>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(гибели)</w:t>
            </w:r>
          </w:p>
        </w:tc>
        <w:tc>
          <w:tcPr>
            <w:tcW w:w="153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jc w:val="center"/>
              <w:rPr>
                <w:rFonts w:ascii="Times New Roman" w:eastAsia="Calibri" w:hAnsi="Times New Roman"/>
                <w:sz w:val="24"/>
                <w:szCs w:val="24"/>
              </w:rPr>
            </w:pPr>
            <w:r w:rsidRPr="003D5C57">
              <w:rPr>
                <w:rFonts w:ascii="Times New Roman" w:eastAsia="Calibri" w:hAnsi="Times New Roman"/>
                <w:sz w:val="24"/>
                <w:szCs w:val="24"/>
              </w:rPr>
              <w:t>Необходимые бюджетные ассигнования (тыс. рублей)</w:t>
            </w:r>
          </w:p>
        </w:tc>
      </w:tr>
      <w:tr w:rsidR="003D5C57" w:rsidRPr="003D5C57" w:rsidTr="00F52F4D">
        <w:tc>
          <w:tcPr>
            <w:tcW w:w="39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r>
      <w:tr w:rsidR="003D5C57" w:rsidRPr="003D5C57" w:rsidTr="00F52F4D">
        <w:tc>
          <w:tcPr>
            <w:tcW w:w="39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909"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c>
          <w:tcPr>
            <w:tcW w:w="1534" w:type="dxa"/>
            <w:tcBorders>
              <w:top w:val="single" w:sz="4" w:space="0" w:color="auto"/>
              <w:left w:val="single" w:sz="4" w:space="0" w:color="auto"/>
              <w:bottom w:val="single" w:sz="4" w:space="0" w:color="auto"/>
              <w:right w:val="single" w:sz="4" w:space="0" w:color="auto"/>
            </w:tcBorders>
          </w:tcPr>
          <w:p w:rsidR="003D5C57" w:rsidRPr="003D5C57" w:rsidRDefault="003D5C57" w:rsidP="003D5C57">
            <w:pPr>
              <w:autoSpaceDE w:val="0"/>
              <w:autoSpaceDN w:val="0"/>
              <w:adjustRightInd w:val="0"/>
              <w:spacing w:after="0" w:line="240" w:lineRule="auto"/>
              <w:rPr>
                <w:rFonts w:ascii="Times New Roman" w:eastAsia="Calibri" w:hAnsi="Times New Roman"/>
                <w:sz w:val="24"/>
                <w:szCs w:val="24"/>
              </w:rPr>
            </w:pPr>
          </w:p>
        </w:tc>
      </w:tr>
    </w:tbl>
    <w:p w:rsidR="003D5C57" w:rsidRPr="003D5C57" w:rsidRDefault="003D5C57" w:rsidP="003D5C57">
      <w:pPr>
        <w:pStyle w:val="ab"/>
        <w:tabs>
          <w:tab w:val="left" w:pos="1276"/>
        </w:tabs>
        <w:spacing w:after="0" w:line="240" w:lineRule="auto"/>
        <w:rPr>
          <w:rFonts w:ascii="Times New Roman" w:hAnsi="Times New Roman"/>
          <w:sz w:val="24"/>
          <w:szCs w:val="24"/>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главы администрации,</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заместитель председателя КЧС и ОПБ                              _________________________**</w:t>
      </w:r>
    </w:p>
    <w:p w:rsidR="003D5C57" w:rsidRPr="003D5C57" w:rsidRDefault="003D5C57" w:rsidP="003D5C57">
      <w:pPr>
        <w:pStyle w:val="ab"/>
        <w:tabs>
          <w:tab w:val="left" w:pos="1276"/>
        </w:tabs>
        <w:spacing w:after="0" w:line="240" w:lineRule="auto"/>
        <w:ind w:left="6096"/>
        <w:rPr>
          <w:rFonts w:ascii="Times New Roman" w:hAnsi="Times New Roman"/>
          <w:sz w:val="20"/>
        </w:rPr>
      </w:pPr>
      <w:r w:rsidRPr="003D5C57">
        <w:rPr>
          <w:rFonts w:ascii="Times New Roman" w:hAnsi="Times New Roman"/>
          <w:sz w:val="20"/>
        </w:rPr>
        <w:t xml:space="preserve">           (подпись, Ф</w:t>
      </w:r>
      <w:proofErr w:type="gramStart"/>
      <w:r w:rsidRPr="003D5C57">
        <w:rPr>
          <w:rFonts w:ascii="Times New Roman" w:hAnsi="Times New Roman"/>
          <w:sz w:val="20"/>
        </w:rPr>
        <w:t>,И</w:t>
      </w:r>
      <w:proofErr w:type="gramEnd"/>
      <w:r w:rsidRPr="003D5C57">
        <w:rPr>
          <w:rFonts w:ascii="Times New Roman" w:hAnsi="Times New Roman"/>
          <w:sz w:val="20"/>
        </w:rPr>
        <w:t>.О.)</w:t>
      </w:r>
    </w:p>
    <w:p w:rsidR="003D5C57" w:rsidRPr="003D5C57" w:rsidRDefault="003D5C57" w:rsidP="003D5C57">
      <w:pPr>
        <w:pStyle w:val="ab"/>
        <w:tabs>
          <w:tab w:val="left" w:pos="1276"/>
        </w:tabs>
        <w:spacing w:after="0" w:line="240" w:lineRule="auto"/>
        <w:ind w:firstLine="709"/>
        <w:rPr>
          <w:rFonts w:ascii="Times New Roman" w:hAnsi="Times New Roman"/>
          <w:szCs w:val="28"/>
        </w:rPr>
      </w:pP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Руководитель ОП (МО) МВД России</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lastRenderedPageBreak/>
        <w:t>муниципального района, городского</w:t>
      </w:r>
    </w:p>
    <w:p w:rsidR="003D5C57" w:rsidRPr="003D5C57" w:rsidRDefault="003D5C57" w:rsidP="003D5C57">
      <w:pPr>
        <w:pStyle w:val="ab"/>
        <w:tabs>
          <w:tab w:val="left" w:pos="1276"/>
        </w:tabs>
        <w:spacing w:after="0" w:line="240" w:lineRule="auto"/>
        <w:rPr>
          <w:rFonts w:ascii="Times New Roman" w:hAnsi="Times New Roman"/>
          <w:sz w:val="24"/>
          <w:szCs w:val="24"/>
        </w:rPr>
      </w:pPr>
      <w:r w:rsidRPr="003D5C57">
        <w:rPr>
          <w:rFonts w:ascii="Times New Roman" w:hAnsi="Times New Roman"/>
          <w:sz w:val="24"/>
          <w:szCs w:val="24"/>
        </w:rPr>
        <w:t>(муниципального) округа                                                  _________________________**»</w:t>
      </w:r>
    </w:p>
    <w:p w:rsidR="003D5C57" w:rsidRPr="003D5C57" w:rsidRDefault="003D5C57" w:rsidP="003D5C57">
      <w:pPr>
        <w:pStyle w:val="ab"/>
        <w:tabs>
          <w:tab w:val="left" w:pos="1276"/>
        </w:tabs>
        <w:spacing w:after="0" w:line="240" w:lineRule="auto"/>
        <w:ind w:left="6096"/>
        <w:rPr>
          <w:rFonts w:ascii="Times New Roman" w:hAnsi="Times New Roman"/>
          <w:sz w:val="20"/>
        </w:rPr>
      </w:pPr>
      <w:r w:rsidRPr="003D5C57">
        <w:rPr>
          <w:rFonts w:ascii="Times New Roman" w:hAnsi="Times New Roman"/>
          <w:sz w:val="20"/>
        </w:rPr>
        <w:t xml:space="preserve">           (подпись, Ф</w:t>
      </w:r>
      <w:proofErr w:type="gramStart"/>
      <w:r w:rsidRPr="003D5C57">
        <w:rPr>
          <w:rFonts w:ascii="Times New Roman" w:hAnsi="Times New Roman"/>
          <w:sz w:val="20"/>
        </w:rPr>
        <w:t>,И</w:t>
      </w:r>
      <w:proofErr w:type="gramEnd"/>
      <w:r w:rsidRPr="003D5C57">
        <w:rPr>
          <w:rFonts w:ascii="Times New Roman" w:hAnsi="Times New Roman"/>
          <w:sz w:val="20"/>
        </w:rPr>
        <w:t>.О.)</w:t>
      </w:r>
    </w:p>
    <w:p w:rsidR="003D5C57" w:rsidRPr="00C74D36" w:rsidRDefault="003D5C57" w:rsidP="003D5C57">
      <w:pPr>
        <w:pStyle w:val="ab"/>
        <w:tabs>
          <w:tab w:val="left" w:pos="1276"/>
        </w:tabs>
        <w:rPr>
          <w:sz w:val="24"/>
          <w:szCs w:val="24"/>
        </w:rPr>
      </w:pPr>
    </w:p>
    <w:p w:rsidR="003D5C57" w:rsidRPr="008D4FDC" w:rsidRDefault="003D5C57" w:rsidP="003D5C57">
      <w:pPr>
        <w:pStyle w:val="ConsPlusNormal"/>
        <w:ind w:firstLine="709"/>
        <w:jc w:val="both"/>
        <w:rPr>
          <w:szCs w:val="28"/>
        </w:rPr>
      </w:pPr>
      <w:r w:rsidRPr="008D4FDC">
        <w:rPr>
          <w:rFonts w:ascii="Times New Roman" w:hAnsi="Times New Roman" w:cs="Times New Roman"/>
          <w:sz w:val="28"/>
          <w:szCs w:val="28"/>
        </w:rPr>
        <w:t xml:space="preserve">11. </w:t>
      </w:r>
      <w:r>
        <w:rPr>
          <w:rFonts w:ascii="Times New Roman" w:hAnsi="Times New Roman" w:cs="Times New Roman"/>
          <w:sz w:val="28"/>
          <w:szCs w:val="28"/>
        </w:rPr>
        <w:t>Настоящее п</w:t>
      </w:r>
      <w:r w:rsidRPr="008D4FDC">
        <w:rPr>
          <w:rFonts w:ascii="Times New Roman" w:hAnsi="Times New Roman" w:cs="Times New Roman"/>
          <w:sz w:val="28"/>
          <w:szCs w:val="28"/>
        </w:rPr>
        <w:t>остановление вступает в силу после его официального опубликования</w:t>
      </w:r>
      <w:r>
        <w:rPr>
          <w:rFonts w:ascii="Times New Roman" w:hAnsi="Times New Roman" w:cs="Times New Roman"/>
          <w:sz w:val="28"/>
          <w:szCs w:val="28"/>
        </w:rPr>
        <w:t xml:space="preserve"> и применяется к правоотношениям, возникшим после дня вступления его в силу.</w:t>
      </w:r>
    </w:p>
    <w:p w:rsidR="003D5C57" w:rsidRPr="003D5C57" w:rsidRDefault="003D5C57" w:rsidP="003D5C57">
      <w:pPr>
        <w:pStyle w:val="ab"/>
        <w:tabs>
          <w:tab w:val="left" w:pos="993"/>
          <w:tab w:val="left" w:pos="1276"/>
        </w:tabs>
        <w:spacing w:after="0" w:line="240" w:lineRule="auto"/>
        <w:ind w:firstLine="709"/>
        <w:rPr>
          <w:rFonts w:ascii="Times New Roman" w:hAnsi="Times New Roman"/>
          <w:sz w:val="28"/>
          <w:szCs w:val="28"/>
        </w:rPr>
      </w:pPr>
      <w:r w:rsidRPr="003D5C57">
        <w:rPr>
          <w:rFonts w:ascii="Times New Roman" w:hAnsi="Times New Roman"/>
          <w:sz w:val="28"/>
          <w:szCs w:val="28"/>
        </w:rPr>
        <w:t>12. Опубликовать постановление на «</w:t>
      </w:r>
      <w:proofErr w:type="gramStart"/>
      <w:r w:rsidRPr="003D5C57">
        <w:rPr>
          <w:rFonts w:ascii="Times New Roman" w:hAnsi="Times New Roman"/>
          <w:sz w:val="28"/>
          <w:szCs w:val="28"/>
        </w:rPr>
        <w:t>Официальном</w:t>
      </w:r>
      <w:proofErr w:type="gramEnd"/>
      <w:r w:rsidRPr="003D5C57">
        <w:rPr>
          <w:rFonts w:ascii="Times New Roman" w:hAnsi="Times New Roman"/>
          <w:sz w:val="28"/>
          <w:szCs w:val="28"/>
        </w:rPr>
        <w:t xml:space="preserve"> </w:t>
      </w:r>
      <w:proofErr w:type="spellStart"/>
      <w:r w:rsidRPr="003D5C57">
        <w:rPr>
          <w:rFonts w:ascii="Times New Roman" w:hAnsi="Times New Roman"/>
          <w:sz w:val="28"/>
          <w:szCs w:val="28"/>
        </w:rPr>
        <w:t>интернет-портале</w:t>
      </w:r>
      <w:proofErr w:type="spellEnd"/>
      <w:r w:rsidRPr="003D5C57">
        <w:rPr>
          <w:rFonts w:ascii="Times New Roman" w:hAnsi="Times New Roman"/>
          <w:sz w:val="28"/>
          <w:szCs w:val="28"/>
        </w:rPr>
        <w:t xml:space="preserve"> правовой информации» (</w:t>
      </w:r>
      <w:proofErr w:type="spellStart"/>
      <w:r w:rsidRPr="003D5C57">
        <w:rPr>
          <w:rFonts w:ascii="Times New Roman" w:hAnsi="Times New Roman"/>
          <w:sz w:val="28"/>
          <w:szCs w:val="28"/>
          <w:lang w:val="en-US"/>
        </w:rPr>
        <w:t>pravo</w:t>
      </w:r>
      <w:proofErr w:type="spellEnd"/>
      <w:r w:rsidRPr="003D5C57">
        <w:rPr>
          <w:rFonts w:ascii="Times New Roman" w:hAnsi="Times New Roman"/>
          <w:sz w:val="28"/>
          <w:szCs w:val="28"/>
        </w:rPr>
        <w:t>.</w:t>
      </w:r>
      <w:proofErr w:type="spellStart"/>
      <w:r w:rsidRPr="003D5C57">
        <w:rPr>
          <w:rFonts w:ascii="Times New Roman" w:hAnsi="Times New Roman"/>
          <w:sz w:val="28"/>
          <w:szCs w:val="28"/>
          <w:lang w:val="en-US"/>
        </w:rPr>
        <w:t>gov</w:t>
      </w:r>
      <w:proofErr w:type="spellEnd"/>
      <w:r w:rsidRPr="003D5C57">
        <w:rPr>
          <w:rFonts w:ascii="Times New Roman" w:hAnsi="Times New Roman"/>
          <w:sz w:val="28"/>
          <w:szCs w:val="28"/>
        </w:rPr>
        <w:t>.</w:t>
      </w:r>
      <w:proofErr w:type="spellStart"/>
      <w:r w:rsidRPr="003D5C57">
        <w:rPr>
          <w:rFonts w:ascii="Times New Roman" w:hAnsi="Times New Roman"/>
          <w:sz w:val="28"/>
          <w:szCs w:val="28"/>
          <w:lang w:val="en-US"/>
        </w:rPr>
        <w:t>ru</w:t>
      </w:r>
      <w:proofErr w:type="spellEnd"/>
      <w:r w:rsidRPr="003D5C57">
        <w:rPr>
          <w:rFonts w:ascii="Times New Roman" w:hAnsi="Times New Roman"/>
          <w:sz w:val="28"/>
          <w:szCs w:val="28"/>
        </w:rPr>
        <w:t>).</w:t>
      </w:r>
    </w:p>
    <w:p w:rsidR="003D5C57" w:rsidRPr="003D5C57" w:rsidRDefault="003D5C57" w:rsidP="003D5C57">
      <w:pPr>
        <w:pStyle w:val="a5"/>
        <w:spacing w:after="0" w:line="240" w:lineRule="auto"/>
        <w:ind w:left="0" w:firstLine="720"/>
        <w:jc w:val="both"/>
        <w:rPr>
          <w:rFonts w:ascii="Times New Roman" w:hAnsi="Times New Roman"/>
          <w:sz w:val="28"/>
          <w:szCs w:val="28"/>
        </w:rPr>
      </w:pPr>
      <w:r w:rsidRPr="003D5C57">
        <w:rPr>
          <w:rFonts w:ascii="Times New Roman" w:hAnsi="Times New Roman"/>
          <w:sz w:val="28"/>
          <w:szCs w:val="28"/>
        </w:rPr>
        <w:t xml:space="preserve">13. </w:t>
      </w:r>
      <w:proofErr w:type="gramStart"/>
      <w:r w:rsidRPr="003D5C57">
        <w:rPr>
          <w:rFonts w:ascii="Times New Roman" w:hAnsi="Times New Roman"/>
          <w:sz w:val="28"/>
          <w:szCs w:val="28"/>
        </w:rPr>
        <w:t>Контроль за</w:t>
      </w:r>
      <w:proofErr w:type="gramEnd"/>
      <w:r w:rsidRPr="003D5C57">
        <w:rPr>
          <w:rFonts w:ascii="Times New Roman" w:hAnsi="Times New Roman"/>
          <w:sz w:val="28"/>
          <w:szCs w:val="28"/>
        </w:rPr>
        <w:t xml:space="preserve"> исполнением постановления возложить на временно исполняющего обязанности заместителя Губернатора Брянской области </w:t>
      </w:r>
      <w:proofErr w:type="spellStart"/>
      <w:r w:rsidRPr="003D5C57">
        <w:rPr>
          <w:rFonts w:ascii="Times New Roman" w:hAnsi="Times New Roman"/>
          <w:sz w:val="28"/>
          <w:szCs w:val="28"/>
        </w:rPr>
        <w:t>Петроченко</w:t>
      </w:r>
      <w:proofErr w:type="spellEnd"/>
      <w:r w:rsidRPr="003D5C57">
        <w:rPr>
          <w:rFonts w:ascii="Times New Roman" w:hAnsi="Times New Roman"/>
          <w:sz w:val="28"/>
          <w:szCs w:val="28"/>
        </w:rPr>
        <w:t xml:space="preserve"> А.С. и заместителей Губернатора Брянской области</w:t>
      </w:r>
      <w:r w:rsidRPr="003D5C57">
        <w:rPr>
          <w:rFonts w:ascii="Times New Roman" w:hAnsi="Times New Roman"/>
          <w:sz w:val="28"/>
          <w:szCs w:val="28"/>
        </w:rPr>
        <w:br/>
      </w:r>
      <w:proofErr w:type="spellStart"/>
      <w:r w:rsidRPr="003D5C57">
        <w:rPr>
          <w:rFonts w:ascii="Times New Roman" w:hAnsi="Times New Roman"/>
          <w:sz w:val="28"/>
          <w:szCs w:val="28"/>
        </w:rPr>
        <w:t>Петушкову</w:t>
      </w:r>
      <w:proofErr w:type="spellEnd"/>
      <w:r w:rsidRPr="003D5C57">
        <w:rPr>
          <w:rFonts w:ascii="Times New Roman" w:hAnsi="Times New Roman"/>
          <w:sz w:val="28"/>
          <w:szCs w:val="28"/>
        </w:rPr>
        <w:t xml:space="preserve"> Г.В. и Агафонову И.В.</w:t>
      </w:r>
    </w:p>
    <w:p w:rsidR="003D5C57" w:rsidRDefault="003D5C57" w:rsidP="003D5C57">
      <w:pPr>
        <w:pStyle w:val="LO-Normal"/>
        <w:jc w:val="both"/>
        <w:rPr>
          <w:sz w:val="28"/>
          <w:szCs w:val="28"/>
        </w:rPr>
      </w:pPr>
    </w:p>
    <w:p w:rsidR="003D5C57" w:rsidRDefault="003D5C57" w:rsidP="003D5C57">
      <w:pPr>
        <w:pStyle w:val="LO-Normal"/>
        <w:jc w:val="both"/>
        <w:rPr>
          <w:sz w:val="28"/>
          <w:szCs w:val="28"/>
        </w:rPr>
      </w:pPr>
    </w:p>
    <w:p w:rsidR="003D5C57" w:rsidRDefault="003D5C57" w:rsidP="003D5C57">
      <w:pPr>
        <w:pStyle w:val="LO-Normal"/>
        <w:jc w:val="both"/>
        <w:sectPr w:rsidR="003D5C57" w:rsidSect="00CC65B7">
          <w:pgSz w:w="11906" w:h="16838"/>
          <w:pgMar w:top="1134" w:right="964" w:bottom="1134" w:left="1701" w:header="510" w:footer="720" w:gutter="0"/>
          <w:pgNumType w:start="1"/>
          <w:cols w:space="720"/>
          <w:titlePg/>
          <w:docGrid w:linePitch="360"/>
        </w:sectPr>
      </w:pPr>
      <w:r>
        <w:rPr>
          <w:bCs/>
          <w:sz w:val="28"/>
          <w:szCs w:val="28"/>
        </w:rPr>
        <w:t>Губернатор                                                                    А.В.Богомаз</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sz w:val="28"/>
          <w:szCs w:val="28"/>
        </w:rPr>
        <w:lastRenderedPageBreak/>
        <w:t>ПОЯСНИТЕЛЬНАЯ ЗАПИСКА</w:t>
      </w:r>
    </w:p>
    <w:p w:rsidR="003D5C57" w:rsidRPr="003D5C57" w:rsidRDefault="003D5C57" w:rsidP="003D5C57">
      <w:pPr>
        <w:spacing w:after="0" w:line="240" w:lineRule="auto"/>
        <w:jc w:val="center"/>
        <w:rPr>
          <w:rFonts w:ascii="Times New Roman" w:hAnsi="Times New Roman"/>
        </w:rPr>
      </w:pPr>
      <w:r w:rsidRPr="003D5C57">
        <w:rPr>
          <w:rFonts w:ascii="Times New Roman" w:hAnsi="Times New Roman"/>
          <w:sz w:val="28"/>
          <w:szCs w:val="28"/>
        </w:rPr>
        <w:t xml:space="preserve">к проекту постановления Правительства Брянской области </w:t>
      </w:r>
    </w:p>
    <w:p w:rsidR="003D5C57" w:rsidRPr="003D5C57" w:rsidRDefault="003D5C57" w:rsidP="003D5C57">
      <w:pPr>
        <w:spacing w:after="0" w:line="240" w:lineRule="auto"/>
        <w:jc w:val="center"/>
        <w:rPr>
          <w:rFonts w:ascii="Times New Roman" w:hAnsi="Times New Roman"/>
          <w:sz w:val="28"/>
          <w:szCs w:val="28"/>
        </w:rPr>
      </w:pPr>
      <w:r w:rsidRPr="003D5C57">
        <w:rPr>
          <w:rFonts w:ascii="Times New Roman" w:hAnsi="Times New Roman"/>
          <w:sz w:val="28"/>
          <w:szCs w:val="28"/>
        </w:rPr>
        <w:t xml:space="preserve">«О внесении изменений в Порядок </w:t>
      </w:r>
      <w:proofErr w:type="gramStart"/>
      <w:r w:rsidRPr="003D5C57">
        <w:rPr>
          <w:rFonts w:ascii="Times New Roman" w:hAnsi="Times New Roman"/>
          <w:sz w:val="28"/>
          <w:szCs w:val="28"/>
        </w:rPr>
        <w:t>использования бюджетных ассигнований резервного фонда Правительства Брянской области</w:t>
      </w:r>
      <w:proofErr w:type="gramEnd"/>
      <w:r w:rsidRPr="003D5C57">
        <w:rPr>
          <w:rFonts w:ascii="Times New Roman" w:hAnsi="Times New Roman"/>
          <w:sz w:val="28"/>
          <w:szCs w:val="28"/>
        </w:rPr>
        <w:t>»</w:t>
      </w:r>
    </w:p>
    <w:p w:rsidR="003D5C57" w:rsidRPr="003D5C57" w:rsidRDefault="003D5C57" w:rsidP="003D5C57">
      <w:pPr>
        <w:spacing w:after="0" w:line="240" w:lineRule="auto"/>
        <w:jc w:val="center"/>
        <w:rPr>
          <w:rFonts w:ascii="Times New Roman" w:hAnsi="Times New Roman"/>
        </w:rPr>
      </w:pPr>
    </w:p>
    <w:p w:rsidR="003D5C57" w:rsidRPr="003D5C57" w:rsidRDefault="003D5C57" w:rsidP="003D5C57">
      <w:pPr>
        <w:spacing w:after="0" w:line="240" w:lineRule="auto"/>
        <w:rPr>
          <w:rFonts w:ascii="Times New Roman" w:hAnsi="Times New Roman"/>
          <w:sz w:val="28"/>
          <w:szCs w:val="28"/>
        </w:rPr>
      </w:pPr>
    </w:p>
    <w:p w:rsidR="003D5C57" w:rsidRPr="003D5C57" w:rsidRDefault="003D5C57" w:rsidP="003D5C57">
      <w:pPr>
        <w:spacing w:after="0" w:line="240" w:lineRule="auto"/>
        <w:rPr>
          <w:rFonts w:ascii="Times New Roman" w:hAnsi="Times New Roman"/>
          <w:sz w:val="28"/>
          <w:szCs w:val="28"/>
        </w:rPr>
      </w:pPr>
    </w:p>
    <w:p w:rsidR="003D5C57" w:rsidRPr="003D5C57" w:rsidRDefault="003D5C57" w:rsidP="003D5C57">
      <w:pPr>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 xml:space="preserve">Данный проект постановления разработан в соответствии со статьей 81 Бюджетного кодекса Российской Федерации, пунктом 1.1. статьи 24  Федерального закона от 21.12.1994 № 68-ФЗ «О защите населения и территорий от чрезвычайных ситуаций природного и техногенного характера», пунктом 17.3 протокола совещания у Председателя Правительства Российской Федерации М.М. </w:t>
      </w:r>
      <w:proofErr w:type="spellStart"/>
      <w:r w:rsidRPr="003D5C57">
        <w:rPr>
          <w:rFonts w:ascii="Times New Roman" w:hAnsi="Times New Roman"/>
          <w:sz w:val="28"/>
          <w:szCs w:val="28"/>
        </w:rPr>
        <w:t>Мишустина</w:t>
      </w:r>
      <w:proofErr w:type="spellEnd"/>
      <w:r w:rsidRPr="003D5C57">
        <w:rPr>
          <w:rFonts w:ascii="Times New Roman" w:hAnsi="Times New Roman"/>
          <w:sz w:val="28"/>
          <w:szCs w:val="28"/>
        </w:rPr>
        <w:t xml:space="preserve"> от 27.07.2021 № ММ-П4-17пр, в целях реализации мероприятий по переводу процесса оказания финансовой помощи населению</w:t>
      </w:r>
      <w:proofErr w:type="gramEnd"/>
      <w:r w:rsidRPr="003D5C57">
        <w:rPr>
          <w:rFonts w:ascii="Times New Roman" w:hAnsi="Times New Roman"/>
          <w:sz w:val="28"/>
          <w:szCs w:val="28"/>
        </w:rPr>
        <w:t>, пострадавшему в результате чрезвычайных ситуаций природного и техногенного характера на предоставление государственных услуг в целях.</w:t>
      </w:r>
    </w:p>
    <w:p w:rsidR="003D5C57" w:rsidRPr="003D5C57" w:rsidRDefault="003D5C57" w:rsidP="003D5C57">
      <w:pPr>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Изменениями, вносимыми в Порядок использования бюджетных ассигнований резервного фонда Правительства Брянской области, утвержденный постановлением Правительства Брянской области от 08.04.2013 № 3-п предусматривается использование бюджетных ассигнований резервного фонда Правительства Брянской области на финансирование расходов, направленных на оказание единовременной материальной помощи, финансовой помощи и выплату единовременных пособий гражданам Российской Федерации, пострадавшим в результате чрезвычайных ситуаций.</w:t>
      </w:r>
      <w:proofErr w:type="gramEnd"/>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В соответствии с поручением Губернатора Брянской области</w:t>
      </w:r>
      <w:r w:rsidRPr="003D5C57">
        <w:rPr>
          <w:rFonts w:ascii="Times New Roman" w:hAnsi="Times New Roman"/>
          <w:sz w:val="28"/>
          <w:szCs w:val="28"/>
        </w:rPr>
        <w:br/>
        <w:t>А.В. Богомаза от 11.02.2022 № 9840-46(21) принято решение определить департамент семьи, социальной и демографической политики Брянской области уполномоченным органом на оказание государственных услуг по назначению выплат:</w:t>
      </w:r>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единовременной материальной помощи гражданам, пострадавшим в результате чрезвычайных ситуаций природного и техногенного характера;</w:t>
      </w:r>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единовременного пособия гражданам, получившим в результате чрезвычайных ситуаций природного и техногенного характера вред здоровью;</w:t>
      </w:r>
    </w:p>
    <w:p w:rsidR="003D5C57" w:rsidRPr="003D5C57" w:rsidRDefault="003D5C57" w:rsidP="003D5C57">
      <w:pPr>
        <w:spacing w:after="0" w:line="240" w:lineRule="auto"/>
        <w:ind w:firstLine="709"/>
        <w:jc w:val="both"/>
        <w:rPr>
          <w:rFonts w:ascii="Times New Roman" w:hAnsi="Times New Roman"/>
          <w:sz w:val="28"/>
          <w:szCs w:val="28"/>
        </w:rPr>
      </w:pPr>
      <w:r w:rsidRPr="003D5C57">
        <w:rPr>
          <w:rFonts w:ascii="Times New Roman" w:hAnsi="Times New Roman"/>
          <w:sz w:val="28"/>
          <w:szCs w:val="28"/>
        </w:rPr>
        <w:t>единовременного пособия членам семей граждан, погибших (умерших) в результате чрезвычайных ситуаций природного и техногенного характера.</w:t>
      </w:r>
    </w:p>
    <w:p w:rsidR="003D5C57" w:rsidRPr="003D5C57" w:rsidRDefault="003D5C57" w:rsidP="003D5C57">
      <w:pPr>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 xml:space="preserve">Данным проектом постановления предусматривается оказание помощи гражданам, пострадавшим в результате чрезвычайных ситуаций в размерах, соответствующих размерам аналогичных выплат, предусмотренных гражданам в соответствии с постановлением Правительства Российской Федерации от </w:t>
      </w:r>
      <w:r w:rsidRPr="003D5C57">
        <w:rPr>
          <w:rFonts w:ascii="Times New Roman" w:eastAsia="Calibri" w:hAnsi="Times New Roman"/>
          <w:sz w:val="28"/>
          <w:szCs w:val="28"/>
        </w:rPr>
        <w:t>28</w:t>
      </w:r>
      <w:r w:rsidRPr="003D5C57">
        <w:rPr>
          <w:rFonts w:ascii="Times New Roman" w:hAnsi="Times New Roman"/>
          <w:sz w:val="28"/>
          <w:szCs w:val="28"/>
        </w:rPr>
        <w:t>.12.</w:t>
      </w:r>
      <w:r w:rsidRPr="003D5C57">
        <w:rPr>
          <w:rFonts w:ascii="Times New Roman" w:eastAsia="Calibri" w:hAnsi="Times New Roman"/>
          <w:sz w:val="28"/>
          <w:szCs w:val="28"/>
        </w:rPr>
        <w:t xml:space="preserve">2019  № 1928 «Об утверждении Правил предоставления иных межбюджетных трансфертов из федерального бюджета, источником </w:t>
      </w:r>
      <w:r w:rsidRPr="003D5C57">
        <w:rPr>
          <w:rFonts w:ascii="Times New Roman" w:eastAsia="Calibri" w:hAnsi="Times New Roman"/>
          <w:sz w:val="28"/>
          <w:szCs w:val="28"/>
        </w:rPr>
        <w:lastRenderedPageBreak/>
        <w:t>финансов</w:t>
      </w:r>
      <w:r w:rsidRPr="003D5C57">
        <w:rPr>
          <w:rFonts w:ascii="Times New Roman" w:eastAsia="Calibri" w:hAnsi="Times New Roman"/>
          <w:sz w:val="28"/>
          <w:szCs w:val="28"/>
        </w:rPr>
        <w:t>о</w:t>
      </w:r>
      <w:r w:rsidRPr="003D5C57">
        <w:rPr>
          <w:rFonts w:ascii="Times New Roman" w:eastAsia="Calibri" w:hAnsi="Times New Roman"/>
          <w:sz w:val="28"/>
          <w:szCs w:val="28"/>
        </w:rPr>
        <w:t>го обеспечения которых являются бюджетные ассигнования резервного фонда Правительства Российской Федерации, бюджетам субъектов Российской Фед</w:t>
      </w:r>
      <w:r w:rsidRPr="003D5C57">
        <w:rPr>
          <w:rFonts w:ascii="Times New Roman" w:eastAsia="Calibri" w:hAnsi="Times New Roman"/>
          <w:sz w:val="28"/>
          <w:szCs w:val="28"/>
        </w:rPr>
        <w:t>е</w:t>
      </w:r>
      <w:r w:rsidRPr="003D5C57">
        <w:rPr>
          <w:rFonts w:ascii="Times New Roman" w:eastAsia="Calibri" w:hAnsi="Times New Roman"/>
          <w:sz w:val="28"/>
          <w:szCs w:val="28"/>
        </w:rPr>
        <w:t>рации на финансовое обеспечение отдельных</w:t>
      </w:r>
      <w:proofErr w:type="gramEnd"/>
      <w:r w:rsidRPr="003D5C57">
        <w:rPr>
          <w:rFonts w:ascii="Times New Roman" w:eastAsia="Calibri" w:hAnsi="Times New Roman"/>
          <w:sz w:val="28"/>
          <w:szCs w:val="28"/>
        </w:rPr>
        <w:t xml:space="preserve"> </w:t>
      </w:r>
      <w:proofErr w:type="gramStart"/>
      <w:r w:rsidRPr="003D5C57">
        <w:rPr>
          <w:rFonts w:ascii="Times New Roman" w:eastAsia="Calibri" w:hAnsi="Times New Roman"/>
          <w:sz w:val="28"/>
          <w:szCs w:val="28"/>
        </w:rPr>
        <w:t>мер по ликвидации чрезвычайных ситуаций природного и техногенного характера, осуществления компенсацио</w:t>
      </w:r>
      <w:r w:rsidRPr="003D5C57">
        <w:rPr>
          <w:rFonts w:ascii="Times New Roman" w:eastAsia="Calibri" w:hAnsi="Times New Roman"/>
          <w:sz w:val="28"/>
          <w:szCs w:val="28"/>
        </w:rPr>
        <w:t>н</w:t>
      </w:r>
      <w:r w:rsidRPr="003D5C57">
        <w:rPr>
          <w:rFonts w:ascii="Times New Roman" w:eastAsia="Calibri" w:hAnsi="Times New Roman"/>
          <w:sz w:val="28"/>
          <w:szCs w:val="28"/>
        </w:rPr>
        <w:t>ных выплат физическим и юридическим лицам, которым был причинен ущерб в результате террористического акта, и возмещения вреда, причиненного при пр</w:t>
      </w:r>
      <w:r w:rsidRPr="003D5C57">
        <w:rPr>
          <w:rFonts w:ascii="Times New Roman" w:eastAsia="Calibri" w:hAnsi="Times New Roman"/>
          <w:sz w:val="28"/>
          <w:szCs w:val="28"/>
        </w:rPr>
        <w:t>е</w:t>
      </w:r>
      <w:r w:rsidRPr="003D5C57">
        <w:rPr>
          <w:rFonts w:ascii="Times New Roman" w:eastAsia="Calibri" w:hAnsi="Times New Roman"/>
          <w:sz w:val="28"/>
          <w:szCs w:val="28"/>
        </w:rPr>
        <w:t>сечении террористического акта правомерными действиями»</w:t>
      </w:r>
      <w:r w:rsidRPr="003D5C57">
        <w:rPr>
          <w:rFonts w:ascii="Times New Roman" w:hAnsi="Times New Roman"/>
          <w:sz w:val="28"/>
          <w:szCs w:val="28"/>
        </w:rPr>
        <w:t>, чтобы иметь возможность компенсации затрат, понесенных областным бюджетом на финансовое обеспечение мер по ликвидации чрезвычайных ситуаций регионального характера за счет средств федерального бюджета.</w:t>
      </w:r>
      <w:proofErr w:type="gramEnd"/>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Также в соответствии с пунктом 1.1 статьи 24 Федерального закона от 21.12.1994 года № 68-ФЗ «О защите населения и территорий от чрезвычайных ситуаций природного и техногенного характера» органы государственной власти субъектов Российской Федерации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w:t>
      </w:r>
      <w:proofErr w:type="gramEnd"/>
      <w:r w:rsidRPr="003D5C57">
        <w:rPr>
          <w:rFonts w:ascii="Times New Roman" w:hAnsi="Times New Roman"/>
          <w:sz w:val="28"/>
          <w:szCs w:val="28"/>
        </w:rPr>
        <w:t xml:space="preserve"> и межрегионального характера.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 установленном Правительством Российской Федерации. Данный порядок определен вышеназванным постановлением Правительства Российской Федерации от </w:t>
      </w:r>
      <w:r w:rsidRPr="003D5C57">
        <w:rPr>
          <w:rFonts w:ascii="Times New Roman" w:eastAsia="Calibri" w:hAnsi="Times New Roman"/>
          <w:sz w:val="28"/>
          <w:szCs w:val="28"/>
        </w:rPr>
        <w:t>28</w:t>
      </w:r>
      <w:r w:rsidRPr="003D5C57">
        <w:rPr>
          <w:rFonts w:ascii="Times New Roman" w:hAnsi="Times New Roman"/>
          <w:sz w:val="28"/>
          <w:szCs w:val="28"/>
        </w:rPr>
        <w:t>.12.</w:t>
      </w:r>
      <w:r w:rsidRPr="003D5C57">
        <w:rPr>
          <w:rFonts w:ascii="Times New Roman" w:eastAsia="Calibri" w:hAnsi="Times New Roman"/>
          <w:sz w:val="28"/>
          <w:szCs w:val="28"/>
        </w:rPr>
        <w:t>2019  № 1928</w:t>
      </w:r>
      <w:r w:rsidRPr="003D5C57">
        <w:rPr>
          <w:rFonts w:ascii="Times New Roman" w:hAnsi="Times New Roman"/>
          <w:sz w:val="28"/>
          <w:szCs w:val="28"/>
        </w:rPr>
        <w:t>, согласно которому обязательным условием для предоставления трансфертов бюджетам субъектов Российской Федерации является наличие нормативных правовых актов субъектов Российской Федерации, утверждающих перечень мероприятий, в целях финансового обеспечения которых предоставляются трансферты.</w:t>
      </w:r>
    </w:p>
    <w:p w:rsidR="003D5C57" w:rsidRPr="003D5C57" w:rsidRDefault="003D5C57" w:rsidP="003D5C57">
      <w:pPr>
        <w:autoSpaceDE w:val="0"/>
        <w:autoSpaceDN w:val="0"/>
        <w:adjustRightInd w:val="0"/>
        <w:spacing w:after="0" w:line="240" w:lineRule="auto"/>
        <w:ind w:firstLine="709"/>
        <w:jc w:val="both"/>
        <w:rPr>
          <w:rFonts w:ascii="Times New Roman" w:hAnsi="Times New Roman"/>
          <w:sz w:val="28"/>
          <w:szCs w:val="28"/>
        </w:rPr>
      </w:pPr>
      <w:proofErr w:type="gramStart"/>
      <w:r w:rsidRPr="003D5C57">
        <w:rPr>
          <w:rFonts w:ascii="Times New Roman" w:hAnsi="Times New Roman"/>
          <w:sz w:val="28"/>
          <w:szCs w:val="28"/>
        </w:rPr>
        <w:t>В связи с вышеизложенным данным проектом постановления предлагается установить право на финансирование из резервного фонда Правительства Брянской области мероприятий по оказанию выплат гражданам, пострадавшим в результате чрезвычайных ситуаций, федерального и межрегионального характера для использования в дальнейшем в случае возникновения необходимости, права на компенсацию понесенных расходов из федерального бюджета.</w:t>
      </w:r>
      <w:proofErr w:type="gramEnd"/>
    </w:p>
    <w:p w:rsidR="003D5C57" w:rsidRDefault="003D5C57" w:rsidP="003D5C57">
      <w:pPr>
        <w:ind w:firstLine="709"/>
        <w:jc w:val="both"/>
        <w:rPr>
          <w:sz w:val="28"/>
          <w:szCs w:val="28"/>
        </w:rPr>
      </w:pPr>
    </w:p>
    <w:p w:rsidR="003D5C57" w:rsidRPr="007D4EC8" w:rsidRDefault="003D5C57" w:rsidP="00FD45CE">
      <w:pPr>
        <w:spacing w:after="0" w:line="240" w:lineRule="auto"/>
        <w:jc w:val="right"/>
        <w:rPr>
          <w:rFonts w:ascii="Times New Roman" w:hAnsi="Times New Roman"/>
          <w:sz w:val="28"/>
          <w:szCs w:val="28"/>
        </w:rPr>
      </w:pPr>
    </w:p>
    <w:sectPr w:rsidR="003D5C57" w:rsidRPr="007D4EC8" w:rsidSect="00F6334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5C" w:rsidRDefault="007022C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5C" w:rsidRDefault="007022CE">
    <w:pPr>
      <w:pStyle w:val="af1"/>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5C" w:rsidRDefault="007022C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4C8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7062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4A6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F69E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0C3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3C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42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68D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D207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507D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3"/>
    <w:lvl w:ilvl="0">
      <w:start w:val="1"/>
      <w:numFmt w:val="decimal"/>
      <w:lvlText w:val="%1."/>
      <w:lvlJc w:val="left"/>
      <w:pPr>
        <w:tabs>
          <w:tab w:val="num" w:pos="0"/>
        </w:tabs>
        <w:ind w:left="720" w:hanging="360"/>
      </w:pPr>
      <w:rPr>
        <w:rFonts w:hint="default"/>
        <w:sz w:val="28"/>
      </w:rPr>
    </w:lvl>
  </w:abstractNum>
  <w:abstractNum w:abstractNumId="12">
    <w:nsid w:val="00000003"/>
    <w:multiLevelType w:val="singleLevel"/>
    <w:tmpl w:val="00000003"/>
    <w:name w:val="WW8Num5"/>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13">
    <w:nsid w:val="00000004"/>
    <w:multiLevelType w:val="singleLevel"/>
    <w:tmpl w:val="00000004"/>
    <w:name w:val="WW8Num9"/>
    <w:lvl w:ilvl="0">
      <w:start w:val="1"/>
      <w:numFmt w:val="decimal"/>
      <w:lvlText w:val="%1."/>
      <w:lvlJc w:val="left"/>
      <w:pPr>
        <w:tabs>
          <w:tab w:val="num" w:pos="720"/>
        </w:tabs>
        <w:ind w:left="720" w:hanging="360"/>
      </w:pPr>
      <w:rPr>
        <w:rFonts w:hint="default"/>
        <w:sz w:val="28"/>
        <w:szCs w:val="28"/>
      </w:rPr>
    </w:lvl>
  </w:abstractNum>
  <w:abstractNum w:abstractNumId="14">
    <w:nsid w:val="00000005"/>
    <w:multiLevelType w:val="singleLevel"/>
    <w:tmpl w:val="00000005"/>
    <w:name w:val="WW8Num14"/>
    <w:lvl w:ilvl="0">
      <w:start w:val="1"/>
      <w:numFmt w:val="decimal"/>
      <w:lvlText w:val="%1."/>
      <w:lvlJc w:val="left"/>
      <w:pPr>
        <w:tabs>
          <w:tab w:val="num" w:pos="0"/>
        </w:tabs>
        <w:ind w:left="720" w:hanging="360"/>
      </w:pPr>
      <w:rPr>
        <w:rFonts w:hint="default"/>
        <w:sz w:val="28"/>
      </w:rPr>
    </w:lvl>
  </w:abstractNum>
  <w:abstractNum w:abstractNumId="15">
    <w:nsid w:val="179F5B40"/>
    <w:multiLevelType w:val="hybridMultilevel"/>
    <w:tmpl w:val="D78A677C"/>
    <w:lvl w:ilvl="0" w:tplc="AD58947E">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C74E24"/>
    <w:multiLevelType w:val="multilevel"/>
    <w:tmpl w:val="B7C80784"/>
    <w:lvl w:ilvl="0">
      <w:start w:val="6"/>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F1D5977"/>
    <w:multiLevelType w:val="hybridMultilevel"/>
    <w:tmpl w:val="EED29C86"/>
    <w:lvl w:ilvl="0" w:tplc="AFFE5100">
      <w:start w:val="1"/>
      <w:numFmt w:val="decimal"/>
      <w:lvlText w:val="%1."/>
      <w:lvlJc w:val="left"/>
      <w:pPr>
        <w:ind w:left="720" w:hanging="360"/>
      </w:pPr>
      <w:rPr>
        <w:rFonts w:cs="Times New Roman" w:hint="default"/>
      </w:rPr>
    </w:lvl>
    <w:lvl w:ilvl="1" w:tplc="C22CCC4E" w:tentative="1">
      <w:start w:val="1"/>
      <w:numFmt w:val="lowerLetter"/>
      <w:lvlText w:val="%2."/>
      <w:lvlJc w:val="left"/>
      <w:pPr>
        <w:ind w:left="1440" w:hanging="360"/>
      </w:pPr>
      <w:rPr>
        <w:rFonts w:cs="Times New Roman"/>
      </w:rPr>
    </w:lvl>
    <w:lvl w:ilvl="2" w:tplc="60CE2E1C" w:tentative="1">
      <w:start w:val="1"/>
      <w:numFmt w:val="lowerRoman"/>
      <w:lvlText w:val="%3."/>
      <w:lvlJc w:val="right"/>
      <w:pPr>
        <w:ind w:left="2160" w:hanging="180"/>
      </w:pPr>
      <w:rPr>
        <w:rFonts w:cs="Times New Roman"/>
      </w:rPr>
    </w:lvl>
    <w:lvl w:ilvl="3" w:tplc="50786060" w:tentative="1">
      <w:start w:val="1"/>
      <w:numFmt w:val="decimal"/>
      <w:lvlText w:val="%4."/>
      <w:lvlJc w:val="left"/>
      <w:pPr>
        <w:ind w:left="2880" w:hanging="360"/>
      </w:pPr>
      <w:rPr>
        <w:rFonts w:cs="Times New Roman"/>
      </w:rPr>
    </w:lvl>
    <w:lvl w:ilvl="4" w:tplc="B4A46A0E" w:tentative="1">
      <w:start w:val="1"/>
      <w:numFmt w:val="lowerLetter"/>
      <w:lvlText w:val="%5."/>
      <w:lvlJc w:val="left"/>
      <w:pPr>
        <w:ind w:left="3600" w:hanging="360"/>
      </w:pPr>
      <w:rPr>
        <w:rFonts w:cs="Times New Roman"/>
      </w:rPr>
    </w:lvl>
    <w:lvl w:ilvl="5" w:tplc="1A54764A" w:tentative="1">
      <w:start w:val="1"/>
      <w:numFmt w:val="lowerRoman"/>
      <w:lvlText w:val="%6."/>
      <w:lvlJc w:val="right"/>
      <w:pPr>
        <w:ind w:left="4320" w:hanging="180"/>
      </w:pPr>
      <w:rPr>
        <w:rFonts w:cs="Times New Roman"/>
      </w:rPr>
    </w:lvl>
    <w:lvl w:ilvl="6" w:tplc="4ED6B9BE" w:tentative="1">
      <w:start w:val="1"/>
      <w:numFmt w:val="decimal"/>
      <w:lvlText w:val="%7."/>
      <w:lvlJc w:val="left"/>
      <w:pPr>
        <w:ind w:left="5040" w:hanging="360"/>
      </w:pPr>
      <w:rPr>
        <w:rFonts w:cs="Times New Roman"/>
      </w:rPr>
    </w:lvl>
    <w:lvl w:ilvl="7" w:tplc="323230EA" w:tentative="1">
      <w:start w:val="1"/>
      <w:numFmt w:val="lowerLetter"/>
      <w:lvlText w:val="%8."/>
      <w:lvlJc w:val="left"/>
      <w:pPr>
        <w:ind w:left="5760" w:hanging="360"/>
      </w:pPr>
      <w:rPr>
        <w:rFonts w:cs="Times New Roman"/>
      </w:rPr>
    </w:lvl>
    <w:lvl w:ilvl="8" w:tplc="CADAABF4" w:tentative="1">
      <w:start w:val="1"/>
      <w:numFmt w:val="lowerRoman"/>
      <w:lvlText w:val="%9."/>
      <w:lvlJc w:val="right"/>
      <w:pPr>
        <w:ind w:left="6480" w:hanging="180"/>
      </w:pPr>
      <w:rPr>
        <w:rFonts w:cs="Times New Roman"/>
      </w:rPr>
    </w:lvl>
  </w:abstractNum>
  <w:abstractNum w:abstractNumId="18">
    <w:nsid w:val="2819059A"/>
    <w:multiLevelType w:val="hybridMultilevel"/>
    <w:tmpl w:val="879AACB0"/>
    <w:lvl w:ilvl="0" w:tplc="C6ECF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CD6063"/>
    <w:multiLevelType w:val="hybridMultilevel"/>
    <w:tmpl w:val="EAF09B4E"/>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4224931"/>
    <w:multiLevelType w:val="multilevel"/>
    <w:tmpl w:val="E7A8AD4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346415A0"/>
    <w:multiLevelType w:val="hybridMultilevel"/>
    <w:tmpl w:val="B5BA534E"/>
    <w:lvl w:ilvl="0" w:tplc="EF7AB3C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5123A"/>
    <w:multiLevelType w:val="hybridMultilevel"/>
    <w:tmpl w:val="BCA0CC44"/>
    <w:lvl w:ilvl="0" w:tplc="A9468BF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6BE87151"/>
    <w:multiLevelType w:val="hybridMultilevel"/>
    <w:tmpl w:val="1B9CAA9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C4AD8"/>
    <w:multiLevelType w:val="hybridMultilevel"/>
    <w:tmpl w:val="E44E244E"/>
    <w:lvl w:ilvl="0" w:tplc="9B185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11"/>
  </w:num>
  <w:num w:numId="17">
    <w:abstractNumId w:val="12"/>
  </w:num>
  <w:num w:numId="18">
    <w:abstractNumId w:val="13"/>
  </w:num>
  <w:num w:numId="19">
    <w:abstractNumId w:val="14"/>
  </w:num>
  <w:num w:numId="20">
    <w:abstractNumId w:val="24"/>
  </w:num>
  <w:num w:numId="21">
    <w:abstractNumId w:val="21"/>
  </w:num>
  <w:num w:numId="22">
    <w:abstractNumId w:val="18"/>
  </w:num>
  <w:num w:numId="23">
    <w:abstractNumId w:val="23"/>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F73"/>
    <w:rsid w:val="00002FF1"/>
    <w:rsid w:val="00005CBC"/>
    <w:rsid w:val="000116A6"/>
    <w:rsid w:val="000118DA"/>
    <w:rsid w:val="000144D6"/>
    <w:rsid w:val="00021E9C"/>
    <w:rsid w:val="00022952"/>
    <w:rsid w:val="00031002"/>
    <w:rsid w:val="00031A95"/>
    <w:rsid w:val="00034849"/>
    <w:rsid w:val="000403D0"/>
    <w:rsid w:val="00044711"/>
    <w:rsid w:val="00053BD4"/>
    <w:rsid w:val="0006497B"/>
    <w:rsid w:val="000654E1"/>
    <w:rsid w:val="00066374"/>
    <w:rsid w:val="00071337"/>
    <w:rsid w:val="0007159F"/>
    <w:rsid w:val="0007560F"/>
    <w:rsid w:val="00075A9F"/>
    <w:rsid w:val="00087ED5"/>
    <w:rsid w:val="000949B5"/>
    <w:rsid w:val="00096181"/>
    <w:rsid w:val="00096C4C"/>
    <w:rsid w:val="000A08BB"/>
    <w:rsid w:val="000B5369"/>
    <w:rsid w:val="000C02EE"/>
    <w:rsid w:val="000C4C06"/>
    <w:rsid w:val="000C5F54"/>
    <w:rsid w:val="000D2E48"/>
    <w:rsid w:val="000D4048"/>
    <w:rsid w:val="000E2E91"/>
    <w:rsid w:val="000E47FF"/>
    <w:rsid w:val="000E603B"/>
    <w:rsid w:val="000E7EE8"/>
    <w:rsid w:val="000F1632"/>
    <w:rsid w:val="000F1FC8"/>
    <w:rsid w:val="000F1FD8"/>
    <w:rsid w:val="000F5C79"/>
    <w:rsid w:val="000F6C0F"/>
    <w:rsid w:val="001002C1"/>
    <w:rsid w:val="001035B7"/>
    <w:rsid w:val="001122D9"/>
    <w:rsid w:val="0011316B"/>
    <w:rsid w:val="00120BC6"/>
    <w:rsid w:val="001247DC"/>
    <w:rsid w:val="00124D3F"/>
    <w:rsid w:val="00130D65"/>
    <w:rsid w:val="00134AE1"/>
    <w:rsid w:val="00135574"/>
    <w:rsid w:val="00136AC1"/>
    <w:rsid w:val="00136F86"/>
    <w:rsid w:val="00140169"/>
    <w:rsid w:val="0014062F"/>
    <w:rsid w:val="00140802"/>
    <w:rsid w:val="00141D62"/>
    <w:rsid w:val="0015349E"/>
    <w:rsid w:val="0016252F"/>
    <w:rsid w:val="00163272"/>
    <w:rsid w:val="00172899"/>
    <w:rsid w:val="001772F9"/>
    <w:rsid w:val="00177355"/>
    <w:rsid w:val="00177EA5"/>
    <w:rsid w:val="001819D4"/>
    <w:rsid w:val="00184B67"/>
    <w:rsid w:val="00186D36"/>
    <w:rsid w:val="00187C40"/>
    <w:rsid w:val="00197619"/>
    <w:rsid w:val="001B064E"/>
    <w:rsid w:val="001B2419"/>
    <w:rsid w:val="001C490D"/>
    <w:rsid w:val="001C5B57"/>
    <w:rsid w:val="001C62FE"/>
    <w:rsid w:val="001C7382"/>
    <w:rsid w:val="001F288F"/>
    <w:rsid w:val="001F3182"/>
    <w:rsid w:val="001F3E96"/>
    <w:rsid w:val="0020009E"/>
    <w:rsid w:val="0020556C"/>
    <w:rsid w:val="00206B48"/>
    <w:rsid w:val="002164C6"/>
    <w:rsid w:val="00221366"/>
    <w:rsid w:val="002249A8"/>
    <w:rsid w:val="002315E9"/>
    <w:rsid w:val="00231BF7"/>
    <w:rsid w:val="00232927"/>
    <w:rsid w:val="00233759"/>
    <w:rsid w:val="00237ACC"/>
    <w:rsid w:val="00237F6B"/>
    <w:rsid w:val="00240350"/>
    <w:rsid w:val="0025219D"/>
    <w:rsid w:val="002607F9"/>
    <w:rsid w:val="00261BA7"/>
    <w:rsid w:val="002623B9"/>
    <w:rsid w:val="00263671"/>
    <w:rsid w:val="00265460"/>
    <w:rsid w:val="0026706C"/>
    <w:rsid w:val="0027062C"/>
    <w:rsid w:val="00273AF3"/>
    <w:rsid w:val="0027573C"/>
    <w:rsid w:val="00281084"/>
    <w:rsid w:val="00282B24"/>
    <w:rsid w:val="00286CA6"/>
    <w:rsid w:val="00292220"/>
    <w:rsid w:val="00296FD0"/>
    <w:rsid w:val="002A12B0"/>
    <w:rsid w:val="002A5C63"/>
    <w:rsid w:val="002B02FD"/>
    <w:rsid w:val="002B03DC"/>
    <w:rsid w:val="002B1067"/>
    <w:rsid w:val="002B4491"/>
    <w:rsid w:val="002C2381"/>
    <w:rsid w:val="002D08DD"/>
    <w:rsid w:val="002D3317"/>
    <w:rsid w:val="002E0782"/>
    <w:rsid w:val="002E0866"/>
    <w:rsid w:val="002E674E"/>
    <w:rsid w:val="002F44C7"/>
    <w:rsid w:val="00300C0B"/>
    <w:rsid w:val="00302CF7"/>
    <w:rsid w:val="0031092C"/>
    <w:rsid w:val="0031195F"/>
    <w:rsid w:val="00316003"/>
    <w:rsid w:val="00317718"/>
    <w:rsid w:val="00322A7D"/>
    <w:rsid w:val="00322C83"/>
    <w:rsid w:val="0032495D"/>
    <w:rsid w:val="003370F7"/>
    <w:rsid w:val="00341270"/>
    <w:rsid w:val="00341FF7"/>
    <w:rsid w:val="003434DD"/>
    <w:rsid w:val="00353140"/>
    <w:rsid w:val="003553B8"/>
    <w:rsid w:val="00356AA4"/>
    <w:rsid w:val="00357785"/>
    <w:rsid w:val="003616EB"/>
    <w:rsid w:val="00363028"/>
    <w:rsid w:val="003637F5"/>
    <w:rsid w:val="00371E34"/>
    <w:rsid w:val="00382AD8"/>
    <w:rsid w:val="00390A9D"/>
    <w:rsid w:val="00393679"/>
    <w:rsid w:val="00396DD0"/>
    <w:rsid w:val="003A6070"/>
    <w:rsid w:val="003B020A"/>
    <w:rsid w:val="003B209E"/>
    <w:rsid w:val="003B652C"/>
    <w:rsid w:val="003C0D1C"/>
    <w:rsid w:val="003D53FA"/>
    <w:rsid w:val="003D5C57"/>
    <w:rsid w:val="003D6CC0"/>
    <w:rsid w:val="003E1FA3"/>
    <w:rsid w:val="003E4931"/>
    <w:rsid w:val="003E5BF6"/>
    <w:rsid w:val="003E5BF9"/>
    <w:rsid w:val="003E6368"/>
    <w:rsid w:val="003E7C5A"/>
    <w:rsid w:val="003F13B4"/>
    <w:rsid w:val="003F75FC"/>
    <w:rsid w:val="00402866"/>
    <w:rsid w:val="0040565C"/>
    <w:rsid w:val="0040668B"/>
    <w:rsid w:val="0040758D"/>
    <w:rsid w:val="00410812"/>
    <w:rsid w:val="004128C7"/>
    <w:rsid w:val="00414D70"/>
    <w:rsid w:val="00420C3A"/>
    <w:rsid w:val="00421B89"/>
    <w:rsid w:val="00430A8D"/>
    <w:rsid w:val="00436EC8"/>
    <w:rsid w:val="004416C6"/>
    <w:rsid w:val="00442D97"/>
    <w:rsid w:val="00445FCB"/>
    <w:rsid w:val="004507A2"/>
    <w:rsid w:val="00454992"/>
    <w:rsid w:val="00454AB7"/>
    <w:rsid w:val="00456279"/>
    <w:rsid w:val="00460F20"/>
    <w:rsid w:val="00462814"/>
    <w:rsid w:val="004630C8"/>
    <w:rsid w:val="004701BD"/>
    <w:rsid w:val="004734ED"/>
    <w:rsid w:val="00483516"/>
    <w:rsid w:val="00486620"/>
    <w:rsid w:val="00486E6F"/>
    <w:rsid w:val="00490103"/>
    <w:rsid w:val="00491C9C"/>
    <w:rsid w:val="00493B85"/>
    <w:rsid w:val="004B01AF"/>
    <w:rsid w:val="004B380B"/>
    <w:rsid w:val="004C387D"/>
    <w:rsid w:val="004D13B1"/>
    <w:rsid w:val="004D3034"/>
    <w:rsid w:val="004D778B"/>
    <w:rsid w:val="004D7ADA"/>
    <w:rsid w:val="004E0AAA"/>
    <w:rsid w:val="004F322B"/>
    <w:rsid w:val="004F4285"/>
    <w:rsid w:val="00504243"/>
    <w:rsid w:val="0050454B"/>
    <w:rsid w:val="00504C0A"/>
    <w:rsid w:val="0051135A"/>
    <w:rsid w:val="00515F6E"/>
    <w:rsid w:val="00516C06"/>
    <w:rsid w:val="0052096E"/>
    <w:rsid w:val="005351E0"/>
    <w:rsid w:val="00536D2D"/>
    <w:rsid w:val="00544D1A"/>
    <w:rsid w:val="0054563F"/>
    <w:rsid w:val="00550862"/>
    <w:rsid w:val="00550D75"/>
    <w:rsid w:val="005518C9"/>
    <w:rsid w:val="00551B75"/>
    <w:rsid w:val="005561E5"/>
    <w:rsid w:val="00556614"/>
    <w:rsid w:val="00560CB5"/>
    <w:rsid w:val="005631D1"/>
    <w:rsid w:val="00565AFC"/>
    <w:rsid w:val="005673F0"/>
    <w:rsid w:val="0057035F"/>
    <w:rsid w:val="00570D67"/>
    <w:rsid w:val="00573DC6"/>
    <w:rsid w:val="00574B02"/>
    <w:rsid w:val="00582152"/>
    <w:rsid w:val="0058299B"/>
    <w:rsid w:val="00582C40"/>
    <w:rsid w:val="005A15B4"/>
    <w:rsid w:val="005A385D"/>
    <w:rsid w:val="005B1C95"/>
    <w:rsid w:val="005B27E7"/>
    <w:rsid w:val="005B3F5C"/>
    <w:rsid w:val="005C34EC"/>
    <w:rsid w:val="005C6BD9"/>
    <w:rsid w:val="005E0BC4"/>
    <w:rsid w:val="005E6EDC"/>
    <w:rsid w:val="005F0182"/>
    <w:rsid w:val="005F0C65"/>
    <w:rsid w:val="005F2AEF"/>
    <w:rsid w:val="00601396"/>
    <w:rsid w:val="00602922"/>
    <w:rsid w:val="00605D30"/>
    <w:rsid w:val="006068C8"/>
    <w:rsid w:val="0061153D"/>
    <w:rsid w:val="00614AF9"/>
    <w:rsid w:val="0061566A"/>
    <w:rsid w:val="00616129"/>
    <w:rsid w:val="00617AA8"/>
    <w:rsid w:val="00617F21"/>
    <w:rsid w:val="006217AD"/>
    <w:rsid w:val="006241BC"/>
    <w:rsid w:val="00626081"/>
    <w:rsid w:val="00630607"/>
    <w:rsid w:val="00633514"/>
    <w:rsid w:val="0063462F"/>
    <w:rsid w:val="006368C9"/>
    <w:rsid w:val="006379DD"/>
    <w:rsid w:val="0064024D"/>
    <w:rsid w:val="00642AE7"/>
    <w:rsid w:val="00647C25"/>
    <w:rsid w:val="00650294"/>
    <w:rsid w:val="006503C6"/>
    <w:rsid w:val="0065113A"/>
    <w:rsid w:val="006601C3"/>
    <w:rsid w:val="00666FFD"/>
    <w:rsid w:val="0066749C"/>
    <w:rsid w:val="00667B79"/>
    <w:rsid w:val="00667F12"/>
    <w:rsid w:val="006709FA"/>
    <w:rsid w:val="0067288A"/>
    <w:rsid w:val="006811BD"/>
    <w:rsid w:val="006827FB"/>
    <w:rsid w:val="0068781C"/>
    <w:rsid w:val="00694DB9"/>
    <w:rsid w:val="006969FC"/>
    <w:rsid w:val="00697785"/>
    <w:rsid w:val="006A61ED"/>
    <w:rsid w:val="006A7885"/>
    <w:rsid w:val="006B3B1D"/>
    <w:rsid w:val="006B5573"/>
    <w:rsid w:val="006C2E13"/>
    <w:rsid w:val="006C361B"/>
    <w:rsid w:val="006C3CDB"/>
    <w:rsid w:val="006C6017"/>
    <w:rsid w:val="006D0161"/>
    <w:rsid w:val="006D40B3"/>
    <w:rsid w:val="006D4A71"/>
    <w:rsid w:val="006F264D"/>
    <w:rsid w:val="006F4237"/>
    <w:rsid w:val="006F4459"/>
    <w:rsid w:val="007010D5"/>
    <w:rsid w:val="007022CE"/>
    <w:rsid w:val="00710466"/>
    <w:rsid w:val="00717BE4"/>
    <w:rsid w:val="00734972"/>
    <w:rsid w:val="00760E85"/>
    <w:rsid w:val="00765596"/>
    <w:rsid w:val="007732B7"/>
    <w:rsid w:val="007739B4"/>
    <w:rsid w:val="00775AAF"/>
    <w:rsid w:val="007805D6"/>
    <w:rsid w:val="00780F20"/>
    <w:rsid w:val="00781D83"/>
    <w:rsid w:val="00781F14"/>
    <w:rsid w:val="007862A4"/>
    <w:rsid w:val="0079303E"/>
    <w:rsid w:val="007935CD"/>
    <w:rsid w:val="007947F2"/>
    <w:rsid w:val="007A0628"/>
    <w:rsid w:val="007A4116"/>
    <w:rsid w:val="007B0156"/>
    <w:rsid w:val="007B0215"/>
    <w:rsid w:val="007B194C"/>
    <w:rsid w:val="007B4F55"/>
    <w:rsid w:val="007B6040"/>
    <w:rsid w:val="007C099B"/>
    <w:rsid w:val="007C577B"/>
    <w:rsid w:val="007C5A54"/>
    <w:rsid w:val="007D462F"/>
    <w:rsid w:val="007D4EC8"/>
    <w:rsid w:val="007E447C"/>
    <w:rsid w:val="007E6B3E"/>
    <w:rsid w:val="007E6DF6"/>
    <w:rsid w:val="007F20FC"/>
    <w:rsid w:val="007F3698"/>
    <w:rsid w:val="007F6919"/>
    <w:rsid w:val="007F6A2E"/>
    <w:rsid w:val="007F6B3C"/>
    <w:rsid w:val="007F6C46"/>
    <w:rsid w:val="00801EC1"/>
    <w:rsid w:val="00802C90"/>
    <w:rsid w:val="00806D01"/>
    <w:rsid w:val="00813CA3"/>
    <w:rsid w:val="00822A23"/>
    <w:rsid w:val="00825D13"/>
    <w:rsid w:val="008263B2"/>
    <w:rsid w:val="00830E73"/>
    <w:rsid w:val="00833BC9"/>
    <w:rsid w:val="00841F67"/>
    <w:rsid w:val="00843A83"/>
    <w:rsid w:val="00844E96"/>
    <w:rsid w:val="008459E2"/>
    <w:rsid w:val="00853B95"/>
    <w:rsid w:val="008630A9"/>
    <w:rsid w:val="008666A0"/>
    <w:rsid w:val="008667F4"/>
    <w:rsid w:val="00866DCA"/>
    <w:rsid w:val="00867499"/>
    <w:rsid w:val="00872A93"/>
    <w:rsid w:val="00873CD3"/>
    <w:rsid w:val="0088078B"/>
    <w:rsid w:val="00880997"/>
    <w:rsid w:val="0088164C"/>
    <w:rsid w:val="0088438E"/>
    <w:rsid w:val="00890240"/>
    <w:rsid w:val="00896D02"/>
    <w:rsid w:val="008A4F34"/>
    <w:rsid w:val="008A63FA"/>
    <w:rsid w:val="008A7E6F"/>
    <w:rsid w:val="008B5F28"/>
    <w:rsid w:val="008B70E5"/>
    <w:rsid w:val="008C643B"/>
    <w:rsid w:val="008D0589"/>
    <w:rsid w:val="008D0E5A"/>
    <w:rsid w:val="008D1373"/>
    <w:rsid w:val="008D207B"/>
    <w:rsid w:val="008D74F8"/>
    <w:rsid w:val="008E6177"/>
    <w:rsid w:val="008E706E"/>
    <w:rsid w:val="008F091D"/>
    <w:rsid w:val="008F662B"/>
    <w:rsid w:val="00900CCE"/>
    <w:rsid w:val="00910AC1"/>
    <w:rsid w:val="009126F4"/>
    <w:rsid w:val="009151DE"/>
    <w:rsid w:val="0091704C"/>
    <w:rsid w:val="0092096A"/>
    <w:rsid w:val="009216F7"/>
    <w:rsid w:val="009254D3"/>
    <w:rsid w:val="00930176"/>
    <w:rsid w:val="009346D1"/>
    <w:rsid w:val="00941A50"/>
    <w:rsid w:val="009452A8"/>
    <w:rsid w:val="00947EEC"/>
    <w:rsid w:val="009569CE"/>
    <w:rsid w:val="009578D0"/>
    <w:rsid w:val="009622D6"/>
    <w:rsid w:val="00964F54"/>
    <w:rsid w:val="009660E7"/>
    <w:rsid w:val="009744A1"/>
    <w:rsid w:val="00976806"/>
    <w:rsid w:val="00976DA6"/>
    <w:rsid w:val="00980E5D"/>
    <w:rsid w:val="00984B0C"/>
    <w:rsid w:val="00985D94"/>
    <w:rsid w:val="00985EA2"/>
    <w:rsid w:val="00987072"/>
    <w:rsid w:val="009912AD"/>
    <w:rsid w:val="009951F1"/>
    <w:rsid w:val="0099542D"/>
    <w:rsid w:val="009A3C4A"/>
    <w:rsid w:val="009B0408"/>
    <w:rsid w:val="009B1178"/>
    <w:rsid w:val="009B50AC"/>
    <w:rsid w:val="009C17E1"/>
    <w:rsid w:val="009D14EA"/>
    <w:rsid w:val="009D1582"/>
    <w:rsid w:val="009E7689"/>
    <w:rsid w:val="00A00B91"/>
    <w:rsid w:val="00A140E7"/>
    <w:rsid w:val="00A1506B"/>
    <w:rsid w:val="00A31865"/>
    <w:rsid w:val="00A32219"/>
    <w:rsid w:val="00A36A11"/>
    <w:rsid w:val="00A41A79"/>
    <w:rsid w:val="00A41CC5"/>
    <w:rsid w:val="00A4213B"/>
    <w:rsid w:val="00A427D9"/>
    <w:rsid w:val="00A428C8"/>
    <w:rsid w:val="00A50328"/>
    <w:rsid w:val="00A5403C"/>
    <w:rsid w:val="00A60787"/>
    <w:rsid w:val="00A65857"/>
    <w:rsid w:val="00A71619"/>
    <w:rsid w:val="00A822B4"/>
    <w:rsid w:val="00A83262"/>
    <w:rsid w:val="00A84471"/>
    <w:rsid w:val="00A85E15"/>
    <w:rsid w:val="00AA21A9"/>
    <w:rsid w:val="00AA7366"/>
    <w:rsid w:val="00AB37EB"/>
    <w:rsid w:val="00AB5166"/>
    <w:rsid w:val="00AB58F5"/>
    <w:rsid w:val="00AB769D"/>
    <w:rsid w:val="00AB77A2"/>
    <w:rsid w:val="00AC05B1"/>
    <w:rsid w:val="00AC62C0"/>
    <w:rsid w:val="00AC6406"/>
    <w:rsid w:val="00AD4032"/>
    <w:rsid w:val="00AD57E7"/>
    <w:rsid w:val="00AE1BA5"/>
    <w:rsid w:val="00AE4DFA"/>
    <w:rsid w:val="00AE577B"/>
    <w:rsid w:val="00AF00C4"/>
    <w:rsid w:val="00AF3634"/>
    <w:rsid w:val="00AF4618"/>
    <w:rsid w:val="00B00362"/>
    <w:rsid w:val="00B04496"/>
    <w:rsid w:val="00B142F7"/>
    <w:rsid w:val="00B20C2E"/>
    <w:rsid w:val="00B230E9"/>
    <w:rsid w:val="00B27212"/>
    <w:rsid w:val="00B2772B"/>
    <w:rsid w:val="00B3042C"/>
    <w:rsid w:val="00B30AA6"/>
    <w:rsid w:val="00B34CBB"/>
    <w:rsid w:val="00B359C7"/>
    <w:rsid w:val="00B427EC"/>
    <w:rsid w:val="00B44C0F"/>
    <w:rsid w:val="00B46E8F"/>
    <w:rsid w:val="00B523D4"/>
    <w:rsid w:val="00B5613E"/>
    <w:rsid w:val="00B56A35"/>
    <w:rsid w:val="00B57CF1"/>
    <w:rsid w:val="00B65699"/>
    <w:rsid w:val="00B67646"/>
    <w:rsid w:val="00B72EE3"/>
    <w:rsid w:val="00B76350"/>
    <w:rsid w:val="00B819AF"/>
    <w:rsid w:val="00B83B40"/>
    <w:rsid w:val="00B907E1"/>
    <w:rsid w:val="00B94A92"/>
    <w:rsid w:val="00B95F73"/>
    <w:rsid w:val="00B96AFD"/>
    <w:rsid w:val="00BA00FF"/>
    <w:rsid w:val="00BA09C4"/>
    <w:rsid w:val="00BA2F34"/>
    <w:rsid w:val="00BA7A45"/>
    <w:rsid w:val="00BB38A7"/>
    <w:rsid w:val="00BB66A5"/>
    <w:rsid w:val="00BB6BE0"/>
    <w:rsid w:val="00BC1194"/>
    <w:rsid w:val="00BC18BC"/>
    <w:rsid w:val="00BC6C38"/>
    <w:rsid w:val="00BD72A2"/>
    <w:rsid w:val="00BE40F3"/>
    <w:rsid w:val="00BF12CA"/>
    <w:rsid w:val="00BF259C"/>
    <w:rsid w:val="00C01BB3"/>
    <w:rsid w:val="00C11262"/>
    <w:rsid w:val="00C11AE1"/>
    <w:rsid w:val="00C13B65"/>
    <w:rsid w:val="00C31CF3"/>
    <w:rsid w:val="00C36E4C"/>
    <w:rsid w:val="00C36EE9"/>
    <w:rsid w:val="00C424A4"/>
    <w:rsid w:val="00C42D6A"/>
    <w:rsid w:val="00C45B24"/>
    <w:rsid w:val="00C46F37"/>
    <w:rsid w:val="00C5473E"/>
    <w:rsid w:val="00C603A5"/>
    <w:rsid w:val="00C633C4"/>
    <w:rsid w:val="00C660E8"/>
    <w:rsid w:val="00C6730C"/>
    <w:rsid w:val="00C80090"/>
    <w:rsid w:val="00C809DB"/>
    <w:rsid w:val="00C83B1B"/>
    <w:rsid w:val="00CB3A93"/>
    <w:rsid w:val="00CB4618"/>
    <w:rsid w:val="00CC546F"/>
    <w:rsid w:val="00CC5B11"/>
    <w:rsid w:val="00CD69B5"/>
    <w:rsid w:val="00CD7E41"/>
    <w:rsid w:val="00CE0FBF"/>
    <w:rsid w:val="00CE2F96"/>
    <w:rsid w:val="00CE6744"/>
    <w:rsid w:val="00CE688A"/>
    <w:rsid w:val="00D01851"/>
    <w:rsid w:val="00D06924"/>
    <w:rsid w:val="00D117C1"/>
    <w:rsid w:val="00D159E2"/>
    <w:rsid w:val="00D16E68"/>
    <w:rsid w:val="00D17EC9"/>
    <w:rsid w:val="00D2488A"/>
    <w:rsid w:val="00D26CBE"/>
    <w:rsid w:val="00D470A9"/>
    <w:rsid w:val="00D51D7C"/>
    <w:rsid w:val="00D60F86"/>
    <w:rsid w:val="00D62D12"/>
    <w:rsid w:val="00D67A9C"/>
    <w:rsid w:val="00D7129C"/>
    <w:rsid w:val="00D81789"/>
    <w:rsid w:val="00D85874"/>
    <w:rsid w:val="00D95180"/>
    <w:rsid w:val="00D957D6"/>
    <w:rsid w:val="00D959E1"/>
    <w:rsid w:val="00DA2E0D"/>
    <w:rsid w:val="00DA791D"/>
    <w:rsid w:val="00DA7993"/>
    <w:rsid w:val="00DA7A2E"/>
    <w:rsid w:val="00DA7D89"/>
    <w:rsid w:val="00DB0D83"/>
    <w:rsid w:val="00DB2733"/>
    <w:rsid w:val="00DC02DD"/>
    <w:rsid w:val="00DC54CF"/>
    <w:rsid w:val="00DC58AD"/>
    <w:rsid w:val="00DE2ACB"/>
    <w:rsid w:val="00DE449B"/>
    <w:rsid w:val="00DE4B79"/>
    <w:rsid w:val="00E07870"/>
    <w:rsid w:val="00E17B79"/>
    <w:rsid w:val="00E22B9E"/>
    <w:rsid w:val="00E2654E"/>
    <w:rsid w:val="00E3379B"/>
    <w:rsid w:val="00E33A1A"/>
    <w:rsid w:val="00E36ACF"/>
    <w:rsid w:val="00E41FCB"/>
    <w:rsid w:val="00E434C4"/>
    <w:rsid w:val="00E44AD7"/>
    <w:rsid w:val="00E51A25"/>
    <w:rsid w:val="00E532DA"/>
    <w:rsid w:val="00E548E5"/>
    <w:rsid w:val="00E57586"/>
    <w:rsid w:val="00E57DEC"/>
    <w:rsid w:val="00E663F6"/>
    <w:rsid w:val="00E66F3E"/>
    <w:rsid w:val="00E674C0"/>
    <w:rsid w:val="00E67845"/>
    <w:rsid w:val="00E71F9C"/>
    <w:rsid w:val="00E7333F"/>
    <w:rsid w:val="00E73D11"/>
    <w:rsid w:val="00E7513F"/>
    <w:rsid w:val="00E81819"/>
    <w:rsid w:val="00E82411"/>
    <w:rsid w:val="00E86EE1"/>
    <w:rsid w:val="00E95F1A"/>
    <w:rsid w:val="00E97543"/>
    <w:rsid w:val="00E9762E"/>
    <w:rsid w:val="00E979C8"/>
    <w:rsid w:val="00EA025F"/>
    <w:rsid w:val="00EA0C27"/>
    <w:rsid w:val="00EB11B6"/>
    <w:rsid w:val="00EB2806"/>
    <w:rsid w:val="00EB3709"/>
    <w:rsid w:val="00EB6482"/>
    <w:rsid w:val="00EC023C"/>
    <w:rsid w:val="00EC1265"/>
    <w:rsid w:val="00EC4315"/>
    <w:rsid w:val="00EC6792"/>
    <w:rsid w:val="00EC6BEE"/>
    <w:rsid w:val="00ED2DD3"/>
    <w:rsid w:val="00ED7D46"/>
    <w:rsid w:val="00EE10ED"/>
    <w:rsid w:val="00EE2BFD"/>
    <w:rsid w:val="00F001D5"/>
    <w:rsid w:val="00F03D71"/>
    <w:rsid w:val="00F04094"/>
    <w:rsid w:val="00F04D06"/>
    <w:rsid w:val="00F06986"/>
    <w:rsid w:val="00F132E7"/>
    <w:rsid w:val="00F14177"/>
    <w:rsid w:val="00F212A6"/>
    <w:rsid w:val="00F24F20"/>
    <w:rsid w:val="00F3097B"/>
    <w:rsid w:val="00F357BF"/>
    <w:rsid w:val="00F41A47"/>
    <w:rsid w:val="00F6215E"/>
    <w:rsid w:val="00F63341"/>
    <w:rsid w:val="00F64DE3"/>
    <w:rsid w:val="00F65640"/>
    <w:rsid w:val="00F66D7C"/>
    <w:rsid w:val="00F8511D"/>
    <w:rsid w:val="00F8673B"/>
    <w:rsid w:val="00F9516B"/>
    <w:rsid w:val="00F97556"/>
    <w:rsid w:val="00FA196F"/>
    <w:rsid w:val="00FA292B"/>
    <w:rsid w:val="00FA5B4A"/>
    <w:rsid w:val="00FA718E"/>
    <w:rsid w:val="00FB3FE7"/>
    <w:rsid w:val="00FB59BA"/>
    <w:rsid w:val="00FB7295"/>
    <w:rsid w:val="00FC091F"/>
    <w:rsid w:val="00FC344F"/>
    <w:rsid w:val="00FC722A"/>
    <w:rsid w:val="00FD05A5"/>
    <w:rsid w:val="00FD209B"/>
    <w:rsid w:val="00FD2535"/>
    <w:rsid w:val="00FD45CE"/>
    <w:rsid w:val="00FD4DEF"/>
    <w:rsid w:val="00FD5DB3"/>
    <w:rsid w:val="00FE3FA7"/>
    <w:rsid w:val="00FE6853"/>
    <w:rsid w:val="00FF0FB1"/>
    <w:rsid w:val="00FF19D5"/>
    <w:rsid w:val="00FF5BE9"/>
    <w:rsid w:val="00FF6E2D"/>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72"/>
    <w:pPr>
      <w:spacing w:after="200" w:line="276" w:lineRule="auto"/>
    </w:pPr>
    <w:rPr>
      <w:sz w:val="22"/>
      <w:szCs w:val="22"/>
    </w:rPr>
  </w:style>
  <w:style w:type="paragraph" w:styleId="1">
    <w:name w:val="heading 1"/>
    <w:basedOn w:val="a"/>
    <w:link w:val="10"/>
    <w:qFormat/>
    <w:rsid w:val="00B95F7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B95F7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qFormat/>
    <w:rsid w:val="00B95F73"/>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qFormat/>
    <w:locked/>
    <w:rsid w:val="00FC344F"/>
    <w:pPr>
      <w:spacing w:before="240" w:after="60"/>
      <w:outlineLvl w:val="4"/>
    </w:pPr>
    <w:rPr>
      <w:b/>
      <w:bCs/>
      <w:i/>
      <w:iCs/>
      <w:sz w:val="26"/>
      <w:szCs w:val="26"/>
    </w:rPr>
  </w:style>
  <w:style w:type="paragraph" w:styleId="6">
    <w:name w:val="heading 6"/>
    <w:basedOn w:val="a"/>
    <w:next w:val="a"/>
    <w:link w:val="60"/>
    <w:qFormat/>
    <w:locked/>
    <w:rsid w:val="003D5C57"/>
    <w:pPr>
      <w:keepNext/>
      <w:tabs>
        <w:tab w:val="num" w:pos="0"/>
      </w:tabs>
      <w:suppressAutoHyphens/>
      <w:spacing w:after="0" w:line="240" w:lineRule="auto"/>
      <w:outlineLvl w:val="5"/>
    </w:pPr>
    <w:rPr>
      <w:rFonts w:ascii="Times New Roman" w:hAnsi="Times New Roman"/>
      <w:b/>
      <w:sz w:val="28"/>
      <w:szCs w:val="20"/>
      <w:lang w:eastAsia="zh-CN"/>
    </w:rPr>
  </w:style>
  <w:style w:type="paragraph" w:styleId="9">
    <w:name w:val="heading 9"/>
    <w:basedOn w:val="a"/>
    <w:next w:val="a"/>
    <w:link w:val="90"/>
    <w:qFormat/>
    <w:locked/>
    <w:rsid w:val="003D5C57"/>
    <w:pPr>
      <w:keepNext/>
      <w:tabs>
        <w:tab w:val="num" w:pos="0"/>
      </w:tabs>
      <w:suppressAutoHyphens/>
      <w:spacing w:after="0" w:line="240" w:lineRule="auto"/>
      <w:jc w:val="both"/>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F73"/>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B95F73"/>
    <w:rPr>
      <w:rFonts w:ascii="Times New Roman" w:hAnsi="Times New Roman" w:cs="Times New Roman"/>
      <w:b/>
      <w:bCs/>
      <w:sz w:val="36"/>
      <w:szCs w:val="36"/>
    </w:rPr>
  </w:style>
  <w:style w:type="character" w:customStyle="1" w:styleId="30">
    <w:name w:val="Заголовок 3 Знак"/>
    <w:basedOn w:val="a0"/>
    <w:link w:val="3"/>
    <w:uiPriority w:val="99"/>
    <w:locked/>
    <w:rsid w:val="00B95F73"/>
    <w:rPr>
      <w:rFonts w:ascii="Times New Roman" w:hAnsi="Times New Roman" w:cs="Times New Roman"/>
      <w:b/>
      <w:bCs/>
      <w:sz w:val="27"/>
      <w:szCs w:val="27"/>
    </w:rPr>
  </w:style>
  <w:style w:type="character" w:customStyle="1" w:styleId="50">
    <w:name w:val="Заголовок 5 Знак"/>
    <w:basedOn w:val="a0"/>
    <w:link w:val="5"/>
    <w:uiPriority w:val="99"/>
    <w:semiHidden/>
    <w:locked/>
    <w:rsid w:val="00947EEC"/>
    <w:rPr>
      <w:rFonts w:ascii="Calibri" w:hAnsi="Calibri" w:cs="Times New Roman"/>
      <w:b/>
      <w:bCs/>
      <w:i/>
      <w:iCs/>
      <w:sz w:val="26"/>
      <w:szCs w:val="26"/>
    </w:rPr>
  </w:style>
  <w:style w:type="paragraph" w:styleId="HTML">
    <w:name w:val="HTML Preformatted"/>
    <w:basedOn w:val="a"/>
    <w:link w:val="HTML0"/>
    <w:uiPriority w:val="99"/>
    <w:semiHidden/>
    <w:rsid w:val="00B9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95F73"/>
    <w:rPr>
      <w:rFonts w:ascii="Courier New" w:hAnsi="Courier New" w:cs="Courier New"/>
      <w:sz w:val="20"/>
      <w:szCs w:val="20"/>
    </w:rPr>
  </w:style>
  <w:style w:type="paragraph" w:styleId="a3">
    <w:name w:val="Balloon Text"/>
    <w:basedOn w:val="a"/>
    <w:link w:val="a4"/>
    <w:rsid w:val="003E1FA3"/>
    <w:pPr>
      <w:spacing w:after="0" w:line="240" w:lineRule="auto"/>
    </w:pPr>
    <w:rPr>
      <w:rFonts w:ascii="Tahoma" w:hAnsi="Tahoma" w:cs="Tahoma"/>
      <w:sz w:val="16"/>
      <w:szCs w:val="16"/>
    </w:rPr>
  </w:style>
  <w:style w:type="character" w:customStyle="1" w:styleId="a4">
    <w:name w:val="Текст выноски Знак"/>
    <w:basedOn w:val="a0"/>
    <w:link w:val="a3"/>
    <w:locked/>
    <w:rsid w:val="003E1FA3"/>
    <w:rPr>
      <w:rFonts w:ascii="Tahoma" w:hAnsi="Tahoma" w:cs="Tahoma"/>
      <w:sz w:val="16"/>
      <w:szCs w:val="16"/>
    </w:rPr>
  </w:style>
  <w:style w:type="paragraph" w:styleId="a5">
    <w:name w:val="List Paragraph"/>
    <w:basedOn w:val="a"/>
    <w:qFormat/>
    <w:rsid w:val="001035B7"/>
    <w:pPr>
      <w:ind w:left="720"/>
      <w:contextualSpacing/>
    </w:pPr>
  </w:style>
  <w:style w:type="paragraph" w:styleId="31">
    <w:name w:val="Body Text 3"/>
    <w:basedOn w:val="a"/>
    <w:link w:val="32"/>
    <w:uiPriority w:val="99"/>
    <w:semiHidden/>
    <w:rsid w:val="00FC344F"/>
    <w:pPr>
      <w:spacing w:after="0" w:line="240" w:lineRule="auto"/>
      <w:jc w:val="center"/>
    </w:pPr>
    <w:rPr>
      <w:rFonts w:ascii="Times New Roman" w:hAnsi="Times New Roman"/>
      <w:b/>
      <w:sz w:val="28"/>
      <w:szCs w:val="20"/>
    </w:rPr>
  </w:style>
  <w:style w:type="character" w:customStyle="1" w:styleId="32">
    <w:name w:val="Основной текст 3 Знак"/>
    <w:basedOn w:val="a0"/>
    <w:link w:val="31"/>
    <w:locked/>
    <w:rsid w:val="00FC344F"/>
    <w:rPr>
      <w:rFonts w:eastAsia="Times New Roman" w:cs="Times New Roman"/>
      <w:b/>
      <w:sz w:val="28"/>
      <w:lang w:val="ru-RU" w:eastAsia="ru-RU" w:bidi="ar-SA"/>
    </w:rPr>
  </w:style>
  <w:style w:type="paragraph" w:customStyle="1" w:styleId="11">
    <w:name w:val="Обычный1"/>
    <w:rsid w:val="00FC344F"/>
    <w:rPr>
      <w:rFonts w:ascii="Times New Roman" w:hAnsi="Times New Roman"/>
    </w:rPr>
  </w:style>
  <w:style w:type="paragraph" w:customStyle="1" w:styleId="21">
    <w:name w:val="заголовок 2"/>
    <w:basedOn w:val="a"/>
    <w:next w:val="a"/>
    <w:rsid w:val="00FC344F"/>
    <w:pPr>
      <w:keepNext/>
      <w:widowControl w:val="0"/>
      <w:spacing w:after="0" w:line="240" w:lineRule="auto"/>
      <w:jc w:val="center"/>
    </w:pPr>
    <w:rPr>
      <w:rFonts w:ascii="Times New Roman" w:hAnsi="Times New Roman"/>
      <w:sz w:val="28"/>
      <w:szCs w:val="20"/>
    </w:rPr>
  </w:style>
  <w:style w:type="paragraph" w:customStyle="1" w:styleId="12">
    <w:name w:val="заголовок 1"/>
    <w:basedOn w:val="a"/>
    <w:next w:val="a"/>
    <w:rsid w:val="00FC344F"/>
    <w:pPr>
      <w:keepNext/>
      <w:widowControl w:val="0"/>
      <w:spacing w:after="0" w:line="240" w:lineRule="auto"/>
    </w:pPr>
    <w:rPr>
      <w:rFonts w:ascii="Times New Roman" w:hAnsi="Times New Roman"/>
      <w:b/>
      <w:sz w:val="26"/>
      <w:szCs w:val="20"/>
    </w:rPr>
  </w:style>
  <w:style w:type="paragraph" w:styleId="a6">
    <w:name w:val="footer"/>
    <w:basedOn w:val="a"/>
    <w:link w:val="a7"/>
    <w:rsid w:val="00FC344F"/>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semiHidden/>
    <w:locked/>
    <w:rsid w:val="00FC344F"/>
    <w:rPr>
      <w:rFonts w:eastAsia="Times New Roman" w:cs="Times New Roman"/>
      <w:sz w:val="24"/>
      <w:szCs w:val="24"/>
      <w:lang w:val="ru-RU" w:eastAsia="ru-RU" w:bidi="ar-SA"/>
    </w:rPr>
  </w:style>
  <w:style w:type="character" w:customStyle="1" w:styleId="a8">
    <w:name w:val="Гипертекстовая ссылка"/>
    <w:basedOn w:val="a0"/>
    <w:uiPriority w:val="99"/>
    <w:rsid w:val="00B2772B"/>
    <w:rPr>
      <w:rFonts w:cs="Times New Roman"/>
      <w:color w:val="106BBE"/>
    </w:rPr>
  </w:style>
  <w:style w:type="character" w:customStyle="1" w:styleId="matches">
    <w:name w:val="matches"/>
    <w:basedOn w:val="a0"/>
    <w:rsid w:val="006503C6"/>
  </w:style>
  <w:style w:type="paragraph" w:customStyle="1" w:styleId="copyright-info">
    <w:name w:val="copyright-info"/>
    <w:basedOn w:val="a"/>
    <w:rsid w:val="006503C6"/>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6503C6"/>
    <w:rPr>
      <w:color w:val="0000FF"/>
      <w:u w:val="single"/>
    </w:rPr>
  </w:style>
  <w:style w:type="character" w:styleId="aa">
    <w:name w:val="Strong"/>
    <w:basedOn w:val="a0"/>
    <w:uiPriority w:val="22"/>
    <w:qFormat/>
    <w:locked/>
    <w:rsid w:val="004D778B"/>
    <w:rPr>
      <w:b/>
      <w:bCs/>
    </w:rPr>
  </w:style>
  <w:style w:type="paragraph" w:styleId="ab">
    <w:name w:val="Body Text"/>
    <w:basedOn w:val="a"/>
    <w:link w:val="ac"/>
    <w:unhideWhenUsed/>
    <w:rsid w:val="00647C25"/>
    <w:pPr>
      <w:spacing w:after="120"/>
    </w:pPr>
  </w:style>
  <w:style w:type="character" w:customStyle="1" w:styleId="ac">
    <w:name w:val="Основной текст Знак"/>
    <w:basedOn w:val="a0"/>
    <w:link w:val="ab"/>
    <w:uiPriority w:val="99"/>
    <w:semiHidden/>
    <w:rsid w:val="00647C25"/>
    <w:rPr>
      <w:sz w:val="22"/>
      <w:szCs w:val="22"/>
    </w:rPr>
  </w:style>
  <w:style w:type="paragraph" w:customStyle="1" w:styleId="22">
    <w:name w:val="Обычный2"/>
    <w:rsid w:val="00647C25"/>
    <w:pPr>
      <w:suppressAutoHyphens/>
    </w:pPr>
    <w:rPr>
      <w:rFonts w:ascii="Times New Roman" w:hAnsi="Times New Roman"/>
      <w:lang w:eastAsia="ar-SA"/>
    </w:rPr>
  </w:style>
  <w:style w:type="paragraph" w:customStyle="1" w:styleId="ConsPlusNormal">
    <w:name w:val="ConsPlusNormal"/>
    <w:rsid w:val="009B50AC"/>
    <w:pPr>
      <w:widowControl w:val="0"/>
      <w:autoSpaceDE w:val="0"/>
      <w:autoSpaceDN w:val="0"/>
    </w:pPr>
    <w:rPr>
      <w:rFonts w:cs="Calibri"/>
      <w:sz w:val="22"/>
    </w:rPr>
  </w:style>
  <w:style w:type="character" w:customStyle="1" w:styleId="60">
    <w:name w:val="Заголовок 6 Знак"/>
    <w:basedOn w:val="a0"/>
    <w:link w:val="6"/>
    <w:rsid w:val="003D5C57"/>
    <w:rPr>
      <w:rFonts w:ascii="Times New Roman" w:hAnsi="Times New Roman"/>
      <w:b/>
      <w:sz w:val="28"/>
      <w:lang w:eastAsia="zh-CN"/>
    </w:rPr>
  </w:style>
  <w:style w:type="character" w:customStyle="1" w:styleId="90">
    <w:name w:val="Заголовок 9 Знак"/>
    <w:basedOn w:val="a0"/>
    <w:link w:val="9"/>
    <w:rsid w:val="003D5C57"/>
    <w:rPr>
      <w:rFonts w:ascii="Times New Roman" w:hAnsi="Times New Roman"/>
      <w:sz w:val="28"/>
      <w:lang w:eastAsia="zh-CN"/>
    </w:rPr>
  </w:style>
  <w:style w:type="character" w:customStyle="1" w:styleId="WW8Num1z0">
    <w:name w:val="WW8Num1z0"/>
    <w:rsid w:val="003D5C57"/>
    <w:rPr>
      <w:rFonts w:ascii="Symbol" w:hAnsi="Symbol" w:cs="Symbol" w:hint="default"/>
    </w:rPr>
  </w:style>
  <w:style w:type="character" w:customStyle="1" w:styleId="WW8Num2z0">
    <w:name w:val="WW8Num2z0"/>
    <w:rsid w:val="003D5C57"/>
    <w:rPr>
      <w:rFonts w:ascii="Symbol" w:hAnsi="Symbol" w:cs="Symbol" w:hint="default"/>
    </w:rPr>
  </w:style>
  <w:style w:type="character" w:customStyle="1" w:styleId="WW8Num3z0">
    <w:name w:val="WW8Num3z0"/>
    <w:rsid w:val="003D5C57"/>
    <w:rPr>
      <w:rFonts w:hint="default"/>
      <w:sz w:val="28"/>
    </w:rPr>
  </w:style>
  <w:style w:type="character" w:customStyle="1" w:styleId="WW8Num3z1">
    <w:name w:val="WW8Num3z1"/>
    <w:rsid w:val="003D5C57"/>
  </w:style>
  <w:style w:type="character" w:customStyle="1" w:styleId="WW8Num3z2">
    <w:name w:val="WW8Num3z2"/>
    <w:rsid w:val="003D5C57"/>
  </w:style>
  <w:style w:type="character" w:customStyle="1" w:styleId="WW8Num3z3">
    <w:name w:val="WW8Num3z3"/>
    <w:rsid w:val="003D5C57"/>
  </w:style>
  <w:style w:type="character" w:customStyle="1" w:styleId="WW8Num3z4">
    <w:name w:val="WW8Num3z4"/>
    <w:rsid w:val="003D5C57"/>
  </w:style>
  <w:style w:type="character" w:customStyle="1" w:styleId="WW8Num3z5">
    <w:name w:val="WW8Num3z5"/>
    <w:rsid w:val="003D5C57"/>
  </w:style>
  <w:style w:type="character" w:customStyle="1" w:styleId="WW8Num3z6">
    <w:name w:val="WW8Num3z6"/>
    <w:rsid w:val="003D5C57"/>
  </w:style>
  <w:style w:type="character" w:customStyle="1" w:styleId="WW8Num3z7">
    <w:name w:val="WW8Num3z7"/>
    <w:rsid w:val="003D5C57"/>
  </w:style>
  <w:style w:type="character" w:customStyle="1" w:styleId="WW8Num3z8">
    <w:name w:val="WW8Num3z8"/>
    <w:rsid w:val="003D5C57"/>
  </w:style>
  <w:style w:type="character" w:customStyle="1" w:styleId="WW8Num4z0">
    <w:name w:val="WW8Num4z0"/>
    <w:rsid w:val="003D5C57"/>
    <w:rPr>
      <w:rFonts w:hint="default"/>
    </w:rPr>
  </w:style>
  <w:style w:type="character" w:customStyle="1" w:styleId="WW8Num4z1">
    <w:name w:val="WW8Num4z1"/>
    <w:rsid w:val="003D5C57"/>
  </w:style>
  <w:style w:type="character" w:customStyle="1" w:styleId="WW8Num4z2">
    <w:name w:val="WW8Num4z2"/>
    <w:rsid w:val="003D5C57"/>
  </w:style>
  <w:style w:type="character" w:customStyle="1" w:styleId="WW8Num4z3">
    <w:name w:val="WW8Num4z3"/>
    <w:rsid w:val="003D5C57"/>
  </w:style>
  <w:style w:type="character" w:customStyle="1" w:styleId="WW8Num4z4">
    <w:name w:val="WW8Num4z4"/>
    <w:rsid w:val="003D5C57"/>
  </w:style>
  <w:style w:type="character" w:customStyle="1" w:styleId="WW8Num4z5">
    <w:name w:val="WW8Num4z5"/>
    <w:rsid w:val="003D5C57"/>
  </w:style>
  <w:style w:type="character" w:customStyle="1" w:styleId="WW8Num4z6">
    <w:name w:val="WW8Num4z6"/>
    <w:rsid w:val="003D5C57"/>
  </w:style>
  <w:style w:type="character" w:customStyle="1" w:styleId="WW8Num4z7">
    <w:name w:val="WW8Num4z7"/>
    <w:rsid w:val="003D5C57"/>
  </w:style>
  <w:style w:type="character" w:customStyle="1" w:styleId="WW8Num4z8">
    <w:name w:val="WW8Num4z8"/>
    <w:rsid w:val="003D5C57"/>
  </w:style>
  <w:style w:type="character" w:customStyle="1" w:styleId="WW8Num5z0">
    <w:name w:val="WW8Num5z0"/>
    <w:rsid w:val="003D5C57"/>
    <w:rPr>
      <w:rFonts w:ascii="Times New Roman" w:hAnsi="Times New Roman" w:cs="Times New Roman" w:hint="default"/>
      <w:sz w:val="28"/>
      <w:szCs w:val="28"/>
    </w:rPr>
  </w:style>
  <w:style w:type="character" w:customStyle="1" w:styleId="WW8Num5z1">
    <w:name w:val="WW8Num5z1"/>
    <w:rsid w:val="003D5C57"/>
  </w:style>
  <w:style w:type="character" w:customStyle="1" w:styleId="WW8Num5z2">
    <w:name w:val="WW8Num5z2"/>
    <w:rsid w:val="003D5C57"/>
  </w:style>
  <w:style w:type="character" w:customStyle="1" w:styleId="WW8Num5z3">
    <w:name w:val="WW8Num5z3"/>
    <w:rsid w:val="003D5C57"/>
  </w:style>
  <w:style w:type="character" w:customStyle="1" w:styleId="WW8Num5z4">
    <w:name w:val="WW8Num5z4"/>
    <w:rsid w:val="003D5C57"/>
  </w:style>
  <w:style w:type="character" w:customStyle="1" w:styleId="WW8Num5z5">
    <w:name w:val="WW8Num5z5"/>
    <w:rsid w:val="003D5C57"/>
  </w:style>
  <w:style w:type="character" w:customStyle="1" w:styleId="WW8Num5z6">
    <w:name w:val="WW8Num5z6"/>
    <w:rsid w:val="003D5C57"/>
  </w:style>
  <w:style w:type="character" w:customStyle="1" w:styleId="WW8Num5z7">
    <w:name w:val="WW8Num5z7"/>
    <w:rsid w:val="003D5C57"/>
  </w:style>
  <w:style w:type="character" w:customStyle="1" w:styleId="WW8Num5z8">
    <w:name w:val="WW8Num5z8"/>
    <w:rsid w:val="003D5C57"/>
  </w:style>
  <w:style w:type="character" w:customStyle="1" w:styleId="WW8Num6z0">
    <w:name w:val="WW8Num6z0"/>
    <w:rsid w:val="003D5C57"/>
    <w:rPr>
      <w:rFonts w:hint="default"/>
    </w:rPr>
  </w:style>
  <w:style w:type="character" w:customStyle="1" w:styleId="WW8Num7z0">
    <w:name w:val="WW8Num7z0"/>
    <w:rsid w:val="003D5C57"/>
    <w:rPr>
      <w:rFonts w:hint="default"/>
    </w:rPr>
  </w:style>
  <w:style w:type="character" w:customStyle="1" w:styleId="WW8Num7z1">
    <w:name w:val="WW8Num7z1"/>
    <w:rsid w:val="003D5C57"/>
    <w:rPr>
      <w:rFonts w:ascii="Times New Roman" w:eastAsia="Times New Roman" w:hAnsi="Times New Roman" w:cs="Times New Roman" w:hint="default"/>
    </w:rPr>
  </w:style>
  <w:style w:type="character" w:customStyle="1" w:styleId="WW8Num7z2">
    <w:name w:val="WW8Num7z2"/>
    <w:rsid w:val="003D5C57"/>
  </w:style>
  <w:style w:type="character" w:customStyle="1" w:styleId="WW8Num7z3">
    <w:name w:val="WW8Num7z3"/>
    <w:rsid w:val="003D5C57"/>
  </w:style>
  <w:style w:type="character" w:customStyle="1" w:styleId="WW8Num7z4">
    <w:name w:val="WW8Num7z4"/>
    <w:rsid w:val="003D5C57"/>
  </w:style>
  <w:style w:type="character" w:customStyle="1" w:styleId="WW8Num7z5">
    <w:name w:val="WW8Num7z5"/>
    <w:rsid w:val="003D5C57"/>
  </w:style>
  <w:style w:type="character" w:customStyle="1" w:styleId="WW8Num7z6">
    <w:name w:val="WW8Num7z6"/>
    <w:rsid w:val="003D5C57"/>
  </w:style>
  <w:style w:type="character" w:customStyle="1" w:styleId="WW8Num7z7">
    <w:name w:val="WW8Num7z7"/>
    <w:rsid w:val="003D5C57"/>
  </w:style>
  <w:style w:type="character" w:customStyle="1" w:styleId="WW8Num7z8">
    <w:name w:val="WW8Num7z8"/>
    <w:rsid w:val="003D5C57"/>
  </w:style>
  <w:style w:type="character" w:customStyle="1" w:styleId="WW8Num8z0">
    <w:name w:val="WW8Num8z0"/>
    <w:rsid w:val="003D5C57"/>
    <w:rPr>
      <w:rFonts w:hint="default"/>
    </w:rPr>
  </w:style>
  <w:style w:type="character" w:customStyle="1" w:styleId="WW8Num8z1">
    <w:name w:val="WW8Num8z1"/>
    <w:rsid w:val="003D5C57"/>
  </w:style>
  <w:style w:type="character" w:customStyle="1" w:styleId="WW8Num8z2">
    <w:name w:val="WW8Num8z2"/>
    <w:rsid w:val="003D5C57"/>
  </w:style>
  <w:style w:type="character" w:customStyle="1" w:styleId="WW8Num8z3">
    <w:name w:val="WW8Num8z3"/>
    <w:rsid w:val="003D5C57"/>
  </w:style>
  <w:style w:type="character" w:customStyle="1" w:styleId="WW8Num8z4">
    <w:name w:val="WW8Num8z4"/>
    <w:rsid w:val="003D5C57"/>
  </w:style>
  <w:style w:type="character" w:customStyle="1" w:styleId="WW8Num8z5">
    <w:name w:val="WW8Num8z5"/>
    <w:rsid w:val="003D5C57"/>
  </w:style>
  <w:style w:type="character" w:customStyle="1" w:styleId="WW8Num8z6">
    <w:name w:val="WW8Num8z6"/>
    <w:rsid w:val="003D5C57"/>
  </w:style>
  <w:style w:type="character" w:customStyle="1" w:styleId="WW8Num8z7">
    <w:name w:val="WW8Num8z7"/>
    <w:rsid w:val="003D5C57"/>
  </w:style>
  <w:style w:type="character" w:customStyle="1" w:styleId="WW8Num8z8">
    <w:name w:val="WW8Num8z8"/>
    <w:rsid w:val="003D5C57"/>
  </w:style>
  <w:style w:type="character" w:customStyle="1" w:styleId="WW8Num9z0">
    <w:name w:val="WW8Num9z0"/>
    <w:rsid w:val="003D5C57"/>
    <w:rPr>
      <w:rFonts w:hint="default"/>
      <w:sz w:val="28"/>
      <w:szCs w:val="28"/>
    </w:rPr>
  </w:style>
  <w:style w:type="character" w:customStyle="1" w:styleId="WW8Num9z1">
    <w:name w:val="WW8Num9z1"/>
    <w:rsid w:val="003D5C57"/>
  </w:style>
  <w:style w:type="character" w:customStyle="1" w:styleId="WW8Num9z2">
    <w:name w:val="WW8Num9z2"/>
    <w:rsid w:val="003D5C57"/>
  </w:style>
  <w:style w:type="character" w:customStyle="1" w:styleId="WW8Num9z3">
    <w:name w:val="WW8Num9z3"/>
    <w:rsid w:val="003D5C57"/>
  </w:style>
  <w:style w:type="character" w:customStyle="1" w:styleId="WW8Num9z4">
    <w:name w:val="WW8Num9z4"/>
    <w:rsid w:val="003D5C57"/>
  </w:style>
  <w:style w:type="character" w:customStyle="1" w:styleId="WW8Num9z5">
    <w:name w:val="WW8Num9z5"/>
    <w:rsid w:val="003D5C57"/>
  </w:style>
  <w:style w:type="character" w:customStyle="1" w:styleId="WW8Num9z6">
    <w:name w:val="WW8Num9z6"/>
    <w:rsid w:val="003D5C57"/>
  </w:style>
  <w:style w:type="character" w:customStyle="1" w:styleId="WW8Num9z7">
    <w:name w:val="WW8Num9z7"/>
    <w:rsid w:val="003D5C57"/>
  </w:style>
  <w:style w:type="character" w:customStyle="1" w:styleId="WW8Num9z8">
    <w:name w:val="WW8Num9z8"/>
    <w:rsid w:val="003D5C57"/>
  </w:style>
  <w:style w:type="character" w:customStyle="1" w:styleId="WW8Num10z0">
    <w:name w:val="WW8Num10z0"/>
    <w:rsid w:val="003D5C57"/>
    <w:rPr>
      <w:rFonts w:hint="default"/>
    </w:rPr>
  </w:style>
  <w:style w:type="character" w:customStyle="1" w:styleId="WW8Num11z0">
    <w:name w:val="WW8Num11z0"/>
    <w:rsid w:val="003D5C57"/>
    <w:rPr>
      <w:rFonts w:hint="default"/>
    </w:rPr>
  </w:style>
  <w:style w:type="character" w:customStyle="1" w:styleId="WW8Num11z1">
    <w:name w:val="WW8Num11z1"/>
    <w:rsid w:val="003D5C57"/>
  </w:style>
  <w:style w:type="character" w:customStyle="1" w:styleId="WW8Num11z2">
    <w:name w:val="WW8Num11z2"/>
    <w:rsid w:val="003D5C57"/>
  </w:style>
  <w:style w:type="character" w:customStyle="1" w:styleId="WW8Num11z3">
    <w:name w:val="WW8Num11z3"/>
    <w:rsid w:val="003D5C57"/>
  </w:style>
  <w:style w:type="character" w:customStyle="1" w:styleId="WW8Num11z4">
    <w:name w:val="WW8Num11z4"/>
    <w:rsid w:val="003D5C57"/>
  </w:style>
  <w:style w:type="character" w:customStyle="1" w:styleId="WW8Num11z5">
    <w:name w:val="WW8Num11z5"/>
    <w:rsid w:val="003D5C57"/>
  </w:style>
  <w:style w:type="character" w:customStyle="1" w:styleId="WW8Num11z6">
    <w:name w:val="WW8Num11z6"/>
    <w:rsid w:val="003D5C57"/>
  </w:style>
  <w:style w:type="character" w:customStyle="1" w:styleId="WW8Num11z7">
    <w:name w:val="WW8Num11z7"/>
    <w:rsid w:val="003D5C57"/>
  </w:style>
  <w:style w:type="character" w:customStyle="1" w:styleId="WW8Num11z8">
    <w:name w:val="WW8Num11z8"/>
    <w:rsid w:val="003D5C57"/>
  </w:style>
  <w:style w:type="character" w:customStyle="1" w:styleId="WW8Num12z0">
    <w:name w:val="WW8Num12z0"/>
    <w:rsid w:val="003D5C57"/>
    <w:rPr>
      <w:rFonts w:hint="default"/>
    </w:rPr>
  </w:style>
  <w:style w:type="character" w:customStyle="1" w:styleId="WW8Num13z0">
    <w:name w:val="WW8Num13z0"/>
    <w:rsid w:val="003D5C57"/>
    <w:rPr>
      <w:rFonts w:ascii="Symbol" w:hAnsi="Symbol" w:cs="Symbol" w:hint="default"/>
    </w:rPr>
  </w:style>
  <w:style w:type="character" w:customStyle="1" w:styleId="WW8Num14z0">
    <w:name w:val="WW8Num14z0"/>
    <w:rsid w:val="003D5C57"/>
    <w:rPr>
      <w:rFonts w:hint="default"/>
      <w:sz w:val="28"/>
    </w:rPr>
  </w:style>
  <w:style w:type="character" w:customStyle="1" w:styleId="WW8Num14z1">
    <w:name w:val="WW8Num14z1"/>
    <w:rsid w:val="003D5C57"/>
  </w:style>
  <w:style w:type="character" w:customStyle="1" w:styleId="WW8Num14z2">
    <w:name w:val="WW8Num14z2"/>
    <w:rsid w:val="003D5C57"/>
  </w:style>
  <w:style w:type="character" w:customStyle="1" w:styleId="WW8Num14z3">
    <w:name w:val="WW8Num14z3"/>
    <w:rsid w:val="003D5C57"/>
  </w:style>
  <w:style w:type="character" w:customStyle="1" w:styleId="WW8Num14z4">
    <w:name w:val="WW8Num14z4"/>
    <w:rsid w:val="003D5C57"/>
  </w:style>
  <w:style w:type="character" w:customStyle="1" w:styleId="WW8Num14z5">
    <w:name w:val="WW8Num14z5"/>
    <w:rsid w:val="003D5C57"/>
  </w:style>
  <w:style w:type="character" w:customStyle="1" w:styleId="WW8Num14z6">
    <w:name w:val="WW8Num14z6"/>
    <w:rsid w:val="003D5C57"/>
  </w:style>
  <w:style w:type="character" w:customStyle="1" w:styleId="WW8Num14z7">
    <w:name w:val="WW8Num14z7"/>
    <w:rsid w:val="003D5C57"/>
  </w:style>
  <w:style w:type="character" w:customStyle="1" w:styleId="WW8Num14z8">
    <w:name w:val="WW8Num14z8"/>
    <w:rsid w:val="003D5C57"/>
  </w:style>
  <w:style w:type="character" w:customStyle="1" w:styleId="WW8Num15z0">
    <w:name w:val="WW8Num15z0"/>
    <w:rsid w:val="003D5C57"/>
    <w:rPr>
      <w:rFonts w:ascii="Symbol" w:hAnsi="Symbol" w:cs="Symbol" w:hint="default"/>
    </w:rPr>
  </w:style>
  <w:style w:type="character" w:customStyle="1" w:styleId="WW8Num16z0">
    <w:name w:val="WW8Num16z0"/>
    <w:rsid w:val="003D5C57"/>
    <w:rPr>
      <w:rFonts w:ascii="Symbol" w:hAnsi="Symbol" w:cs="Symbol" w:hint="default"/>
    </w:rPr>
  </w:style>
  <w:style w:type="character" w:customStyle="1" w:styleId="WW8Num17z0">
    <w:name w:val="WW8Num17z0"/>
    <w:rsid w:val="003D5C57"/>
    <w:rPr>
      <w:rFonts w:hint="default"/>
    </w:rPr>
  </w:style>
  <w:style w:type="character" w:customStyle="1" w:styleId="WW8Num17z1">
    <w:name w:val="WW8Num17z1"/>
    <w:rsid w:val="003D5C57"/>
  </w:style>
  <w:style w:type="character" w:customStyle="1" w:styleId="WW8Num17z2">
    <w:name w:val="WW8Num17z2"/>
    <w:rsid w:val="003D5C57"/>
  </w:style>
  <w:style w:type="character" w:customStyle="1" w:styleId="WW8Num17z3">
    <w:name w:val="WW8Num17z3"/>
    <w:rsid w:val="003D5C57"/>
  </w:style>
  <w:style w:type="character" w:customStyle="1" w:styleId="WW8Num17z4">
    <w:name w:val="WW8Num17z4"/>
    <w:rsid w:val="003D5C57"/>
  </w:style>
  <w:style w:type="character" w:customStyle="1" w:styleId="WW8Num17z5">
    <w:name w:val="WW8Num17z5"/>
    <w:rsid w:val="003D5C57"/>
  </w:style>
  <w:style w:type="character" w:customStyle="1" w:styleId="WW8Num17z6">
    <w:name w:val="WW8Num17z6"/>
    <w:rsid w:val="003D5C57"/>
  </w:style>
  <w:style w:type="character" w:customStyle="1" w:styleId="WW8Num17z7">
    <w:name w:val="WW8Num17z7"/>
    <w:rsid w:val="003D5C57"/>
  </w:style>
  <w:style w:type="character" w:customStyle="1" w:styleId="WW8Num17z8">
    <w:name w:val="WW8Num17z8"/>
    <w:rsid w:val="003D5C57"/>
  </w:style>
  <w:style w:type="character" w:customStyle="1" w:styleId="WW8Num18z0">
    <w:name w:val="WW8Num18z0"/>
    <w:rsid w:val="003D5C57"/>
    <w:rPr>
      <w:rFonts w:hint="default"/>
    </w:rPr>
  </w:style>
  <w:style w:type="character" w:customStyle="1" w:styleId="WW8Num19z0">
    <w:name w:val="WW8Num19z0"/>
    <w:rsid w:val="003D5C57"/>
    <w:rPr>
      <w:rFonts w:ascii="Symbol" w:hAnsi="Symbol" w:cs="Symbol" w:hint="default"/>
    </w:rPr>
  </w:style>
  <w:style w:type="character" w:customStyle="1" w:styleId="WW8Num20z0">
    <w:name w:val="WW8Num20z0"/>
    <w:rsid w:val="003D5C57"/>
    <w:rPr>
      <w:rFonts w:hint="default"/>
    </w:rPr>
  </w:style>
  <w:style w:type="character" w:customStyle="1" w:styleId="WW8Num20z1">
    <w:name w:val="WW8Num20z1"/>
    <w:rsid w:val="003D5C57"/>
  </w:style>
  <w:style w:type="character" w:customStyle="1" w:styleId="WW8Num20z2">
    <w:name w:val="WW8Num20z2"/>
    <w:rsid w:val="003D5C57"/>
  </w:style>
  <w:style w:type="character" w:customStyle="1" w:styleId="WW8Num20z3">
    <w:name w:val="WW8Num20z3"/>
    <w:rsid w:val="003D5C57"/>
  </w:style>
  <w:style w:type="character" w:customStyle="1" w:styleId="WW8Num20z4">
    <w:name w:val="WW8Num20z4"/>
    <w:rsid w:val="003D5C57"/>
  </w:style>
  <w:style w:type="character" w:customStyle="1" w:styleId="WW8Num20z5">
    <w:name w:val="WW8Num20z5"/>
    <w:rsid w:val="003D5C57"/>
  </w:style>
  <w:style w:type="character" w:customStyle="1" w:styleId="WW8Num20z6">
    <w:name w:val="WW8Num20z6"/>
    <w:rsid w:val="003D5C57"/>
  </w:style>
  <w:style w:type="character" w:customStyle="1" w:styleId="WW8Num20z7">
    <w:name w:val="WW8Num20z7"/>
    <w:rsid w:val="003D5C57"/>
  </w:style>
  <w:style w:type="character" w:customStyle="1" w:styleId="WW8Num20z8">
    <w:name w:val="WW8Num20z8"/>
    <w:rsid w:val="003D5C57"/>
  </w:style>
  <w:style w:type="character" w:customStyle="1" w:styleId="WW8Num21z0">
    <w:name w:val="WW8Num21z0"/>
    <w:rsid w:val="003D5C57"/>
    <w:rPr>
      <w:rFonts w:hint="default"/>
    </w:rPr>
  </w:style>
  <w:style w:type="character" w:customStyle="1" w:styleId="WW8Num22z0">
    <w:name w:val="WW8Num22z0"/>
    <w:rsid w:val="003D5C57"/>
    <w:rPr>
      <w:rFonts w:hint="default"/>
    </w:rPr>
  </w:style>
  <w:style w:type="character" w:customStyle="1" w:styleId="WW8Num22z1">
    <w:name w:val="WW8Num22z1"/>
    <w:rsid w:val="003D5C57"/>
  </w:style>
  <w:style w:type="character" w:customStyle="1" w:styleId="WW8Num22z2">
    <w:name w:val="WW8Num22z2"/>
    <w:rsid w:val="003D5C57"/>
  </w:style>
  <w:style w:type="character" w:customStyle="1" w:styleId="WW8Num22z3">
    <w:name w:val="WW8Num22z3"/>
    <w:rsid w:val="003D5C57"/>
  </w:style>
  <w:style w:type="character" w:customStyle="1" w:styleId="WW8Num22z4">
    <w:name w:val="WW8Num22z4"/>
    <w:rsid w:val="003D5C57"/>
  </w:style>
  <w:style w:type="character" w:customStyle="1" w:styleId="WW8Num22z5">
    <w:name w:val="WW8Num22z5"/>
    <w:rsid w:val="003D5C57"/>
  </w:style>
  <w:style w:type="character" w:customStyle="1" w:styleId="WW8Num22z6">
    <w:name w:val="WW8Num22z6"/>
    <w:rsid w:val="003D5C57"/>
  </w:style>
  <w:style w:type="character" w:customStyle="1" w:styleId="WW8Num22z7">
    <w:name w:val="WW8Num22z7"/>
    <w:rsid w:val="003D5C57"/>
  </w:style>
  <w:style w:type="character" w:customStyle="1" w:styleId="WW8Num22z8">
    <w:name w:val="WW8Num22z8"/>
    <w:rsid w:val="003D5C57"/>
  </w:style>
  <w:style w:type="character" w:customStyle="1" w:styleId="WW8Num23z0">
    <w:name w:val="WW8Num23z0"/>
    <w:rsid w:val="003D5C57"/>
    <w:rPr>
      <w:rFonts w:hint="default"/>
    </w:rPr>
  </w:style>
  <w:style w:type="character" w:customStyle="1" w:styleId="WW8Num23z1">
    <w:name w:val="WW8Num23z1"/>
    <w:rsid w:val="003D5C57"/>
  </w:style>
  <w:style w:type="character" w:customStyle="1" w:styleId="WW8Num23z2">
    <w:name w:val="WW8Num23z2"/>
    <w:rsid w:val="003D5C57"/>
  </w:style>
  <w:style w:type="character" w:customStyle="1" w:styleId="WW8Num23z3">
    <w:name w:val="WW8Num23z3"/>
    <w:rsid w:val="003D5C57"/>
  </w:style>
  <w:style w:type="character" w:customStyle="1" w:styleId="WW8Num23z4">
    <w:name w:val="WW8Num23z4"/>
    <w:rsid w:val="003D5C57"/>
  </w:style>
  <w:style w:type="character" w:customStyle="1" w:styleId="WW8Num23z5">
    <w:name w:val="WW8Num23z5"/>
    <w:rsid w:val="003D5C57"/>
  </w:style>
  <w:style w:type="character" w:customStyle="1" w:styleId="WW8Num23z6">
    <w:name w:val="WW8Num23z6"/>
    <w:rsid w:val="003D5C57"/>
  </w:style>
  <w:style w:type="character" w:customStyle="1" w:styleId="WW8Num23z7">
    <w:name w:val="WW8Num23z7"/>
    <w:rsid w:val="003D5C57"/>
  </w:style>
  <w:style w:type="character" w:customStyle="1" w:styleId="WW8Num23z8">
    <w:name w:val="WW8Num23z8"/>
    <w:rsid w:val="003D5C57"/>
  </w:style>
  <w:style w:type="character" w:customStyle="1" w:styleId="WW8Num24z0">
    <w:name w:val="WW8Num24z0"/>
    <w:rsid w:val="003D5C57"/>
    <w:rPr>
      <w:rFonts w:hint="default"/>
    </w:rPr>
  </w:style>
  <w:style w:type="character" w:customStyle="1" w:styleId="WW8Num25z0">
    <w:name w:val="WW8Num25z0"/>
    <w:rsid w:val="003D5C57"/>
    <w:rPr>
      <w:rFonts w:hint="default"/>
    </w:rPr>
  </w:style>
  <w:style w:type="character" w:customStyle="1" w:styleId="WW8Num25z1">
    <w:name w:val="WW8Num25z1"/>
    <w:rsid w:val="003D5C57"/>
  </w:style>
  <w:style w:type="character" w:customStyle="1" w:styleId="WW8Num25z2">
    <w:name w:val="WW8Num25z2"/>
    <w:rsid w:val="003D5C57"/>
  </w:style>
  <w:style w:type="character" w:customStyle="1" w:styleId="WW8Num25z3">
    <w:name w:val="WW8Num25z3"/>
    <w:rsid w:val="003D5C57"/>
  </w:style>
  <w:style w:type="character" w:customStyle="1" w:styleId="WW8Num25z4">
    <w:name w:val="WW8Num25z4"/>
    <w:rsid w:val="003D5C57"/>
  </w:style>
  <w:style w:type="character" w:customStyle="1" w:styleId="WW8Num25z5">
    <w:name w:val="WW8Num25z5"/>
    <w:rsid w:val="003D5C57"/>
  </w:style>
  <w:style w:type="character" w:customStyle="1" w:styleId="WW8Num25z6">
    <w:name w:val="WW8Num25z6"/>
    <w:rsid w:val="003D5C57"/>
  </w:style>
  <w:style w:type="character" w:customStyle="1" w:styleId="WW8Num25z7">
    <w:name w:val="WW8Num25z7"/>
    <w:rsid w:val="003D5C57"/>
  </w:style>
  <w:style w:type="character" w:customStyle="1" w:styleId="WW8Num25z8">
    <w:name w:val="WW8Num25z8"/>
    <w:rsid w:val="003D5C57"/>
  </w:style>
  <w:style w:type="character" w:customStyle="1" w:styleId="WW8Num26z0">
    <w:name w:val="WW8Num26z0"/>
    <w:rsid w:val="003D5C57"/>
  </w:style>
  <w:style w:type="character" w:customStyle="1" w:styleId="WW8Num26z1">
    <w:name w:val="WW8Num26z1"/>
    <w:rsid w:val="003D5C57"/>
  </w:style>
  <w:style w:type="character" w:customStyle="1" w:styleId="WW8Num26z2">
    <w:name w:val="WW8Num26z2"/>
    <w:rsid w:val="003D5C57"/>
  </w:style>
  <w:style w:type="character" w:customStyle="1" w:styleId="WW8Num26z3">
    <w:name w:val="WW8Num26z3"/>
    <w:rsid w:val="003D5C57"/>
  </w:style>
  <w:style w:type="character" w:customStyle="1" w:styleId="WW8Num26z4">
    <w:name w:val="WW8Num26z4"/>
    <w:rsid w:val="003D5C57"/>
  </w:style>
  <w:style w:type="character" w:customStyle="1" w:styleId="WW8Num26z5">
    <w:name w:val="WW8Num26z5"/>
    <w:rsid w:val="003D5C57"/>
  </w:style>
  <w:style w:type="character" w:customStyle="1" w:styleId="WW8Num26z6">
    <w:name w:val="WW8Num26z6"/>
    <w:rsid w:val="003D5C57"/>
  </w:style>
  <w:style w:type="character" w:customStyle="1" w:styleId="WW8Num26z7">
    <w:name w:val="WW8Num26z7"/>
    <w:rsid w:val="003D5C57"/>
  </w:style>
  <w:style w:type="character" w:customStyle="1" w:styleId="WW8Num26z8">
    <w:name w:val="WW8Num26z8"/>
    <w:rsid w:val="003D5C57"/>
  </w:style>
  <w:style w:type="character" w:customStyle="1" w:styleId="WW8Num27z0">
    <w:name w:val="WW8Num27z0"/>
    <w:rsid w:val="003D5C57"/>
    <w:rPr>
      <w:rFonts w:hint="default"/>
    </w:rPr>
  </w:style>
  <w:style w:type="character" w:customStyle="1" w:styleId="WW8Num27z1">
    <w:name w:val="WW8Num27z1"/>
    <w:rsid w:val="003D5C57"/>
  </w:style>
  <w:style w:type="character" w:customStyle="1" w:styleId="WW8Num27z2">
    <w:name w:val="WW8Num27z2"/>
    <w:rsid w:val="003D5C57"/>
  </w:style>
  <w:style w:type="character" w:customStyle="1" w:styleId="WW8Num27z3">
    <w:name w:val="WW8Num27z3"/>
    <w:rsid w:val="003D5C57"/>
  </w:style>
  <w:style w:type="character" w:customStyle="1" w:styleId="WW8Num27z4">
    <w:name w:val="WW8Num27z4"/>
    <w:rsid w:val="003D5C57"/>
  </w:style>
  <w:style w:type="character" w:customStyle="1" w:styleId="WW8Num27z5">
    <w:name w:val="WW8Num27z5"/>
    <w:rsid w:val="003D5C57"/>
  </w:style>
  <w:style w:type="character" w:customStyle="1" w:styleId="WW8Num27z6">
    <w:name w:val="WW8Num27z6"/>
    <w:rsid w:val="003D5C57"/>
  </w:style>
  <w:style w:type="character" w:customStyle="1" w:styleId="WW8Num27z7">
    <w:name w:val="WW8Num27z7"/>
    <w:rsid w:val="003D5C57"/>
  </w:style>
  <w:style w:type="character" w:customStyle="1" w:styleId="WW8Num27z8">
    <w:name w:val="WW8Num27z8"/>
    <w:rsid w:val="003D5C57"/>
  </w:style>
  <w:style w:type="character" w:customStyle="1" w:styleId="WW8Num28z0">
    <w:name w:val="WW8Num28z0"/>
    <w:rsid w:val="003D5C57"/>
    <w:rPr>
      <w:rFonts w:ascii="Symbol" w:hAnsi="Symbol" w:cs="Symbol" w:hint="default"/>
    </w:rPr>
  </w:style>
  <w:style w:type="character" w:customStyle="1" w:styleId="WW8Num29z0">
    <w:name w:val="WW8Num29z0"/>
    <w:rsid w:val="003D5C57"/>
    <w:rPr>
      <w:rFonts w:ascii="Symbol" w:hAnsi="Symbol" w:cs="Symbol" w:hint="default"/>
    </w:rPr>
  </w:style>
  <w:style w:type="character" w:customStyle="1" w:styleId="WW8Num30z0">
    <w:name w:val="WW8Num30z0"/>
    <w:rsid w:val="003D5C57"/>
    <w:rPr>
      <w:rFonts w:hint="default"/>
    </w:rPr>
  </w:style>
  <w:style w:type="character" w:customStyle="1" w:styleId="WW8Num30z1">
    <w:name w:val="WW8Num30z1"/>
    <w:rsid w:val="003D5C57"/>
  </w:style>
  <w:style w:type="character" w:customStyle="1" w:styleId="WW8Num30z2">
    <w:name w:val="WW8Num30z2"/>
    <w:rsid w:val="003D5C57"/>
  </w:style>
  <w:style w:type="character" w:customStyle="1" w:styleId="WW8Num30z3">
    <w:name w:val="WW8Num30z3"/>
    <w:rsid w:val="003D5C57"/>
  </w:style>
  <w:style w:type="character" w:customStyle="1" w:styleId="WW8Num30z4">
    <w:name w:val="WW8Num30z4"/>
    <w:rsid w:val="003D5C57"/>
  </w:style>
  <w:style w:type="character" w:customStyle="1" w:styleId="WW8Num30z5">
    <w:name w:val="WW8Num30z5"/>
    <w:rsid w:val="003D5C57"/>
  </w:style>
  <w:style w:type="character" w:customStyle="1" w:styleId="WW8Num30z6">
    <w:name w:val="WW8Num30z6"/>
    <w:rsid w:val="003D5C57"/>
  </w:style>
  <w:style w:type="character" w:customStyle="1" w:styleId="WW8Num30z7">
    <w:name w:val="WW8Num30z7"/>
    <w:rsid w:val="003D5C57"/>
  </w:style>
  <w:style w:type="character" w:customStyle="1" w:styleId="WW8Num30z8">
    <w:name w:val="WW8Num30z8"/>
    <w:rsid w:val="003D5C57"/>
  </w:style>
  <w:style w:type="character" w:customStyle="1" w:styleId="WW8Num31z0">
    <w:name w:val="WW8Num31z0"/>
    <w:rsid w:val="003D5C57"/>
    <w:rPr>
      <w:rFonts w:hint="default"/>
    </w:rPr>
  </w:style>
  <w:style w:type="character" w:customStyle="1" w:styleId="WW8Num31z1">
    <w:name w:val="WW8Num31z1"/>
    <w:rsid w:val="003D5C57"/>
  </w:style>
  <w:style w:type="character" w:customStyle="1" w:styleId="WW8Num31z2">
    <w:name w:val="WW8Num31z2"/>
    <w:rsid w:val="003D5C57"/>
  </w:style>
  <w:style w:type="character" w:customStyle="1" w:styleId="WW8Num31z3">
    <w:name w:val="WW8Num31z3"/>
    <w:rsid w:val="003D5C57"/>
  </w:style>
  <w:style w:type="character" w:customStyle="1" w:styleId="WW8Num31z4">
    <w:name w:val="WW8Num31z4"/>
    <w:rsid w:val="003D5C57"/>
  </w:style>
  <w:style w:type="character" w:customStyle="1" w:styleId="WW8Num31z5">
    <w:name w:val="WW8Num31z5"/>
    <w:rsid w:val="003D5C57"/>
  </w:style>
  <w:style w:type="character" w:customStyle="1" w:styleId="WW8Num31z6">
    <w:name w:val="WW8Num31z6"/>
    <w:rsid w:val="003D5C57"/>
  </w:style>
  <w:style w:type="character" w:customStyle="1" w:styleId="WW8Num31z7">
    <w:name w:val="WW8Num31z7"/>
    <w:rsid w:val="003D5C57"/>
  </w:style>
  <w:style w:type="character" w:customStyle="1" w:styleId="WW8Num31z8">
    <w:name w:val="WW8Num31z8"/>
    <w:rsid w:val="003D5C57"/>
  </w:style>
  <w:style w:type="character" w:customStyle="1" w:styleId="WW8Num32z0">
    <w:name w:val="WW8Num32z0"/>
    <w:rsid w:val="003D5C57"/>
    <w:rPr>
      <w:rFonts w:hint="default"/>
    </w:rPr>
  </w:style>
  <w:style w:type="character" w:customStyle="1" w:styleId="WW8Num32z1">
    <w:name w:val="WW8Num32z1"/>
    <w:rsid w:val="003D5C57"/>
  </w:style>
  <w:style w:type="character" w:customStyle="1" w:styleId="WW8Num32z2">
    <w:name w:val="WW8Num32z2"/>
    <w:rsid w:val="003D5C57"/>
  </w:style>
  <w:style w:type="character" w:customStyle="1" w:styleId="WW8Num32z3">
    <w:name w:val="WW8Num32z3"/>
    <w:rsid w:val="003D5C57"/>
  </w:style>
  <w:style w:type="character" w:customStyle="1" w:styleId="WW8Num32z4">
    <w:name w:val="WW8Num32z4"/>
    <w:rsid w:val="003D5C57"/>
  </w:style>
  <w:style w:type="character" w:customStyle="1" w:styleId="WW8Num32z5">
    <w:name w:val="WW8Num32z5"/>
    <w:rsid w:val="003D5C57"/>
  </w:style>
  <w:style w:type="character" w:customStyle="1" w:styleId="WW8Num32z6">
    <w:name w:val="WW8Num32z6"/>
    <w:rsid w:val="003D5C57"/>
  </w:style>
  <w:style w:type="character" w:customStyle="1" w:styleId="WW8Num32z7">
    <w:name w:val="WW8Num32z7"/>
    <w:rsid w:val="003D5C57"/>
  </w:style>
  <w:style w:type="character" w:customStyle="1" w:styleId="WW8Num32z8">
    <w:name w:val="WW8Num32z8"/>
    <w:rsid w:val="003D5C57"/>
  </w:style>
  <w:style w:type="character" w:customStyle="1" w:styleId="WW8Num33z0">
    <w:name w:val="WW8Num33z0"/>
    <w:rsid w:val="003D5C57"/>
    <w:rPr>
      <w:rFonts w:hint="default"/>
    </w:rPr>
  </w:style>
  <w:style w:type="character" w:customStyle="1" w:styleId="WW8Num34z0">
    <w:name w:val="WW8Num34z0"/>
    <w:rsid w:val="003D5C57"/>
  </w:style>
  <w:style w:type="character" w:customStyle="1" w:styleId="WW8Num34z1">
    <w:name w:val="WW8Num34z1"/>
    <w:rsid w:val="003D5C57"/>
  </w:style>
  <w:style w:type="character" w:customStyle="1" w:styleId="WW8Num34z2">
    <w:name w:val="WW8Num34z2"/>
    <w:rsid w:val="003D5C57"/>
  </w:style>
  <w:style w:type="character" w:customStyle="1" w:styleId="WW8Num34z3">
    <w:name w:val="WW8Num34z3"/>
    <w:rsid w:val="003D5C57"/>
  </w:style>
  <w:style w:type="character" w:customStyle="1" w:styleId="WW8Num34z4">
    <w:name w:val="WW8Num34z4"/>
    <w:rsid w:val="003D5C57"/>
  </w:style>
  <w:style w:type="character" w:customStyle="1" w:styleId="WW8Num34z5">
    <w:name w:val="WW8Num34z5"/>
    <w:rsid w:val="003D5C57"/>
  </w:style>
  <w:style w:type="character" w:customStyle="1" w:styleId="WW8Num34z6">
    <w:name w:val="WW8Num34z6"/>
    <w:rsid w:val="003D5C57"/>
  </w:style>
  <w:style w:type="character" w:customStyle="1" w:styleId="WW8Num34z7">
    <w:name w:val="WW8Num34z7"/>
    <w:rsid w:val="003D5C57"/>
  </w:style>
  <w:style w:type="character" w:customStyle="1" w:styleId="WW8Num34z8">
    <w:name w:val="WW8Num34z8"/>
    <w:rsid w:val="003D5C57"/>
  </w:style>
  <w:style w:type="character" w:customStyle="1" w:styleId="13">
    <w:name w:val="Основной шрифт абзаца1"/>
    <w:rsid w:val="003D5C57"/>
  </w:style>
  <w:style w:type="character" w:styleId="ad">
    <w:name w:val="page number"/>
    <w:basedOn w:val="13"/>
    <w:rsid w:val="003D5C57"/>
  </w:style>
  <w:style w:type="paragraph" w:customStyle="1" w:styleId="ae">
    <w:name w:val="Заголовок"/>
    <w:basedOn w:val="a"/>
    <w:next w:val="ab"/>
    <w:rsid w:val="003D5C57"/>
    <w:pPr>
      <w:suppressAutoHyphens/>
      <w:spacing w:after="0" w:line="240" w:lineRule="auto"/>
      <w:jc w:val="center"/>
    </w:pPr>
    <w:rPr>
      <w:rFonts w:ascii="Times New Roman" w:hAnsi="Times New Roman"/>
      <w:sz w:val="28"/>
      <w:szCs w:val="20"/>
      <w:lang w:eastAsia="zh-CN"/>
    </w:rPr>
  </w:style>
  <w:style w:type="paragraph" w:styleId="af">
    <w:name w:val="List"/>
    <w:basedOn w:val="ab"/>
    <w:rsid w:val="003D5C57"/>
    <w:pPr>
      <w:suppressAutoHyphens/>
      <w:spacing w:after="0" w:line="240" w:lineRule="auto"/>
      <w:jc w:val="both"/>
    </w:pPr>
    <w:rPr>
      <w:rFonts w:ascii="Times New Roman" w:hAnsi="Times New Roman" w:cs="Mangal"/>
      <w:sz w:val="28"/>
      <w:szCs w:val="20"/>
      <w:lang w:eastAsia="zh-CN"/>
    </w:rPr>
  </w:style>
  <w:style w:type="paragraph" w:styleId="af0">
    <w:name w:val="caption"/>
    <w:basedOn w:val="a"/>
    <w:qFormat/>
    <w:locked/>
    <w:rsid w:val="003D5C57"/>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rsid w:val="003D5C57"/>
    <w:pPr>
      <w:suppressLineNumbers/>
      <w:suppressAutoHyphens/>
      <w:spacing w:after="0" w:line="240" w:lineRule="auto"/>
    </w:pPr>
    <w:rPr>
      <w:rFonts w:ascii="Times New Roman" w:hAnsi="Times New Roman" w:cs="Mangal"/>
      <w:sz w:val="20"/>
      <w:szCs w:val="20"/>
      <w:lang w:eastAsia="zh-CN"/>
    </w:rPr>
  </w:style>
  <w:style w:type="paragraph" w:customStyle="1" w:styleId="LO-Normal">
    <w:name w:val="LO-Normal"/>
    <w:rsid w:val="003D5C57"/>
    <w:pPr>
      <w:suppressAutoHyphens/>
    </w:pPr>
    <w:rPr>
      <w:rFonts w:ascii="Times New Roman" w:hAnsi="Times New Roman"/>
      <w:lang w:eastAsia="zh-CN"/>
    </w:rPr>
  </w:style>
  <w:style w:type="paragraph" w:customStyle="1" w:styleId="heading1">
    <w:name w:val="heading 1"/>
    <w:basedOn w:val="LO-Normal"/>
    <w:next w:val="LO-Normal"/>
    <w:rsid w:val="003D5C57"/>
    <w:pPr>
      <w:keepNext/>
    </w:pPr>
    <w:rPr>
      <w:sz w:val="24"/>
    </w:rPr>
  </w:style>
  <w:style w:type="paragraph" w:customStyle="1" w:styleId="caption">
    <w:name w:val="caption"/>
    <w:basedOn w:val="LO-Normal"/>
    <w:next w:val="LO-Normal"/>
    <w:rsid w:val="003D5C57"/>
    <w:pPr>
      <w:jc w:val="center"/>
    </w:pPr>
    <w:rPr>
      <w:b/>
      <w:sz w:val="30"/>
    </w:rPr>
  </w:style>
  <w:style w:type="paragraph" w:customStyle="1" w:styleId="heading6">
    <w:name w:val="heading 6"/>
    <w:basedOn w:val="LO-Normal"/>
    <w:next w:val="LO-Normal"/>
    <w:rsid w:val="003D5C57"/>
    <w:pPr>
      <w:keepNext/>
      <w:jc w:val="both"/>
    </w:pPr>
    <w:rPr>
      <w:sz w:val="24"/>
    </w:rPr>
  </w:style>
  <w:style w:type="paragraph" w:styleId="af1">
    <w:name w:val="header"/>
    <w:basedOn w:val="a"/>
    <w:link w:val="af2"/>
    <w:rsid w:val="003D5C57"/>
    <w:pPr>
      <w:tabs>
        <w:tab w:val="center" w:pos="4153"/>
        <w:tab w:val="right" w:pos="8306"/>
      </w:tabs>
      <w:suppressAutoHyphens/>
      <w:spacing w:after="0" w:line="240" w:lineRule="auto"/>
    </w:pPr>
    <w:rPr>
      <w:rFonts w:ascii="Times New Roman" w:hAnsi="Times New Roman"/>
      <w:sz w:val="20"/>
      <w:szCs w:val="20"/>
      <w:lang w:eastAsia="zh-CN"/>
    </w:rPr>
  </w:style>
  <w:style w:type="character" w:customStyle="1" w:styleId="af2">
    <w:name w:val="Верхний колонтитул Знак"/>
    <w:basedOn w:val="a0"/>
    <w:link w:val="af1"/>
    <w:rsid w:val="003D5C57"/>
    <w:rPr>
      <w:rFonts w:ascii="Times New Roman" w:hAnsi="Times New Roman"/>
      <w:lang w:eastAsia="zh-CN"/>
    </w:rPr>
  </w:style>
  <w:style w:type="paragraph" w:customStyle="1" w:styleId="33">
    <w:name w:val="заголовок 3"/>
    <w:basedOn w:val="a"/>
    <w:next w:val="a"/>
    <w:rsid w:val="003D5C57"/>
    <w:pPr>
      <w:keepNext/>
      <w:widowControl w:val="0"/>
      <w:suppressAutoHyphens/>
      <w:spacing w:after="0" w:line="240" w:lineRule="auto"/>
      <w:jc w:val="center"/>
    </w:pPr>
    <w:rPr>
      <w:rFonts w:ascii="Times New Roman" w:hAnsi="Times New Roman"/>
      <w:sz w:val="26"/>
      <w:szCs w:val="20"/>
      <w:lang w:eastAsia="zh-CN"/>
    </w:rPr>
  </w:style>
  <w:style w:type="paragraph" w:customStyle="1" w:styleId="210">
    <w:name w:val="Основной текст 21"/>
    <w:basedOn w:val="a"/>
    <w:rsid w:val="003D5C57"/>
    <w:pPr>
      <w:suppressAutoHyphens/>
      <w:spacing w:after="0" w:line="240" w:lineRule="auto"/>
      <w:jc w:val="both"/>
    </w:pPr>
    <w:rPr>
      <w:rFonts w:ascii="Times New Roman" w:hAnsi="Times New Roman"/>
      <w:sz w:val="26"/>
      <w:szCs w:val="20"/>
      <w:lang w:eastAsia="zh-CN"/>
    </w:rPr>
  </w:style>
  <w:style w:type="paragraph" w:styleId="af3">
    <w:name w:val="Body Text Indent"/>
    <w:basedOn w:val="a"/>
    <w:link w:val="af4"/>
    <w:rsid w:val="003D5C57"/>
    <w:pPr>
      <w:suppressAutoHyphens/>
      <w:spacing w:after="0" w:line="240" w:lineRule="auto"/>
      <w:ind w:firstLine="709"/>
      <w:jc w:val="both"/>
    </w:pPr>
    <w:rPr>
      <w:rFonts w:ascii="Times New Roman" w:hAnsi="Times New Roman"/>
      <w:sz w:val="28"/>
      <w:szCs w:val="20"/>
      <w:lang w:eastAsia="zh-CN"/>
    </w:rPr>
  </w:style>
  <w:style w:type="character" w:customStyle="1" w:styleId="af4">
    <w:name w:val="Основной текст с отступом Знак"/>
    <w:basedOn w:val="a0"/>
    <w:link w:val="af3"/>
    <w:rsid w:val="003D5C57"/>
    <w:rPr>
      <w:rFonts w:ascii="Times New Roman" w:hAnsi="Times New Roman"/>
      <w:sz w:val="28"/>
      <w:lang w:eastAsia="zh-CN"/>
    </w:rPr>
  </w:style>
  <w:style w:type="paragraph" w:customStyle="1" w:styleId="Normal1">
    <w:name w:val="Normal1"/>
    <w:rsid w:val="003D5C57"/>
    <w:pPr>
      <w:suppressAutoHyphens/>
    </w:pPr>
    <w:rPr>
      <w:rFonts w:ascii="Times New Roman" w:hAnsi="Times New Roman"/>
      <w:lang w:eastAsia="zh-CN"/>
    </w:rPr>
  </w:style>
  <w:style w:type="paragraph" w:customStyle="1" w:styleId="211">
    <w:name w:val="Основной текст с отступом 21"/>
    <w:basedOn w:val="a"/>
    <w:rsid w:val="003D5C57"/>
    <w:pPr>
      <w:suppressAutoHyphens/>
      <w:spacing w:after="0" w:line="240" w:lineRule="auto"/>
      <w:ind w:hanging="426"/>
    </w:pPr>
    <w:rPr>
      <w:rFonts w:ascii="Times New Roman" w:hAnsi="Times New Roman"/>
      <w:sz w:val="28"/>
      <w:szCs w:val="20"/>
      <w:lang w:eastAsia="zh-CN"/>
    </w:rPr>
  </w:style>
  <w:style w:type="paragraph" w:customStyle="1" w:styleId="af5">
    <w:name w:val=" Знак"/>
    <w:basedOn w:val="a"/>
    <w:rsid w:val="003D5C57"/>
    <w:pPr>
      <w:suppressAutoHyphens/>
      <w:spacing w:after="0" w:line="240" w:lineRule="auto"/>
    </w:pPr>
    <w:rPr>
      <w:rFonts w:ascii="Verdana" w:hAnsi="Verdana" w:cs="Verdana"/>
      <w:sz w:val="20"/>
      <w:szCs w:val="20"/>
      <w:lang w:val="en-US" w:eastAsia="zh-CN"/>
    </w:rPr>
  </w:style>
  <w:style w:type="paragraph" w:customStyle="1" w:styleId="af6">
    <w:name w:val=" Знак Знак Знак Знак Знак Знак Знак"/>
    <w:basedOn w:val="a"/>
    <w:rsid w:val="003D5C57"/>
    <w:pPr>
      <w:suppressAutoHyphens/>
      <w:spacing w:after="0" w:line="240" w:lineRule="auto"/>
    </w:pPr>
    <w:rPr>
      <w:rFonts w:ascii="Verdana" w:hAnsi="Verdana" w:cs="Verdana"/>
      <w:sz w:val="20"/>
      <w:szCs w:val="20"/>
      <w:lang w:val="en-US" w:eastAsia="zh-CN"/>
    </w:rPr>
  </w:style>
  <w:style w:type="paragraph" w:customStyle="1" w:styleId="15">
    <w:name w:val=" Знак Знак Знак1 Знак"/>
    <w:basedOn w:val="a"/>
    <w:rsid w:val="003D5C57"/>
    <w:pPr>
      <w:suppressAutoHyphens/>
      <w:spacing w:after="0" w:line="240" w:lineRule="auto"/>
    </w:pPr>
    <w:rPr>
      <w:rFonts w:ascii="Verdana" w:hAnsi="Verdana" w:cs="Verdana"/>
      <w:sz w:val="20"/>
      <w:szCs w:val="20"/>
      <w:lang w:val="en-US" w:eastAsia="zh-CN"/>
    </w:rPr>
  </w:style>
  <w:style w:type="paragraph" w:customStyle="1" w:styleId="310">
    <w:name w:val="Основной текст 31"/>
    <w:basedOn w:val="a"/>
    <w:rsid w:val="003D5C57"/>
    <w:pPr>
      <w:suppressAutoHyphens/>
      <w:spacing w:after="120" w:line="240" w:lineRule="auto"/>
    </w:pPr>
    <w:rPr>
      <w:rFonts w:ascii="Times New Roman" w:hAnsi="Times New Roman"/>
      <w:sz w:val="16"/>
      <w:szCs w:val="16"/>
      <w:lang w:eastAsia="zh-CN"/>
    </w:rPr>
  </w:style>
  <w:style w:type="paragraph" w:customStyle="1" w:styleId="ConsPlusCell">
    <w:name w:val="ConsPlusCell"/>
    <w:rsid w:val="003D5C57"/>
    <w:pPr>
      <w:widowControl w:val="0"/>
      <w:suppressAutoHyphens/>
      <w:autoSpaceDE w:val="0"/>
    </w:pPr>
    <w:rPr>
      <w:rFonts w:ascii="Arial" w:hAnsi="Arial" w:cs="Arial"/>
      <w:lang w:eastAsia="zh-CN"/>
    </w:rPr>
  </w:style>
  <w:style w:type="paragraph" w:customStyle="1" w:styleId="s1">
    <w:name w:val="s_1"/>
    <w:basedOn w:val="a"/>
    <w:rsid w:val="003D5C57"/>
    <w:pPr>
      <w:suppressAutoHyphens/>
      <w:spacing w:before="100" w:after="100" w:line="240" w:lineRule="auto"/>
    </w:pPr>
    <w:rPr>
      <w:rFonts w:ascii="Times New Roman" w:hAnsi="Times New Roman"/>
      <w:sz w:val="24"/>
      <w:szCs w:val="24"/>
      <w:lang w:eastAsia="zh-CN"/>
    </w:rPr>
  </w:style>
  <w:style w:type="paragraph" w:customStyle="1" w:styleId="ConsPlusNonformat">
    <w:name w:val="ConsPlusNonformat"/>
    <w:rsid w:val="003D5C57"/>
    <w:pPr>
      <w:widowControl w:val="0"/>
      <w:suppressAutoHyphens/>
      <w:autoSpaceDE w:val="0"/>
    </w:pPr>
    <w:rPr>
      <w:rFonts w:ascii="Courier New" w:hAnsi="Courier New" w:cs="Courier New"/>
      <w:lang w:eastAsia="zh-CN"/>
    </w:rPr>
  </w:style>
  <w:style w:type="paragraph" w:customStyle="1" w:styleId="af7">
    <w:name w:val="Содержимое таблицы"/>
    <w:basedOn w:val="a"/>
    <w:rsid w:val="003D5C57"/>
    <w:pPr>
      <w:suppressLineNumbers/>
      <w:suppressAutoHyphens/>
      <w:spacing w:after="0" w:line="240" w:lineRule="auto"/>
    </w:pPr>
    <w:rPr>
      <w:rFonts w:ascii="Times New Roman" w:hAnsi="Times New Roman"/>
      <w:sz w:val="20"/>
      <w:szCs w:val="20"/>
      <w:lang w:eastAsia="zh-CN"/>
    </w:rPr>
  </w:style>
  <w:style w:type="paragraph" w:customStyle="1" w:styleId="af8">
    <w:name w:val="Заголовок таблицы"/>
    <w:basedOn w:val="af7"/>
    <w:rsid w:val="003D5C57"/>
    <w:pPr>
      <w:jc w:val="center"/>
    </w:pPr>
    <w:rPr>
      <w:b/>
      <w:bCs/>
    </w:rPr>
  </w:style>
  <w:style w:type="paragraph" w:customStyle="1" w:styleId="af9">
    <w:name w:val="Содержимое врезки"/>
    <w:basedOn w:val="a"/>
    <w:rsid w:val="003D5C57"/>
    <w:pPr>
      <w:suppressAutoHyphens/>
      <w:spacing w:after="0" w:line="240" w:lineRule="auto"/>
    </w:pPr>
    <w:rPr>
      <w:rFonts w:ascii="Times New Roman" w:hAnsi="Times New Roman"/>
      <w:sz w:val="20"/>
      <w:szCs w:val="20"/>
      <w:lang w:eastAsia="zh-CN"/>
    </w:rPr>
  </w:style>
  <w:style w:type="table" w:styleId="afa">
    <w:name w:val="Table Grid"/>
    <w:basedOn w:val="a1"/>
    <w:uiPriority w:val="59"/>
    <w:locked/>
    <w:rsid w:val="003D5C5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371848">
      <w:bodyDiv w:val="1"/>
      <w:marLeft w:val="0"/>
      <w:marRight w:val="0"/>
      <w:marTop w:val="0"/>
      <w:marBottom w:val="0"/>
      <w:divBdr>
        <w:top w:val="none" w:sz="0" w:space="0" w:color="auto"/>
        <w:left w:val="none" w:sz="0" w:space="0" w:color="auto"/>
        <w:bottom w:val="none" w:sz="0" w:space="0" w:color="auto"/>
        <w:right w:val="none" w:sz="0" w:space="0" w:color="auto"/>
      </w:divBdr>
    </w:div>
    <w:div w:id="819465392">
      <w:bodyDiv w:val="1"/>
      <w:marLeft w:val="0"/>
      <w:marRight w:val="0"/>
      <w:marTop w:val="0"/>
      <w:marBottom w:val="0"/>
      <w:divBdr>
        <w:top w:val="none" w:sz="0" w:space="0" w:color="auto"/>
        <w:left w:val="none" w:sz="0" w:space="0" w:color="auto"/>
        <w:bottom w:val="none" w:sz="0" w:space="0" w:color="auto"/>
        <w:right w:val="none" w:sz="0" w:space="0" w:color="auto"/>
      </w:divBdr>
    </w:div>
    <w:div w:id="1370884181">
      <w:bodyDiv w:val="1"/>
      <w:marLeft w:val="0"/>
      <w:marRight w:val="0"/>
      <w:marTop w:val="0"/>
      <w:marBottom w:val="0"/>
      <w:divBdr>
        <w:top w:val="none" w:sz="0" w:space="0" w:color="auto"/>
        <w:left w:val="none" w:sz="0" w:space="0" w:color="auto"/>
        <w:bottom w:val="none" w:sz="0" w:space="0" w:color="auto"/>
        <w:right w:val="none" w:sz="0" w:space="0" w:color="auto"/>
      </w:divBdr>
    </w:div>
    <w:div w:id="1696929492">
      <w:marLeft w:val="0"/>
      <w:marRight w:val="0"/>
      <w:marTop w:val="0"/>
      <w:marBottom w:val="0"/>
      <w:divBdr>
        <w:top w:val="none" w:sz="0" w:space="0" w:color="auto"/>
        <w:left w:val="none" w:sz="0" w:space="0" w:color="auto"/>
        <w:bottom w:val="none" w:sz="0" w:space="0" w:color="auto"/>
        <w:right w:val="none" w:sz="0" w:space="0" w:color="auto"/>
      </w:divBdr>
      <w:divsChild>
        <w:div w:id="1696929491">
          <w:marLeft w:val="215"/>
          <w:marRight w:val="215"/>
          <w:marTop w:val="215"/>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6495</Words>
  <Characters>54103</Characters>
  <Application>Microsoft Office Word</Application>
  <DocSecurity>0</DocSecurity>
  <Lines>450</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Пользователь</cp:lastModifiedBy>
  <cp:revision>3</cp:revision>
  <cp:lastPrinted>2021-07-05T09:28:00Z</cp:lastPrinted>
  <dcterms:created xsi:type="dcterms:W3CDTF">2022-08-10T11:50:00Z</dcterms:created>
  <dcterms:modified xsi:type="dcterms:W3CDTF">2022-08-10T11:54:00Z</dcterms:modified>
</cp:coreProperties>
</file>