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9B" w:rsidRPr="000E7C01" w:rsidRDefault="00213D9B" w:rsidP="00213D9B">
      <w:pPr>
        <w:rPr>
          <w:b/>
        </w:rPr>
      </w:pPr>
      <w:r w:rsidRPr="000E7C01">
        <w:rPr>
          <w:b/>
        </w:rPr>
        <w:t xml:space="preserve">О проведении независимой  </w:t>
      </w:r>
      <w:proofErr w:type="spellStart"/>
      <w:r w:rsidRPr="000E7C01">
        <w:rPr>
          <w:b/>
        </w:rPr>
        <w:t>антикоррупционной</w:t>
      </w:r>
      <w:proofErr w:type="spellEnd"/>
      <w:r w:rsidRPr="000E7C01">
        <w:rPr>
          <w:b/>
        </w:rPr>
        <w:t xml:space="preserve"> экспертизы</w:t>
      </w:r>
    </w:p>
    <w:p w:rsidR="00213D9B" w:rsidRPr="000E7C01" w:rsidRDefault="00213D9B" w:rsidP="00213D9B">
      <w:pPr>
        <w:pStyle w:val="ConsPlusTitle"/>
        <w:jc w:val="both"/>
        <w:rPr>
          <w:szCs w:val="28"/>
        </w:rPr>
      </w:pPr>
      <w:r w:rsidRPr="000E7C01">
        <w:rPr>
          <w:szCs w:val="28"/>
        </w:rPr>
        <w:t>проекта приказа департамента региональной безопасности Брянской области   «</w:t>
      </w:r>
      <w:r w:rsidRPr="000E7C01">
        <w:rPr>
          <w:sz w:val="27"/>
          <w:szCs w:val="27"/>
        </w:rPr>
        <w:t>Об утверждении Порядка проведения мониторинга качества финансового менеджмента в отношении подведомственных департаменту региональной  безопасности Брянской области учреждений</w:t>
      </w:r>
      <w:r w:rsidRPr="000E7C01">
        <w:rPr>
          <w:szCs w:val="28"/>
        </w:rPr>
        <w:t>»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213D9B" w:rsidRPr="006738D5" w:rsidTr="00213D9B">
        <w:tc>
          <w:tcPr>
            <w:tcW w:w="9639" w:type="dxa"/>
          </w:tcPr>
          <w:p w:rsidR="00213D9B" w:rsidRPr="006738D5" w:rsidRDefault="00213D9B" w:rsidP="00213D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738D5">
              <w:rPr>
                <w:b/>
              </w:rPr>
              <w:t xml:space="preserve">      </w:t>
            </w:r>
          </w:p>
        </w:tc>
      </w:tr>
      <w:tr w:rsidR="00213D9B" w:rsidRPr="00C8409C" w:rsidTr="00213D9B">
        <w:tc>
          <w:tcPr>
            <w:tcW w:w="9639" w:type="dxa"/>
          </w:tcPr>
          <w:p w:rsidR="00213D9B" w:rsidRDefault="00213D9B" w:rsidP="00213D9B">
            <w:pPr>
              <w:pStyle w:val="ConsPlusTitle"/>
              <w:jc w:val="both"/>
              <w:rPr>
                <w:szCs w:val="28"/>
              </w:rPr>
            </w:pPr>
            <w:r w:rsidRPr="00C8409C">
              <w:rPr>
                <w:szCs w:val="28"/>
              </w:rPr>
              <w:t xml:space="preserve">  </w:t>
            </w:r>
            <w:r w:rsidRPr="000E7C01">
              <w:rPr>
                <w:b w:val="0"/>
                <w:szCs w:val="28"/>
              </w:rPr>
              <w:t xml:space="preserve">В целях проведения независимой </w:t>
            </w:r>
            <w:proofErr w:type="spellStart"/>
            <w:r w:rsidRPr="000E7C01">
              <w:rPr>
                <w:b w:val="0"/>
                <w:szCs w:val="28"/>
              </w:rPr>
              <w:t>антикоррупционной</w:t>
            </w:r>
            <w:proofErr w:type="spellEnd"/>
            <w:r w:rsidRPr="000E7C01">
              <w:rPr>
                <w:b w:val="0"/>
                <w:szCs w:val="28"/>
              </w:rPr>
              <w:t xml:space="preserve"> экспертизы проект приказа департамента региональной безопасности Брянской «</w:t>
            </w:r>
            <w:r w:rsidRPr="000E7C01">
              <w:rPr>
                <w:b w:val="0"/>
                <w:sz w:val="27"/>
                <w:szCs w:val="27"/>
              </w:rPr>
              <w:t>Об утверждении Порядка проведения мониторинга качества финансового менеджмента в отношении подведомственных департаменту региональной  безопасности Брянской области учреждений</w:t>
            </w:r>
            <w:r w:rsidRPr="000E7C01">
              <w:rPr>
                <w:b w:val="0"/>
                <w:szCs w:val="28"/>
              </w:rPr>
              <w:t>»</w:t>
            </w:r>
            <w:r>
              <w:rPr>
                <w:b w:val="0"/>
                <w:szCs w:val="28"/>
              </w:rPr>
              <w:t xml:space="preserve"> </w:t>
            </w:r>
            <w:r w:rsidRPr="000E7C01">
              <w:rPr>
                <w:b w:val="0"/>
                <w:szCs w:val="28"/>
              </w:rPr>
              <w:t xml:space="preserve"> подлежит размещению в информационной сети Интернет. Заключения по итогам проведения независимой </w:t>
            </w:r>
            <w:proofErr w:type="spellStart"/>
            <w:r w:rsidRPr="000E7C01">
              <w:rPr>
                <w:b w:val="0"/>
                <w:szCs w:val="28"/>
              </w:rPr>
              <w:t>антикоррупционной</w:t>
            </w:r>
            <w:proofErr w:type="spellEnd"/>
            <w:r w:rsidRPr="000E7C01">
              <w:rPr>
                <w:b w:val="0"/>
                <w:szCs w:val="28"/>
              </w:rPr>
              <w:t xml:space="preserve"> экспертизы</w:t>
            </w:r>
            <w:r w:rsidRPr="00C8409C">
              <w:rPr>
                <w:szCs w:val="28"/>
              </w:rPr>
              <w:t xml:space="preserve"> могут быть направлены в Департамент региональной безопасности Брянской </w:t>
            </w:r>
            <w:r>
              <w:rPr>
                <w:szCs w:val="28"/>
              </w:rPr>
              <w:t xml:space="preserve"> области по адресу: г. Брянск, улица Фокина, д.</w:t>
            </w:r>
            <w:r w:rsidR="00FC7759">
              <w:rPr>
                <w:szCs w:val="28"/>
              </w:rPr>
              <w:t xml:space="preserve"> </w:t>
            </w:r>
            <w:r w:rsidR="00AD65D7">
              <w:rPr>
                <w:szCs w:val="28"/>
              </w:rPr>
              <w:t>31</w:t>
            </w:r>
            <w:r w:rsidRPr="00C8409C">
              <w:rPr>
                <w:szCs w:val="28"/>
              </w:rPr>
              <w:t xml:space="preserve">  или по электронной почте: mail@depbez.ru в течение 5 рабочих дней со дня  размещения проекта постановления в сети Интернет. mail@depbez.ru </w:t>
            </w:r>
          </w:p>
          <w:p w:rsidR="00213D9B" w:rsidRDefault="00213D9B" w:rsidP="00213D9B"/>
          <w:p w:rsidR="00213D9B" w:rsidRPr="00C8409C" w:rsidRDefault="00213D9B" w:rsidP="00213D9B">
            <w:pPr>
              <w:rPr>
                <w:b/>
              </w:rPr>
            </w:pPr>
            <w:r>
              <w:t>Приложение:</w:t>
            </w:r>
          </w:p>
        </w:tc>
      </w:tr>
    </w:tbl>
    <w:p w:rsidR="00213D9B" w:rsidRPr="002D73D9" w:rsidRDefault="00213D9B" w:rsidP="002D73D9">
      <w:r w:rsidRPr="002D73D9">
        <w:t xml:space="preserve"> - проект приказа департамента региональной безопасности Брянской области  «</w:t>
      </w:r>
      <w:r w:rsidRPr="002D73D9">
        <w:rPr>
          <w:sz w:val="27"/>
          <w:szCs w:val="27"/>
        </w:rPr>
        <w:t>Об утверждении Порядка проведения мониторинга качества финансового менеджмента в отношении подведомственных департаменту региональной  безопасности Брянской области учреждений</w:t>
      </w:r>
      <w:r w:rsidRPr="002D73D9">
        <w:t>»</w:t>
      </w:r>
    </w:p>
    <w:p w:rsidR="00213D9B" w:rsidRDefault="00213D9B" w:rsidP="00213D9B"/>
    <w:p w:rsidR="00213D9B" w:rsidRDefault="002F5EA4" w:rsidP="00213D9B">
      <w:r>
        <w:t>19</w:t>
      </w:r>
      <w:r w:rsidR="00213D9B">
        <w:t>.01.2022 г.</w:t>
      </w: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213D9B" w:rsidRDefault="00213D9B" w:rsidP="00A86A1E">
      <w:pPr>
        <w:pStyle w:val="afe"/>
        <w:rPr>
          <w:sz w:val="28"/>
          <w:szCs w:val="28"/>
        </w:rPr>
      </w:pPr>
    </w:p>
    <w:p w:rsidR="00A86A1E" w:rsidRPr="004F7EFC" w:rsidRDefault="00A86A1E" w:rsidP="00A86A1E">
      <w:pPr>
        <w:pStyle w:val="afe"/>
        <w:rPr>
          <w:sz w:val="28"/>
          <w:szCs w:val="28"/>
        </w:rPr>
      </w:pPr>
      <w:r w:rsidRPr="004F7EFC">
        <w:rPr>
          <w:sz w:val="28"/>
          <w:szCs w:val="28"/>
        </w:rPr>
        <w:object w:dxaOrig="154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52pt" o:ole="">
            <v:imagedata r:id="rId8" o:title=""/>
          </v:shape>
          <o:OLEObject Type="Embed" ProgID="PBrush" ShapeID="_x0000_i1025" DrawAspect="Content" ObjectID="_1704111376" r:id="rId9"/>
        </w:object>
      </w:r>
    </w:p>
    <w:p w:rsidR="00A86A1E" w:rsidRPr="004F7EFC" w:rsidRDefault="00A86A1E" w:rsidP="00A86A1E">
      <w:pPr>
        <w:pStyle w:val="afe"/>
        <w:rPr>
          <w:rFonts w:ascii="Times New Roman" w:hAnsi="Times New Roman"/>
          <w:sz w:val="28"/>
          <w:szCs w:val="28"/>
        </w:rPr>
      </w:pPr>
    </w:p>
    <w:p w:rsidR="00A86A1E" w:rsidRPr="004F7EFC" w:rsidRDefault="00A86A1E" w:rsidP="00A86A1E">
      <w:pPr>
        <w:pStyle w:val="afe"/>
        <w:rPr>
          <w:rFonts w:ascii="Times New Roman" w:hAnsi="Times New Roman"/>
          <w:sz w:val="28"/>
          <w:szCs w:val="28"/>
        </w:rPr>
      </w:pPr>
      <w:r w:rsidRPr="004F7EFC">
        <w:rPr>
          <w:rFonts w:ascii="Times New Roman" w:hAnsi="Times New Roman"/>
          <w:sz w:val="28"/>
          <w:szCs w:val="28"/>
        </w:rPr>
        <w:t xml:space="preserve">ДЕПАРТАМЕНТ РЕГИОНАЛЬНОЙ БЕЗОПАСНОСТИ </w:t>
      </w:r>
    </w:p>
    <w:p w:rsidR="00A86A1E" w:rsidRPr="004F7EFC" w:rsidRDefault="00A86A1E" w:rsidP="00A86A1E">
      <w:pPr>
        <w:pStyle w:val="afe"/>
        <w:rPr>
          <w:rFonts w:ascii="Times New Roman" w:hAnsi="Times New Roman"/>
          <w:sz w:val="28"/>
          <w:szCs w:val="28"/>
        </w:rPr>
      </w:pPr>
      <w:r w:rsidRPr="004F7EFC">
        <w:rPr>
          <w:rFonts w:ascii="Times New Roman" w:hAnsi="Times New Roman"/>
          <w:sz w:val="28"/>
          <w:szCs w:val="28"/>
        </w:rPr>
        <w:t>БРЯНСКОЙ ОБЛАСТИ</w:t>
      </w:r>
    </w:p>
    <w:tbl>
      <w:tblPr>
        <w:tblW w:w="10080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0080"/>
      </w:tblGrid>
      <w:tr w:rsidR="00A86A1E" w:rsidRPr="004F7EFC" w:rsidTr="005C29FD">
        <w:trPr>
          <w:trHeight w:val="122"/>
        </w:trPr>
        <w:tc>
          <w:tcPr>
            <w:tcW w:w="10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A1E" w:rsidRPr="004F7EFC" w:rsidRDefault="00A86A1E" w:rsidP="005C29FD">
            <w:pPr>
              <w:jc w:val="center"/>
              <w:rPr>
                <w:b/>
                <w:bCs/>
              </w:rPr>
            </w:pPr>
          </w:p>
        </w:tc>
      </w:tr>
    </w:tbl>
    <w:p w:rsidR="00A86A1E" w:rsidRPr="004F7EFC" w:rsidRDefault="00107298" w:rsidP="00A86A1E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6A1E" w:rsidRPr="004F7EFC">
        <w:rPr>
          <w:rFonts w:ascii="Times New Roman" w:hAnsi="Times New Roman"/>
        </w:rPr>
        <w:t>П Р И К А З</w:t>
      </w:r>
      <w:r>
        <w:rPr>
          <w:rFonts w:ascii="Times New Roman" w:hAnsi="Times New Roman"/>
        </w:rPr>
        <w:t xml:space="preserve">   </w:t>
      </w:r>
      <w:r w:rsidR="00131CE6">
        <w:rPr>
          <w:rFonts w:ascii="Times New Roman" w:hAnsi="Times New Roman"/>
        </w:rPr>
        <w:t>(ПРОЕКТ)</w:t>
      </w:r>
      <w:r>
        <w:rPr>
          <w:rFonts w:ascii="Times New Roman" w:hAnsi="Times New Roman"/>
        </w:rPr>
        <w:t xml:space="preserve">    </w:t>
      </w:r>
    </w:p>
    <w:p w:rsidR="00A86A1E" w:rsidRPr="004F7EFC" w:rsidRDefault="00A86A1E" w:rsidP="00A86A1E">
      <w:pPr>
        <w:rPr>
          <w:bCs/>
        </w:rPr>
      </w:pPr>
    </w:p>
    <w:p w:rsidR="00A86A1E" w:rsidRPr="004F7EFC" w:rsidRDefault="00A86A1E" w:rsidP="00A86A1E">
      <w:pPr>
        <w:rPr>
          <w:bCs/>
        </w:rPr>
      </w:pPr>
      <w:r>
        <w:rPr>
          <w:bCs/>
        </w:rPr>
        <w:t>от «___»</w:t>
      </w:r>
      <w:r w:rsidRPr="00CE3276">
        <w:rPr>
          <w:bCs/>
        </w:rPr>
        <w:t xml:space="preserve"> </w:t>
      </w:r>
      <w:r>
        <w:rPr>
          <w:bCs/>
        </w:rPr>
        <w:t>_________________ 202</w:t>
      </w:r>
      <w:r w:rsidR="00107298">
        <w:rPr>
          <w:bCs/>
        </w:rPr>
        <w:t>2</w:t>
      </w:r>
      <w:r w:rsidRPr="00CE3276">
        <w:rPr>
          <w:bCs/>
        </w:rPr>
        <w:t xml:space="preserve"> года  </w:t>
      </w:r>
      <w:r w:rsidRPr="00714E70">
        <w:rPr>
          <w:bCs/>
        </w:rPr>
        <w:t xml:space="preserve">№ </w:t>
      </w:r>
      <w:r w:rsidRPr="00412590">
        <w:rPr>
          <w:bCs/>
          <w:u w:val="single"/>
        </w:rPr>
        <w:t xml:space="preserve">                                                                                                       </w:t>
      </w:r>
    </w:p>
    <w:p w:rsidR="00A86A1E" w:rsidRPr="004F7EFC" w:rsidRDefault="00A86A1E" w:rsidP="00A86A1E">
      <w:pPr>
        <w:rPr>
          <w:bCs/>
        </w:rPr>
      </w:pPr>
      <w:r w:rsidRPr="004F7EFC">
        <w:rPr>
          <w:bCs/>
        </w:rPr>
        <w:t xml:space="preserve">          </w:t>
      </w:r>
      <w:r>
        <w:rPr>
          <w:bCs/>
        </w:rPr>
        <w:t xml:space="preserve">  </w:t>
      </w:r>
      <w:r w:rsidRPr="004F7EFC">
        <w:rPr>
          <w:bCs/>
        </w:rPr>
        <w:t xml:space="preserve">   г. Брянск</w:t>
      </w:r>
    </w:p>
    <w:p w:rsidR="00A86A1E" w:rsidRPr="004F7EFC" w:rsidRDefault="00A86A1E" w:rsidP="00A86A1E">
      <w:pPr>
        <w:jc w:val="center"/>
        <w:rPr>
          <w:rFonts w:ascii="Courier New Cyr Bold" w:hAnsi="Courier New Cyr Bold"/>
          <w:b/>
        </w:rPr>
      </w:pPr>
    </w:p>
    <w:p w:rsidR="00A86A1E" w:rsidRDefault="00A86A1E" w:rsidP="00A86A1E">
      <w:pPr>
        <w:jc w:val="center"/>
        <w:rPr>
          <w:rFonts w:ascii="Courier New Cyr Bold" w:hAnsi="Courier New Cyr Bold"/>
          <w:b/>
        </w:rPr>
      </w:pPr>
    </w:p>
    <w:p w:rsidR="00A86A1E" w:rsidRPr="004F7EFC" w:rsidRDefault="00A86A1E" w:rsidP="00A86A1E">
      <w:pPr>
        <w:jc w:val="center"/>
        <w:rPr>
          <w:rFonts w:ascii="Courier New Cyr Bold" w:hAnsi="Courier New Cyr Bold"/>
          <w:b/>
        </w:rPr>
      </w:pPr>
    </w:p>
    <w:tbl>
      <w:tblPr>
        <w:tblW w:w="0" w:type="auto"/>
        <w:tblLayout w:type="fixed"/>
        <w:tblLook w:val="0000"/>
      </w:tblPr>
      <w:tblGrid>
        <w:gridCol w:w="8460"/>
      </w:tblGrid>
      <w:tr w:rsidR="00A86A1E" w:rsidRPr="007B0700" w:rsidTr="005C29FD">
        <w:tc>
          <w:tcPr>
            <w:tcW w:w="8460" w:type="dxa"/>
          </w:tcPr>
          <w:p w:rsidR="00A86A1E" w:rsidRPr="007B0700" w:rsidRDefault="00A86A1E" w:rsidP="00463BCF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7B0700">
              <w:rPr>
                <w:b w:val="0"/>
                <w:sz w:val="27"/>
                <w:szCs w:val="27"/>
              </w:rPr>
              <w:t>Об утверждении Порядка проведения мониторинга</w:t>
            </w:r>
          </w:p>
          <w:p w:rsidR="00054ECF" w:rsidRPr="007B0700" w:rsidRDefault="00A86A1E" w:rsidP="00463BCF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7B0700">
              <w:rPr>
                <w:b w:val="0"/>
                <w:sz w:val="27"/>
                <w:szCs w:val="27"/>
              </w:rPr>
              <w:t>качества финансового менеджмента в отношении</w:t>
            </w:r>
          </w:p>
          <w:p w:rsidR="00054ECF" w:rsidRPr="007B0700" w:rsidRDefault="00A86A1E" w:rsidP="00054ECF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7B0700">
              <w:rPr>
                <w:b w:val="0"/>
                <w:sz w:val="27"/>
                <w:szCs w:val="27"/>
              </w:rPr>
              <w:t>подведомственных</w:t>
            </w:r>
            <w:r w:rsidR="00054ECF" w:rsidRPr="007B0700">
              <w:rPr>
                <w:b w:val="0"/>
                <w:sz w:val="27"/>
                <w:szCs w:val="27"/>
              </w:rPr>
              <w:t xml:space="preserve"> </w:t>
            </w:r>
            <w:r w:rsidRPr="007B0700">
              <w:rPr>
                <w:b w:val="0"/>
                <w:sz w:val="27"/>
                <w:szCs w:val="27"/>
              </w:rPr>
              <w:t xml:space="preserve">департаменту региональной </w:t>
            </w:r>
          </w:p>
          <w:p w:rsidR="00A86A1E" w:rsidRPr="007B0700" w:rsidRDefault="00A86A1E" w:rsidP="00054ECF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7B0700">
              <w:rPr>
                <w:b w:val="0"/>
                <w:sz w:val="27"/>
                <w:szCs w:val="27"/>
              </w:rPr>
              <w:t>безопасности Брянской области</w:t>
            </w:r>
            <w:r w:rsidR="00054ECF" w:rsidRPr="007B0700">
              <w:rPr>
                <w:b w:val="0"/>
                <w:sz w:val="27"/>
                <w:szCs w:val="27"/>
              </w:rPr>
              <w:t xml:space="preserve"> учреждений</w:t>
            </w:r>
          </w:p>
          <w:p w:rsidR="00A86A1E" w:rsidRPr="007B0700" w:rsidRDefault="00A86A1E" w:rsidP="005C29FD">
            <w:pPr>
              <w:ind w:right="2304"/>
              <w:rPr>
                <w:bCs/>
                <w:sz w:val="27"/>
                <w:szCs w:val="27"/>
              </w:rPr>
            </w:pPr>
            <w:r w:rsidRPr="007B0700">
              <w:rPr>
                <w:bCs/>
                <w:sz w:val="27"/>
                <w:szCs w:val="27"/>
              </w:rPr>
              <w:t xml:space="preserve"> </w:t>
            </w:r>
          </w:p>
          <w:p w:rsidR="00A86A1E" w:rsidRPr="007B0700" w:rsidRDefault="00A86A1E" w:rsidP="005C29FD">
            <w:pPr>
              <w:ind w:right="2304"/>
              <w:rPr>
                <w:rFonts w:ascii="Symbol" w:hAnsi="Symbol"/>
                <w:bCs/>
                <w:sz w:val="27"/>
                <w:szCs w:val="27"/>
              </w:rPr>
            </w:pPr>
          </w:p>
        </w:tc>
      </w:tr>
    </w:tbl>
    <w:p w:rsidR="00A86A1E" w:rsidRPr="007B0700" w:rsidRDefault="00A86A1E" w:rsidP="00A86A1E">
      <w:pPr>
        <w:pStyle w:val="ConsPlusNormal"/>
        <w:tabs>
          <w:tab w:val="left" w:pos="851"/>
        </w:tabs>
        <w:ind w:firstLine="709"/>
        <w:jc w:val="both"/>
        <w:rPr>
          <w:sz w:val="27"/>
          <w:szCs w:val="27"/>
        </w:rPr>
      </w:pPr>
      <w:r w:rsidRPr="007B0700">
        <w:rPr>
          <w:sz w:val="27"/>
          <w:szCs w:val="27"/>
        </w:rPr>
        <w:t>В соответствии со ст. 160.2-1 Бюджетного кодекса Российской Федерации</w:t>
      </w:r>
      <w:r w:rsidR="005C1871" w:rsidRPr="007B0700">
        <w:rPr>
          <w:sz w:val="27"/>
          <w:szCs w:val="27"/>
        </w:rPr>
        <w:t>, приказом Министерства финансов Российской Федерации от 14.11.2019 № 1031 «Об утверждении Методических рекомендаций по проведению мониторинга качества финансового менеджмента»,</w:t>
      </w:r>
      <w:r w:rsidRPr="007B0700">
        <w:rPr>
          <w:sz w:val="27"/>
          <w:szCs w:val="27"/>
        </w:rPr>
        <w:t xml:space="preserve"> в целях организации в департаменте региональной безопасности Брянской области мониторинга качества финансового менеджмента в отношении </w:t>
      </w:r>
      <w:r w:rsidR="005E05B2" w:rsidRPr="007B0700">
        <w:rPr>
          <w:sz w:val="27"/>
          <w:szCs w:val="27"/>
        </w:rPr>
        <w:t>п</w:t>
      </w:r>
      <w:r w:rsidRPr="007B0700">
        <w:rPr>
          <w:sz w:val="27"/>
          <w:szCs w:val="27"/>
        </w:rPr>
        <w:t>одведомственных департаменту</w:t>
      </w:r>
      <w:r w:rsidR="00054ECF" w:rsidRPr="007B0700">
        <w:rPr>
          <w:sz w:val="27"/>
          <w:szCs w:val="27"/>
        </w:rPr>
        <w:t xml:space="preserve"> учреждений (далее-</w:t>
      </w:r>
      <w:r w:rsidR="005C1871" w:rsidRPr="007B0700">
        <w:rPr>
          <w:sz w:val="27"/>
          <w:szCs w:val="27"/>
        </w:rPr>
        <w:t xml:space="preserve"> ад</w:t>
      </w:r>
      <w:r w:rsidR="00054ECF" w:rsidRPr="007B0700">
        <w:rPr>
          <w:sz w:val="27"/>
          <w:szCs w:val="27"/>
        </w:rPr>
        <w:t>министраторов бюджетных средств)</w:t>
      </w:r>
      <w:r w:rsidRPr="007B0700">
        <w:rPr>
          <w:sz w:val="27"/>
          <w:szCs w:val="27"/>
        </w:rPr>
        <w:t>:</w:t>
      </w:r>
    </w:p>
    <w:p w:rsidR="00A86A1E" w:rsidRPr="007B0700" w:rsidRDefault="00A86A1E" w:rsidP="00A86A1E">
      <w:pPr>
        <w:pStyle w:val="ConsPlusNormal"/>
        <w:tabs>
          <w:tab w:val="left" w:pos="851"/>
        </w:tabs>
        <w:ind w:firstLine="709"/>
        <w:jc w:val="both"/>
        <w:rPr>
          <w:sz w:val="27"/>
          <w:szCs w:val="27"/>
        </w:rPr>
      </w:pPr>
    </w:p>
    <w:p w:rsidR="00A86A1E" w:rsidRPr="007B0700" w:rsidRDefault="00A86A1E" w:rsidP="00A86A1E">
      <w:pPr>
        <w:tabs>
          <w:tab w:val="left" w:pos="851"/>
        </w:tabs>
        <w:rPr>
          <w:sz w:val="27"/>
          <w:szCs w:val="27"/>
        </w:rPr>
      </w:pPr>
      <w:r w:rsidRPr="007B0700">
        <w:rPr>
          <w:sz w:val="27"/>
          <w:szCs w:val="27"/>
        </w:rPr>
        <w:t>ПРИКАЗЫВАЮ:</w:t>
      </w:r>
    </w:p>
    <w:p w:rsidR="00A86A1E" w:rsidRPr="007B0700" w:rsidRDefault="00A86A1E" w:rsidP="00A86A1E">
      <w:pPr>
        <w:pStyle w:val="ConsPlusNormal"/>
        <w:tabs>
          <w:tab w:val="left" w:pos="851"/>
          <w:tab w:val="left" w:pos="1134"/>
        </w:tabs>
        <w:ind w:left="709"/>
        <w:jc w:val="both"/>
        <w:rPr>
          <w:sz w:val="27"/>
          <w:szCs w:val="27"/>
        </w:rPr>
      </w:pPr>
    </w:p>
    <w:p w:rsidR="00A86A1E" w:rsidRPr="007B0700" w:rsidRDefault="00A86A1E" w:rsidP="00A86A1E">
      <w:pPr>
        <w:pStyle w:val="ConsPlusNormal"/>
        <w:tabs>
          <w:tab w:val="left" w:pos="851"/>
          <w:tab w:val="left" w:pos="1134"/>
        </w:tabs>
        <w:jc w:val="both"/>
        <w:rPr>
          <w:sz w:val="27"/>
          <w:szCs w:val="27"/>
        </w:rPr>
      </w:pPr>
      <w:r w:rsidRPr="007B0700">
        <w:rPr>
          <w:sz w:val="27"/>
          <w:szCs w:val="27"/>
        </w:rPr>
        <w:tab/>
        <w:t>1. Утвердить прилагаемый Порядок</w:t>
      </w:r>
      <w:r w:rsidR="001D604E" w:rsidRPr="007B0700">
        <w:rPr>
          <w:sz w:val="27"/>
          <w:szCs w:val="27"/>
        </w:rPr>
        <w:t xml:space="preserve"> проведения мониторинга качества</w:t>
      </w:r>
      <w:r w:rsidRPr="007B0700">
        <w:rPr>
          <w:sz w:val="27"/>
          <w:szCs w:val="27"/>
        </w:rPr>
        <w:t xml:space="preserve"> финансового менеджмента в отношении</w:t>
      </w:r>
      <w:r w:rsidR="005C1871" w:rsidRPr="007B0700">
        <w:rPr>
          <w:sz w:val="27"/>
          <w:szCs w:val="27"/>
        </w:rPr>
        <w:t xml:space="preserve"> подведомственных департаменту </w:t>
      </w:r>
      <w:r w:rsidR="00531613" w:rsidRPr="007B0700">
        <w:rPr>
          <w:sz w:val="27"/>
          <w:szCs w:val="27"/>
        </w:rPr>
        <w:t xml:space="preserve">региональной безопасности Брянской области </w:t>
      </w:r>
      <w:r w:rsidR="005C1871" w:rsidRPr="007B0700">
        <w:rPr>
          <w:sz w:val="27"/>
          <w:szCs w:val="27"/>
        </w:rPr>
        <w:t>администраторов бюджетных средств,</w:t>
      </w:r>
      <w:r w:rsidRPr="007B0700">
        <w:rPr>
          <w:sz w:val="27"/>
          <w:szCs w:val="27"/>
        </w:rPr>
        <w:t xml:space="preserve"> согласно приложения.</w:t>
      </w:r>
    </w:p>
    <w:p w:rsidR="00941692" w:rsidRPr="007B0700" w:rsidRDefault="000C6107" w:rsidP="00941692">
      <w:pPr>
        <w:rPr>
          <w:sz w:val="27"/>
          <w:szCs w:val="27"/>
        </w:rPr>
      </w:pPr>
      <w:r w:rsidRPr="007B0700">
        <w:rPr>
          <w:sz w:val="27"/>
          <w:szCs w:val="27"/>
        </w:rPr>
        <w:t xml:space="preserve">2. </w:t>
      </w:r>
      <w:r w:rsidR="00C0144C" w:rsidRPr="007B0700">
        <w:rPr>
          <w:sz w:val="27"/>
          <w:szCs w:val="27"/>
        </w:rPr>
        <w:t>Советнику отдела бухгалтерского учета, юридической и кадровой работы Семенову А.А. опубликовать приказ на официальном сайте департамента</w:t>
      </w:r>
      <w:r w:rsidR="00054ECF" w:rsidRPr="007B0700">
        <w:rPr>
          <w:sz w:val="27"/>
          <w:szCs w:val="27"/>
        </w:rPr>
        <w:t xml:space="preserve"> региональной безопасности Брянской области</w:t>
      </w:r>
      <w:r w:rsidR="00C0144C" w:rsidRPr="007B0700">
        <w:rPr>
          <w:sz w:val="27"/>
          <w:szCs w:val="27"/>
        </w:rPr>
        <w:t xml:space="preserve"> </w:t>
      </w:r>
      <w:r w:rsidR="00584FD8" w:rsidRPr="007B0700">
        <w:rPr>
          <w:sz w:val="27"/>
          <w:szCs w:val="27"/>
        </w:rPr>
        <w:t>(</w:t>
      </w:r>
      <w:proofErr w:type="spellStart"/>
      <w:r w:rsidR="00584FD8" w:rsidRPr="007B0700">
        <w:rPr>
          <w:sz w:val="27"/>
          <w:szCs w:val="27"/>
          <w:lang w:val="en-US"/>
        </w:rPr>
        <w:t>depbez</w:t>
      </w:r>
      <w:proofErr w:type="spellEnd"/>
      <w:r w:rsidR="00584FD8" w:rsidRPr="007B0700">
        <w:rPr>
          <w:sz w:val="27"/>
          <w:szCs w:val="27"/>
        </w:rPr>
        <w:t>.</w:t>
      </w:r>
      <w:proofErr w:type="spellStart"/>
      <w:r w:rsidR="00584FD8" w:rsidRPr="007B0700">
        <w:rPr>
          <w:sz w:val="27"/>
          <w:szCs w:val="27"/>
          <w:lang w:val="en-US"/>
        </w:rPr>
        <w:t>ru</w:t>
      </w:r>
      <w:proofErr w:type="spellEnd"/>
      <w:r w:rsidR="00584FD8" w:rsidRPr="007B0700">
        <w:rPr>
          <w:sz w:val="27"/>
          <w:szCs w:val="27"/>
        </w:rPr>
        <w:t>).</w:t>
      </w:r>
      <w:r w:rsidR="00941692" w:rsidRPr="007B0700">
        <w:rPr>
          <w:sz w:val="27"/>
          <w:szCs w:val="27"/>
        </w:rPr>
        <w:t xml:space="preserve"> </w:t>
      </w:r>
    </w:p>
    <w:p w:rsidR="00A80BE2" w:rsidRPr="007B0700" w:rsidRDefault="00941692" w:rsidP="00941692">
      <w:pPr>
        <w:rPr>
          <w:sz w:val="27"/>
          <w:szCs w:val="27"/>
        </w:rPr>
      </w:pPr>
      <w:r w:rsidRPr="007B0700">
        <w:rPr>
          <w:sz w:val="27"/>
          <w:szCs w:val="27"/>
        </w:rPr>
        <w:t>3. Настоящий приказ вступает в силу через десять календарных дней после дня его официального опубликования.</w:t>
      </w:r>
    </w:p>
    <w:p w:rsidR="00A86A1E" w:rsidRPr="007B0700" w:rsidRDefault="00941692" w:rsidP="00941692">
      <w:pPr>
        <w:rPr>
          <w:sz w:val="27"/>
          <w:szCs w:val="27"/>
        </w:rPr>
      </w:pPr>
      <w:r w:rsidRPr="007B0700">
        <w:rPr>
          <w:sz w:val="27"/>
          <w:szCs w:val="27"/>
        </w:rPr>
        <w:t>4</w:t>
      </w:r>
      <w:r w:rsidR="00DB3876" w:rsidRPr="007B0700">
        <w:rPr>
          <w:sz w:val="27"/>
          <w:szCs w:val="27"/>
        </w:rPr>
        <w:t xml:space="preserve">.  </w:t>
      </w:r>
      <w:r w:rsidR="00A86A1E" w:rsidRPr="007B0700">
        <w:rPr>
          <w:sz w:val="27"/>
          <w:szCs w:val="27"/>
        </w:rPr>
        <w:t xml:space="preserve">Контроль за выполнением настоящего приказа </w:t>
      </w:r>
      <w:r w:rsidR="0022154E" w:rsidRPr="007B0700">
        <w:rPr>
          <w:sz w:val="27"/>
          <w:szCs w:val="27"/>
        </w:rPr>
        <w:t>возложить на начальника отдела бухгалтерского учета, юридической и кадровой работы</w:t>
      </w:r>
      <w:r w:rsidR="00584FD8" w:rsidRPr="007B0700">
        <w:rPr>
          <w:sz w:val="27"/>
          <w:szCs w:val="27"/>
        </w:rPr>
        <w:t xml:space="preserve"> Прошину Н.В.</w:t>
      </w:r>
    </w:p>
    <w:p w:rsidR="00A86A1E" w:rsidRPr="004F7EFC" w:rsidRDefault="00A86A1E" w:rsidP="00941692"/>
    <w:p w:rsidR="00A86A1E" w:rsidRDefault="00A86A1E" w:rsidP="00A86A1E">
      <w:pPr>
        <w:ind w:firstLine="720"/>
      </w:pPr>
    </w:p>
    <w:p w:rsidR="00A86A1E" w:rsidRPr="004F7EFC" w:rsidRDefault="00A86A1E" w:rsidP="00A86A1E">
      <w:pPr>
        <w:ind w:firstLine="720"/>
      </w:pPr>
    </w:p>
    <w:p w:rsidR="00A86A1E" w:rsidRPr="004F7EFC" w:rsidRDefault="00A86A1E" w:rsidP="00A86A1E">
      <w:r>
        <w:t xml:space="preserve">Директор департамента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А.С. </w:t>
      </w:r>
      <w:proofErr w:type="spellStart"/>
      <w:r>
        <w:t>Петроченко</w:t>
      </w:r>
      <w:proofErr w:type="spellEnd"/>
    </w:p>
    <w:p w:rsidR="00A86A1E" w:rsidRPr="004F7EFC" w:rsidRDefault="00A86A1E" w:rsidP="00A86A1E"/>
    <w:p w:rsidR="00322ABF" w:rsidRDefault="00322ABF" w:rsidP="00322ABF">
      <w:pPr>
        <w:pStyle w:val="ConsPlusNormal"/>
        <w:jc w:val="both"/>
      </w:pPr>
    </w:p>
    <w:p w:rsidR="00322ABF" w:rsidRDefault="00322ABF" w:rsidP="00322ABF">
      <w:pPr>
        <w:pStyle w:val="ConsPlusNormal"/>
        <w:jc w:val="both"/>
      </w:pPr>
    </w:p>
    <w:p w:rsidR="00322ABF" w:rsidRDefault="00322ABF" w:rsidP="00322ABF">
      <w:pPr>
        <w:pStyle w:val="ConsPlusNormal"/>
        <w:jc w:val="both"/>
      </w:pPr>
    </w:p>
    <w:p w:rsidR="00322ABF" w:rsidRDefault="00322ABF" w:rsidP="00322ABF">
      <w:pPr>
        <w:pStyle w:val="ConsPlusNormal"/>
        <w:jc w:val="both"/>
      </w:pPr>
    </w:p>
    <w:p w:rsidR="00322ABF" w:rsidRDefault="00322ABF" w:rsidP="00322ABF">
      <w:pPr>
        <w:pStyle w:val="ConsPlusNormal"/>
        <w:jc w:val="both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584FD8" w:rsidRDefault="00584FD8" w:rsidP="000C0C66">
      <w:pPr>
        <w:pStyle w:val="ConsPlusNormal"/>
        <w:ind w:left="5953"/>
      </w:pPr>
    </w:p>
    <w:p w:rsidR="00584FD8" w:rsidRDefault="00584FD8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2D73D9" w:rsidRDefault="002D73D9" w:rsidP="000C0C66">
      <w:pPr>
        <w:pStyle w:val="ConsPlusNormal"/>
        <w:ind w:left="5953"/>
      </w:pPr>
    </w:p>
    <w:p w:rsidR="002D73D9" w:rsidRDefault="002D73D9" w:rsidP="000C0C66">
      <w:pPr>
        <w:pStyle w:val="ConsPlusNormal"/>
        <w:ind w:left="5953"/>
      </w:pPr>
    </w:p>
    <w:p w:rsidR="002D73D9" w:rsidRDefault="002D73D9" w:rsidP="000C0C66">
      <w:pPr>
        <w:pStyle w:val="ConsPlusNormal"/>
        <w:ind w:left="5953"/>
      </w:pPr>
    </w:p>
    <w:p w:rsidR="002D73D9" w:rsidRDefault="002D73D9" w:rsidP="000C0C66">
      <w:pPr>
        <w:pStyle w:val="ConsPlusNormal"/>
        <w:ind w:left="5953"/>
      </w:pPr>
    </w:p>
    <w:p w:rsidR="002D73D9" w:rsidRDefault="002D73D9" w:rsidP="000C0C66">
      <w:pPr>
        <w:pStyle w:val="ConsPlusNormal"/>
        <w:ind w:left="5953"/>
      </w:pPr>
    </w:p>
    <w:p w:rsidR="002D73D9" w:rsidRDefault="002D73D9" w:rsidP="000C0C66">
      <w:pPr>
        <w:pStyle w:val="ConsPlusNormal"/>
        <w:ind w:left="5953"/>
      </w:pPr>
    </w:p>
    <w:p w:rsidR="002D73D9" w:rsidRDefault="002D73D9" w:rsidP="000C0C66">
      <w:pPr>
        <w:pStyle w:val="ConsPlusNormal"/>
        <w:ind w:left="5953"/>
      </w:pPr>
    </w:p>
    <w:p w:rsidR="002D73D9" w:rsidRDefault="002D73D9" w:rsidP="000C0C66">
      <w:pPr>
        <w:pStyle w:val="ConsPlusNormal"/>
        <w:ind w:left="5953"/>
      </w:pPr>
    </w:p>
    <w:p w:rsidR="002D73D9" w:rsidRDefault="002D73D9" w:rsidP="000C0C66">
      <w:pPr>
        <w:pStyle w:val="ConsPlusNormal"/>
        <w:ind w:left="5953"/>
      </w:pPr>
    </w:p>
    <w:p w:rsidR="002D73D9" w:rsidRDefault="002D73D9" w:rsidP="000C0C66">
      <w:pPr>
        <w:pStyle w:val="ConsPlusNormal"/>
        <w:ind w:left="5953"/>
      </w:pPr>
    </w:p>
    <w:p w:rsidR="00A86A1E" w:rsidRDefault="00A86A1E" w:rsidP="000C0C66">
      <w:pPr>
        <w:pStyle w:val="ConsPlusNormal"/>
        <w:ind w:left="5953"/>
      </w:pPr>
    </w:p>
    <w:p w:rsidR="00A86A1E" w:rsidRDefault="00A86A1E" w:rsidP="00A86A1E">
      <w:pPr>
        <w:pStyle w:val="ConsPlusNormal"/>
        <w:ind w:left="5664" w:firstLine="708"/>
      </w:pPr>
      <w:r>
        <w:t>Приказ департамента</w:t>
      </w:r>
    </w:p>
    <w:p w:rsidR="00A86A1E" w:rsidRDefault="00A86A1E" w:rsidP="00A86A1E">
      <w:pPr>
        <w:pStyle w:val="ConsPlusNormal"/>
        <w:ind w:firstLine="708"/>
        <w:jc w:val="both"/>
      </w:pPr>
      <w:r>
        <w:t xml:space="preserve">                                                                               </w:t>
      </w:r>
      <w:r w:rsidR="006A4326">
        <w:t xml:space="preserve">  </w:t>
      </w:r>
      <w:r>
        <w:t xml:space="preserve">региональной безопасности </w:t>
      </w:r>
    </w:p>
    <w:p w:rsidR="00A86A1E" w:rsidRDefault="00A86A1E" w:rsidP="00A86A1E">
      <w:pPr>
        <w:pStyle w:val="ConsPlusNormal"/>
        <w:ind w:left="4956" w:firstLine="708"/>
      </w:pPr>
      <w:r>
        <w:t xml:space="preserve">          Брянской области</w:t>
      </w:r>
    </w:p>
    <w:p w:rsidR="000C0C66" w:rsidRDefault="00A86A1E" w:rsidP="00A86A1E">
      <w:pPr>
        <w:pStyle w:val="ConsPlusNormal"/>
        <w:ind w:left="5953"/>
      </w:pPr>
      <w:r>
        <w:t xml:space="preserve">      </w:t>
      </w:r>
      <w:r w:rsidR="002D73D9">
        <w:t xml:space="preserve"> </w:t>
      </w:r>
      <w:r w:rsidR="000C0C66">
        <w:t>от ____________ № _______</w:t>
      </w:r>
    </w:p>
    <w:p w:rsidR="002479C8" w:rsidRPr="00E53E63" w:rsidRDefault="002479C8">
      <w:pPr>
        <w:pStyle w:val="ConsPlusNormal"/>
        <w:jc w:val="both"/>
      </w:pPr>
    </w:p>
    <w:p w:rsidR="002479C8" w:rsidRPr="00E53E63" w:rsidRDefault="002479C8">
      <w:pPr>
        <w:pStyle w:val="ConsPlusNormal"/>
        <w:jc w:val="both"/>
      </w:pPr>
    </w:p>
    <w:p w:rsidR="002479C8" w:rsidRDefault="002479C8">
      <w:pPr>
        <w:pStyle w:val="ConsPlusNormal"/>
        <w:jc w:val="both"/>
      </w:pPr>
    </w:p>
    <w:p w:rsidR="007B0700" w:rsidRPr="00E53E63" w:rsidRDefault="007B0700">
      <w:pPr>
        <w:pStyle w:val="ConsPlusNormal"/>
        <w:jc w:val="both"/>
      </w:pPr>
    </w:p>
    <w:p w:rsidR="002479C8" w:rsidRPr="00E53E63" w:rsidRDefault="002479C8">
      <w:pPr>
        <w:pStyle w:val="ConsPlusNormal"/>
        <w:jc w:val="both"/>
      </w:pPr>
    </w:p>
    <w:p w:rsidR="002479C8" w:rsidRPr="00E53E63" w:rsidRDefault="000C0C66">
      <w:pPr>
        <w:pStyle w:val="ConsPlusTitle"/>
        <w:jc w:val="center"/>
        <w:rPr>
          <w:b w:val="0"/>
        </w:rPr>
      </w:pPr>
      <w:bookmarkStart w:id="0" w:name="P32"/>
      <w:bookmarkEnd w:id="0"/>
      <w:r w:rsidRPr="00E53E63">
        <w:rPr>
          <w:b w:val="0"/>
        </w:rPr>
        <w:t>ПОРЯДОК</w:t>
      </w:r>
    </w:p>
    <w:p w:rsidR="002479C8" w:rsidRPr="00E53E63" w:rsidRDefault="000C0C66">
      <w:pPr>
        <w:pStyle w:val="ConsPlusNormal"/>
        <w:jc w:val="center"/>
      </w:pPr>
      <w:r w:rsidRPr="00E53E63">
        <w:t xml:space="preserve">проведения мониторинга качества финансового менеджмента </w:t>
      </w:r>
    </w:p>
    <w:p w:rsidR="002479C8" w:rsidRPr="00E53E63" w:rsidRDefault="000C0C66">
      <w:pPr>
        <w:pStyle w:val="ConsPlusNormal"/>
        <w:jc w:val="center"/>
      </w:pPr>
      <w:r w:rsidRPr="00E53E63">
        <w:t xml:space="preserve">в отношении  подведомственных </w:t>
      </w:r>
      <w:r w:rsidR="00A86A1E">
        <w:t>департаменту региональной безопасности Брянской области</w:t>
      </w:r>
      <w:r w:rsidR="00404833">
        <w:t xml:space="preserve"> </w:t>
      </w:r>
      <w:r w:rsidR="00992261">
        <w:t>учреждений</w:t>
      </w:r>
    </w:p>
    <w:p w:rsidR="002479C8" w:rsidRPr="00E53E63" w:rsidRDefault="002479C8">
      <w:pPr>
        <w:pStyle w:val="ConsPlusNormal"/>
        <w:jc w:val="both"/>
      </w:pPr>
    </w:p>
    <w:p w:rsidR="002479C8" w:rsidRPr="00E53E63" w:rsidRDefault="000C0C66">
      <w:pPr>
        <w:pStyle w:val="1"/>
        <w:numPr>
          <w:ilvl w:val="0"/>
          <w:numId w:val="3"/>
        </w:numPr>
        <w:tabs>
          <w:tab w:val="left" w:pos="284"/>
        </w:tabs>
        <w:spacing w:before="0"/>
        <w:ind w:left="0" w:firstLine="0"/>
        <w:jc w:val="center"/>
        <w:rPr>
          <w:rFonts w:ascii="Times New Roman" w:hAnsi="Times New Roman" w:cs="Times New Roman"/>
          <w:b w:val="0"/>
          <w:color w:val="auto"/>
        </w:rPr>
      </w:pPr>
      <w:r w:rsidRPr="00E53E63">
        <w:rPr>
          <w:rFonts w:ascii="Times New Roman" w:hAnsi="Times New Roman" w:cs="Times New Roman"/>
          <w:b w:val="0"/>
          <w:color w:val="auto"/>
        </w:rPr>
        <w:t>Общие положения</w:t>
      </w:r>
    </w:p>
    <w:p w:rsidR="002479C8" w:rsidRPr="00E53E63" w:rsidRDefault="002479C8">
      <w:pPr>
        <w:pStyle w:val="ConsPlusNormal"/>
        <w:jc w:val="both"/>
      </w:pPr>
    </w:p>
    <w:p w:rsidR="009F0FEF" w:rsidRPr="009F0FEF" w:rsidRDefault="009F0FEF" w:rsidP="009F0FEF">
      <w:pPr>
        <w:pStyle w:val="af9"/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Порядок в соответствии с </w:t>
      </w:r>
      <w:hyperlink r:id="rId10" w:history="1">
        <w:r w:rsidRPr="009F0FEF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пунктом 6 статьи 160.2-1</w:t>
        </w:r>
      </w:hyperlink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Бюджетного кодекса Российской Федерации определяет правила проведения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департаментом региональной безопасности Брянской области</w:t>
      </w:r>
      <w:r w:rsidR="007428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-департамент)</w:t>
      </w:r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мониторинга качества финансового менеджмента в отношении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подведомственных департаменту региональной безопасности Брянской области администраторов бюджетных средств</w:t>
      </w:r>
      <w:r w:rsidR="00C12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C12F72" w:rsidRPr="00C12F7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областных государственных казенных учреждений</w:t>
      </w:r>
      <w:r w:rsidR="007B0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государственных</w:t>
      </w:r>
      <w:r w:rsidR="00C12F72" w:rsidRPr="00C12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</w:t>
      </w:r>
      <w:r w:rsidR="007B0700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C12F72" w:rsidRPr="00C12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</w:t>
      </w:r>
      <w:r w:rsidR="007B0700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C12F72" w:rsidRPr="00C12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соответственно - мониторинг,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</w:t>
      </w:r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министратор</w:t>
      </w:r>
      <w:r w:rsidR="00C12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>), в том числе:</w:t>
      </w:r>
    </w:p>
    <w:p w:rsidR="009F0FEF" w:rsidRDefault="009F0FEF" w:rsidP="009F0FEF">
      <w:pPr>
        <w:pStyle w:val="af9"/>
        <w:autoSpaceDE w:val="0"/>
        <w:autoSpaceDN w:val="0"/>
        <w:adjustRightInd w:val="0"/>
        <w:spacing w:before="20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9F0FEF" w:rsidRDefault="009F0FEF" w:rsidP="009F0FEF">
      <w:pPr>
        <w:pStyle w:val="af9"/>
        <w:autoSpaceDE w:val="0"/>
        <w:autoSpaceDN w:val="0"/>
        <w:adjustRightInd w:val="0"/>
        <w:spacing w:before="20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>2) правила формирования и представления отчета о результатах мониторинга (далее - отчет).</w:t>
      </w:r>
    </w:p>
    <w:p w:rsidR="00B46530" w:rsidRDefault="00B46530" w:rsidP="009F0FEF">
      <w:pPr>
        <w:pStyle w:val="af9"/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проведения мониторинга в отношении  администраторов</w:t>
      </w:r>
      <w:r w:rsidR="006A43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бюджетных средств</w:t>
      </w:r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являющихся объектами мониторинга,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 региональной безопасности Брянской области</w:t>
      </w:r>
      <w:r w:rsidR="0074283B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являющий</w:t>
      </w:r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>ся субъектом мониторинга, формирует отчет.</w:t>
      </w:r>
    </w:p>
    <w:p w:rsidR="009F0FEF" w:rsidRPr="009F0FEF" w:rsidRDefault="009F0FEF" w:rsidP="007B0700">
      <w:pPr>
        <w:pStyle w:val="af9"/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Мониторинг в отношении администраторов</w:t>
      </w:r>
      <w:r w:rsidR="00B46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бюджетных средств</w:t>
      </w:r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проводится путем анализа и оценки исполнения выполняемых  администраторами </w:t>
      </w:r>
      <w:r w:rsidR="00B46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бюджетных средств </w:t>
      </w:r>
      <w:r w:rsidRPr="009F0FEF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бюджетных полномочий, в том числе результатов выполнения бюджетных процедур и (или) операций (действий) по выполнению бюджетных процедур , а также управления активами, осуществления закупок товаров, работ и услуг для обеспечения государственных нужд (далее - процедуры и операции в рамках финансового менеджмента).</w:t>
      </w:r>
    </w:p>
    <w:p w:rsidR="00B46530" w:rsidRPr="007B0700" w:rsidRDefault="00B46530" w:rsidP="007B0700">
      <w:pPr>
        <w:pStyle w:val="af9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70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Мониторинг проводится в целях:</w:t>
      </w:r>
    </w:p>
    <w:p w:rsidR="00B46530" w:rsidRDefault="00B46530" w:rsidP="00B46530">
      <w:pPr>
        <w:pStyle w:val="af9"/>
        <w:autoSpaceDE w:val="0"/>
        <w:autoSpaceDN w:val="0"/>
        <w:adjustRightInd w:val="0"/>
        <w:spacing w:before="28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1) </w:t>
      </w:r>
      <w:r w:rsidRPr="00B46530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определения качества финансового менеджмента  администраторов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бюджетных средств</w:t>
      </w:r>
      <w:r w:rsidRPr="00B4653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46530" w:rsidRDefault="00B46530" w:rsidP="00B46530">
      <w:pPr>
        <w:pStyle w:val="af9"/>
        <w:autoSpaceDE w:val="0"/>
        <w:autoSpaceDN w:val="0"/>
        <w:adjustRightInd w:val="0"/>
        <w:spacing w:before="28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2)</w:t>
      </w:r>
      <w:r w:rsidR="00C2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6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предупреждения, выявления и пресечения бюджетных нарушений, определенных </w:t>
      </w:r>
      <w:hyperlink r:id="rId11" w:history="1">
        <w:r w:rsidRPr="00B4653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статьей 306.1</w:t>
        </w:r>
      </w:hyperlink>
      <w:r w:rsidRPr="00B46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Бюджетного кодекса Российской Федерации;</w:t>
      </w:r>
    </w:p>
    <w:p w:rsidR="00B46530" w:rsidRDefault="00B46530" w:rsidP="00B46530">
      <w:pPr>
        <w:pStyle w:val="af9"/>
        <w:autoSpaceDE w:val="0"/>
        <w:autoSpaceDN w:val="0"/>
        <w:adjustRightInd w:val="0"/>
        <w:spacing w:before="28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3) </w:t>
      </w:r>
      <w:r w:rsidRPr="00B46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выявления </w:t>
      </w:r>
      <w:r w:rsidR="00C20281" w:rsidRPr="00B4653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администратор</w:t>
      </w:r>
      <w:r w:rsidR="00C2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ами бюджетных средств </w:t>
      </w:r>
      <w:r w:rsidRPr="00B46530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бюджетных рисков;</w:t>
      </w:r>
    </w:p>
    <w:p w:rsidR="00B46530" w:rsidRPr="00B46530" w:rsidRDefault="00B46530" w:rsidP="00B46530">
      <w:pPr>
        <w:pStyle w:val="af9"/>
        <w:autoSpaceDE w:val="0"/>
        <w:autoSpaceDN w:val="0"/>
        <w:adjustRightInd w:val="0"/>
        <w:spacing w:before="28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4) </w:t>
      </w:r>
      <w:r w:rsidRPr="00B46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подготовки и реализации </w:t>
      </w:r>
      <w:r w:rsidR="00C20281" w:rsidRPr="00B4653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администратор</w:t>
      </w:r>
      <w:r w:rsidR="00C2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ами бюджетных средств </w:t>
      </w:r>
      <w:r w:rsidRPr="00B4653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мер, направленных на минимизацию (устранение) бюджетных рисков, повышение качества финансового менеджмента, в том числе на достижение целевых ориентиров значений показателей качества финансового менеджмента, достижение которых свидетельствует о высоком качестве финансового менеджмента (далее - целевые значения показателей качества финансового менеджмента).</w:t>
      </w:r>
    </w:p>
    <w:p w:rsidR="00090C4E" w:rsidRPr="00090C4E" w:rsidRDefault="00090C4E" w:rsidP="00090C4E">
      <w:pPr>
        <w:pStyle w:val="af9"/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Мониторинг проводится на основании данных бюджетной отчетности,  а также необходимой для расчета показателей качества финансового менеджмента информации, представляемой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 региональной безопасности Брянской области</w:t>
      </w:r>
      <w:r w:rsidRPr="00090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администраторами</w:t>
      </w:r>
      <w:r w:rsidR="008837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бюджетных средств </w:t>
      </w:r>
      <w:r w:rsidRPr="00090C4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</w:t>
      </w:r>
      <w:r w:rsidR="00DE7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тветствии с настоящим Порядком и </w:t>
      </w:r>
      <w:r w:rsidRPr="00090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общедоступных (размещенных на официальных сайтах в информационно-телекоммуникационной сети "Интернет") сведений (далее - источники информации).</w:t>
      </w:r>
    </w:p>
    <w:p w:rsidR="0088370F" w:rsidRDefault="00090C4E" w:rsidP="0088370F">
      <w:pPr>
        <w:pStyle w:val="af9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Мониторинг состоит из годового мониторинга качества финансового менеджмента</w:t>
      </w:r>
      <w:r w:rsidR="0088370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90C4E" w:rsidRPr="00090C4E" w:rsidRDefault="00090C4E" w:rsidP="0088370F">
      <w:pPr>
        <w:pStyle w:val="af9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C4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Годовой мониторинг за отчетный финансовый год проводится на основании источников информации в срок до 1 июня года, следующего за отчетным.</w:t>
      </w:r>
    </w:p>
    <w:p w:rsidR="00090C4E" w:rsidRPr="00090C4E" w:rsidRDefault="00090C4E" w:rsidP="000933A7">
      <w:pPr>
        <w:pStyle w:val="af9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C4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невозможности определения значений показателей качества финансового менеджмента за отчетный финансовый год (например, в случае начала деятельности вновь созданного  администратора</w:t>
      </w:r>
      <w:r w:rsidR="009E27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бюджетных средств</w:t>
      </w:r>
      <w:r w:rsidRPr="00090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в случае </w:t>
      </w:r>
      <w:r w:rsidR="007D23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упразднения </w:t>
      </w:r>
      <w:r w:rsidR="009E277D" w:rsidRPr="00090C4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администратора</w:t>
      </w:r>
      <w:r w:rsidR="009E27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бюджетных средств</w:t>
      </w:r>
      <w:r w:rsidR="009E277D" w:rsidRPr="00090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90C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отчетного финансового года) </w:t>
      </w:r>
      <w:r w:rsidR="009E27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департаментом региональной безопасности Брянской области </w:t>
      </w:r>
      <w:r w:rsidRPr="00090C4E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определяется возможность использования источников информации для проведения мониторинга и расчета показателей качества финансового менеджмента по итогам финансового года, в том числе исходя из длительности периода, за который получена информация для проведения мониторинга.</w:t>
      </w:r>
    </w:p>
    <w:p w:rsidR="00930D8B" w:rsidRDefault="00930D8B" w:rsidP="00930D8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53E63">
        <w:t xml:space="preserve">Результаты оценки качества финансового менеджмента учитываются при оценке эффективности деятельности </w:t>
      </w:r>
      <w:r w:rsidR="00F73ADA">
        <w:t>администраторов бюджетных средств.</w:t>
      </w:r>
    </w:p>
    <w:p w:rsidR="00142534" w:rsidRDefault="00142534" w:rsidP="00142534">
      <w:pPr>
        <w:pStyle w:val="ConsPlusNormal"/>
        <w:tabs>
          <w:tab w:val="left" w:pos="1134"/>
        </w:tabs>
        <w:ind w:left="709"/>
        <w:jc w:val="both"/>
      </w:pPr>
    </w:p>
    <w:p w:rsidR="00142534" w:rsidRDefault="00142534" w:rsidP="00142534">
      <w:pPr>
        <w:pStyle w:val="1"/>
        <w:numPr>
          <w:ilvl w:val="0"/>
          <w:numId w:val="3"/>
        </w:numPr>
        <w:tabs>
          <w:tab w:val="left" w:pos="993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4D0611">
        <w:rPr>
          <w:rFonts w:ascii="Times New Roman" w:hAnsi="Times New Roman" w:cs="Times New Roman"/>
          <w:b w:val="0"/>
          <w:color w:val="auto"/>
        </w:rPr>
        <w:lastRenderedPageBreak/>
        <w:t xml:space="preserve">Правила </w:t>
      </w:r>
      <w:r w:rsidR="004D0611">
        <w:rPr>
          <w:rFonts w:ascii="Times New Roman" w:hAnsi="Times New Roman" w:cs="Times New Roman"/>
          <w:b w:val="0"/>
          <w:color w:val="auto"/>
        </w:rPr>
        <w:t>расчета показателей качества финансового менеджмента и формирования отчета о результатах мониторинга финансового менеджмента</w:t>
      </w:r>
    </w:p>
    <w:p w:rsidR="004D0611" w:rsidRPr="004D0611" w:rsidRDefault="004D0611" w:rsidP="004D0611">
      <w:pPr>
        <w:pStyle w:val="1"/>
        <w:tabs>
          <w:tab w:val="left" w:pos="993"/>
        </w:tabs>
        <w:spacing w:before="0"/>
        <w:ind w:left="709" w:firstLine="0"/>
        <w:jc w:val="center"/>
        <w:rPr>
          <w:rFonts w:ascii="Times New Roman" w:hAnsi="Times New Roman" w:cs="Times New Roman"/>
          <w:b w:val="0"/>
          <w:color w:val="auto"/>
        </w:rPr>
      </w:pPr>
    </w:p>
    <w:p w:rsidR="000B7489" w:rsidRDefault="00C76FDC" w:rsidP="00054ECF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993"/>
        <w:jc w:val="both"/>
      </w:pPr>
      <w:r>
        <w:t>Администраторы бюджетных средств</w:t>
      </w:r>
      <w:r w:rsidR="004D0611">
        <w:t xml:space="preserve"> формируют информацию, необходимую для расчета показателей качества финансового менеджмента, по форме согласно </w:t>
      </w:r>
      <w:hyperlink w:anchor="P100" w:history="1">
        <w:r w:rsidR="004D0611" w:rsidRPr="00EB5560">
          <w:t>Приложениям 1</w:t>
        </w:r>
      </w:hyperlink>
      <w:r w:rsidR="004D0611" w:rsidRPr="00EB5560">
        <w:t xml:space="preserve">, </w:t>
      </w:r>
      <w:hyperlink w:anchor="P227" w:history="1">
        <w:r w:rsidR="004D0611" w:rsidRPr="00EB5560">
          <w:t>2</w:t>
        </w:r>
      </w:hyperlink>
      <w:r w:rsidR="004D0611" w:rsidRPr="00EB5560">
        <w:t xml:space="preserve"> к настоящему Порядку и направляют ее в департамент </w:t>
      </w:r>
      <w:r>
        <w:t>региональной безопасности Брянской области</w:t>
      </w:r>
      <w:r w:rsidR="004D0611" w:rsidRPr="00EB5560">
        <w:t xml:space="preserve"> не</w:t>
      </w:r>
      <w:r w:rsidR="004D0611">
        <w:t xml:space="preserve"> позднее 10 </w:t>
      </w:r>
      <w:r>
        <w:t>апреля</w:t>
      </w:r>
      <w:r w:rsidR="004D0611">
        <w:t xml:space="preserve"> года, следующего за отчетным годом</w:t>
      </w:r>
      <w:r w:rsidR="00135560">
        <w:t xml:space="preserve">. </w:t>
      </w:r>
    </w:p>
    <w:p w:rsidR="00135560" w:rsidRDefault="000B7489" w:rsidP="00054ECF">
      <w:pPr>
        <w:pStyle w:val="ConsPlusNormal"/>
        <w:tabs>
          <w:tab w:val="left" w:pos="1134"/>
        </w:tabs>
        <w:spacing w:line="276" w:lineRule="auto"/>
        <w:jc w:val="both"/>
      </w:pPr>
      <w:r>
        <w:rPr>
          <w:bCs/>
        </w:rPr>
        <w:t xml:space="preserve">         </w:t>
      </w:r>
      <w:r>
        <w:rPr>
          <w:bCs/>
        </w:rPr>
        <w:tab/>
      </w:r>
      <w:r w:rsidRPr="00F22DB8">
        <w:rPr>
          <w:bCs/>
        </w:rPr>
        <w:t>Должностное лицо, ответственное за осуществление финансового менеджмента</w:t>
      </w:r>
      <w:r>
        <w:rPr>
          <w:bCs/>
        </w:rPr>
        <w:t xml:space="preserve"> </w:t>
      </w:r>
      <w:r>
        <w:t xml:space="preserve"> </w:t>
      </w:r>
      <w:r w:rsidR="00C76FDC">
        <w:t>администратора бюджетных средств</w:t>
      </w:r>
      <w:r w:rsidR="0074283B">
        <w:rPr>
          <w:bCs/>
        </w:rPr>
        <w:t xml:space="preserve"> </w:t>
      </w:r>
      <w:r w:rsidRPr="00F22DB8">
        <w:rPr>
          <w:bCs/>
        </w:rPr>
        <w:t>проводит проверку представленных сведений и их корректировку в случае несоответствия</w:t>
      </w:r>
      <w:r>
        <w:rPr>
          <w:bCs/>
        </w:rPr>
        <w:t>.</w:t>
      </w:r>
    </w:p>
    <w:p w:rsidR="00135560" w:rsidRPr="000B7489" w:rsidRDefault="000B7489" w:rsidP="00054ECF">
      <w:pPr>
        <w:pStyle w:val="ConsPlusNormal"/>
        <w:spacing w:line="276" w:lineRule="auto"/>
        <w:jc w:val="both"/>
      </w:pPr>
      <w:r>
        <w:rPr>
          <w:bCs/>
        </w:rPr>
        <w:t xml:space="preserve">                </w:t>
      </w:r>
      <w:r w:rsidR="00135560" w:rsidRPr="000B7489">
        <w:rPr>
          <w:bCs/>
        </w:rPr>
        <w:t xml:space="preserve">Ответственность за достоверность данных в представленных сведениях несет руководитель </w:t>
      </w:r>
      <w:r w:rsidR="00C76FDC">
        <w:t>администратора бюджетных средств</w:t>
      </w:r>
      <w:r>
        <w:rPr>
          <w:bCs/>
        </w:rPr>
        <w:t>.</w:t>
      </w:r>
      <w:r w:rsidR="00C76FDC">
        <w:rPr>
          <w:bCs/>
        </w:rPr>
        <w:t xml:space="preserve"> </w:t>
      </w:r>
    </w:p>
    <w:p w:rsidR="004D0611" w:rsidRPr="00EB5560" w:rsidRDefault="004D0611" w:rsidP="004D0611">
      <w:pPr>
        <w:pStyle w:val="ConsPlusNormal"/>
        <w:numPr>
          <w:ilvl w:val="0"/>
          <w:numId w:val="2"/>
        </w:numPr>
        <w:spacing w:before="220"/>
        <w:ind w:left="0" w:firstLine="993"/>
        <w:jc w:val="both"/>
      </w:pPr>
      <w:r>
        <w:t xml:space="preserve">Для итоговой оценки качества финансового менеджмента в </w:t>
      </w:r>
      <w:r w:rsidRPr="00EB5560">
        <w:t xml:space="preserve">отношении подведомственных </w:t>
      </w:r>
      <w:r w:rsidR="00645E4E" w:rsidRPr="00EB5560">
        <w:t>департаменту</w:t>
      </w:r>
      <w:r w:rsidR="00C76FDC">
        <w:t xml:space="preserve"> региональной безопасности Брянской области администраторов бюджетных средств (</w:t>
      </w:r>
      <w:r w:rsidR="00CE46BE" w:rsidRPr="00EB5560">
        <w:t xml:space="preserve">государственных </w:t>
      </w:r>
      <w:r w:rsidRPr="00EB5560">
        <w:t>казенных учреждений</w:t>
      </w:r>
      <w:r w:rsidR="00C76FDC">
        <w:t>)</w:t>
      </w:r>
      <w:r w:rsidRPr="00EB5560">
        <w:t xml:space="preserve"> применяются </w:t>
      </w:r>
      <w:hyperlink w:anchor="P373" w:history="1">
        <w:r w:rsidRPr="00EB5560">
          <w:t>показатели</w:t>
        </w:r>
      </w:hyperlink>
      <w:r w:rsidRPr="00EB5560">
        <w:t xml:space="preserve"> качества финансового менеджмента, предусмотренные Приложением 4 к настоящему Порядку.</w:t>
      </w:r>
    </w:p>
    <w:p w:rsidR="004D0611" w:rsidRDefault="004D0611" w:rsidP="004D0611">
      <w:pPr>
        <w:pStyle w:val="ConsPlusNormal"/>
        <w:numPr>
          <w:ilvl w:val="0"/>
          <w:numId w:val="2"/>
        </w:numPr>
        <w:spacing w:before="220"/>
        <w:ind w:left="0" w:firstLine="993"/>
        <w:jc w:val="both"/>
      </w:pPr>
      <w:r w:rsidRPr="00EB5560">
        <w:t xml:space="preserve"> Для итоговой оценки качества финансового менеджмента в отношении </w:t>
      </w:r>
      <w:r w:rsidR="00C76FDC" w:rsidRPr="00EB5560">
        <w:t>подведомственн</w:t>
      </w:r>
      <w:r w:rsidR="00C76FDC">
        <w:t>ого</w:t>
      </w:r>
      <w:r w:rsidR="00C76FDC" w:rsidRPr="00EB5560">
        <w:t xml:space="preserve"> департаменту</w:t>
      </w:r>
      <w:r w:rsidR="00C76FDC">
        <w:t xml:space="preserve"> региональной безопасности Брянской области администраторов бюджетных средств (</w:t>
      </w:r>
      <w:r w:rsidR="00CE46BE" w:rsidRPr="00EB5560">
        <w:t>государственн</w:t>
      </w:r>
      <w:r w:rsidR="00C76FDC">
        <w:t>ых</w:t>
      </w:r>
      <w:r w:rsidR="00CE46BE" w:rsidRPr="00EB5560">
        <w:t xml:space="preserve"> </w:t>
      </w:r>
      <w:r w:rsidR="00645E4E" w:rsidRPr="00EB5560">
        <w:t>бюджетн</w:t>
      </w:r>
      <w:r w:rsidR="00C76FDC">
        <w:t>ых</w:t>
      </w:r>
      <w:r w:rsidRPr="00EB5560">
        <w:t xml:space="preserve"> учреждени</w:t>
      </w:r>
      <w:r w:rsidR="00C76FDC">
        <w:t>й)</w:t>
      </w:r>
      <w:r w:rsidRPr="00EB5560">
        <w:t xml:space="preserve"> применяются </w:t>
      </w:r>
      <w:hyperlink w:anchor="P512" w:history="1">
        <w:r w:rsidRPr="00EB5560">
          <w:t>показатели</w:t>
        </w:r>
      </w:hyperlink>
      <w:r w:rsidRPr="00EB5560">
        <w:t xml:space="preserve"> качества финансового менеджмента,</w:t>
      </w:r>
      <w:r>
        <w:t xml:space="preserve"> предусмотренные Приложением 5 к настоящему Порядку.</w:t>
      </w:r>
    </w:p>
    <w:p w:rsidR="00FC0E9F" w:rsidRDefault="00645E4E" w:rsidP="004D0611">
      <w:pPr>
        <w:pStyle w:val="ConsPlusNormal"/>
        <w:numPr>
          <w:ilvl w:val="0"/>
          <w:numId w:val="2"/>
        </w:numPr>
        <w:spacing w:before="220"/>
        <w:ind w:left="0" w:firstLine="993"/>
        <w:jc w:val="both"/>
      </w:pPr>
      <w:r>
        <w:t xml:space="preserve"> </w:t>
      </w:r>
      <w:r w:rsidR="004D0611">
        <w:t>Результатом проведения мониторинга качества финансового менеджмента я</w:t>
      </w:r>
      <w:r w:rsidR="00FC0E9F">
        <w:t>вляется отчет о его результатах.</w:t>
      </w:r>
      <w:r w:rsidR="004D0611">
        <w:t xml:space="preserve"> </w:t>
      </w:r>
    </w:p>
    <w:p w:rsidR="004D0611" w:rsidRDefault="004D0611" w:rsidP="004D0611">
      <w:pPr>
        <w:pStyle w:val="ConsPlusNormal"/>
        <w:numPr>
          <w:ilvl w:val="0"/>
          <w:numId w:val="2"/>
        </w:numPr>
        <w:spacing w:before="220"/>
        <w:ind w:left="0" w:firstLine="993"/>
        <w:jc w:val="both"/>
      </w:pPr>
      <w:r>
        <w:t>Отчет о результатах мониторинга финансового менеджмента должен включать в себя следующие сведения:</w:t>
      </w:r>
    </w:p>
    <w:p w:rsidR="004D0611" w:rsidRDefault="004D0611" w:rsidP="00645E4E">
      <w:pPr>
        <w:pStyle w:val="ConsPlusNormal"/>
        <w:spacing w:before="220"/>
        <w:ind w:firstLine="993"/>
        <w:jc w:val="both"/>
      </w:pPr>
      <w:r>
        <w:t>1) значение итоговой оценки качества финансового менеджмента;</w:t>
      </w:r>
    </w:p>
    <w:p w:rsidR="004D0611" w:rsidRPr="00EB5560" w:rsidRDefault="004D0611" w:rsidP="00645E4E">
      <w:pPr>
        <w:pStyle w:val="ConsPlusNormal"/>
        <w:spacing w:before="220"/>
        <w:ind w:firstLine="993"/>
        <w:jc w:val="both"/>
      </w:pPr>
      <w:r w:rsidRPr="00EB5560">
        <w:t xml:space="preserve">2) </w:t>
      </w:r>
      <w:hyperlink w:anchor="P646" w:history="1">
        <w:r w:rsidRPr="00EB5560">
          <w:t>рейтинг</w:t>
        </w:r>
      </w:hyperlink>
      <w:r w:rsidRPr="00EB5560">
        <w:t xml:space="preserve"> качества финансового менеджмента подведомственных </w:t>
      </w:r>
      <w:r w:rsidR="001A0EF5" w:rsidRPr="00EB5560">
        <w:t>департаменту</w:t>
      </w:r>
      <w:r w:rsidRPr="00EB5560">
        <w:t xml:space="preserve"> учреждений, сформированный по </w:t>
      </w:r>
      <w:r w:rsidR="00135560" w:rsidRPr="00EB5560">
        <w:t>трем</w:t>
      </w:r>
      <w:r w:rsidRPr="00EB5560">
        <w:t xml:space="preserve"> группам (высокое, хорошее, </w:t>
      </w:r>
      <w:r w:rsidR="00135560" w:rsidRPr="00EB5560">
        <w:t>низкое</w:t>
      </w:r>
      <w:r w:rsidRPr="00EB5560">
        <w:t xml:space="preserve"> качество финансового менеджмента), по форме согласно Приложению 6</w:t>
      </w:r>
      <w:r w:rsidR="00202F95" w:rsidRPr="00EB5560">
        <w:t>, Приложению 7</w:t>
      </w:r>
      <w:r w:rsidRPr="00EB5560">
        <w:t xml:space="preserve"> к настоящему Порядку;</w:t>
      </w:r>
    </w:p>
    <w:p w:rsidR="00FC0E9F" w:rsidRDefault="004D0611" w:rsidP="00FC0E9F">
      <w:pPr>
        <w:pStyle w:val="ConsPlusNormal"/>
        <w:spacing w:before="220" w:after="240"/>
        <w:ind w:firstLine="993"/>
        <w:jc w:val="both"/>
      </w:pPr>
      <w:r w:rsidRPr="00EB5560">
        <w:t>3) целевые значения показателей к</w:t>
      </w:r>
      <w:r w:rsidR="00FC0E9F" w:rsidRPr="00EB5560">
        <w:t>ачества финансового менеджме</w:t>
      </w:r>
      <w:r w:rsidR="007B0700">
        <w:t>нта;</w:t>
      </w:r>
    </w:p>
    <w:p w:rsidR="007B0700" w:rsidRDefault="007B0700" w:rsidP="00FC0E9F">
      <w:pPr>
        <w:pStyle w:val="ConsPlusNormal"/>
        <w:spacing w:before="220" w:after="240"/>
        <w:ind w:firstLine="993"/>
        <w:jc w:val="both"/>
      </w:pPr>
      <w:r>
        <w:t>4) перечень показателей качества финансового менеджмента, значения оценок по которым отклоняются от их целевых значений в отрицательную сторону.</w:t>
      </w:r>
    </w:p>
    <w:p w:rsidR="00DE7325" w:rsidRPr="00EB5560" w:rsidRDefault="00DE7325" w:rsidP="00FC0E9F">
      <w:pPr>
        <w:pStyle w:val="ConsPlusNormal"/>
        <w:spacing w:before="220" w:after="240"/>
        <w:ind w:firstLine="993"/>
        <w:jc w:val="both"/>
      </w:pPr>
    </w:p>
    <w:p w:rsidR="001A0EF5" w:rsidRPr="00E53E63" w:rsidRDefault="001A0EF5" w:rsidP="00FC0E9F">
      <w:pPr>
        <w:pStyle w:val="ConsPlusNormal"/>
        <w:numPr>
          <w:ilvl w:val="0"/>
          <w:numId w:val="2"/>
        </w:numPr>
        <w:tabs>
          <w:tab w:val="left" w:pos="1134"/>
        </w:tabs>
        <w:spacing w:after="240"/>
        <w:ind w:left="0" w:firstLine="709"/>
        <w:jc w:val="both"/>
      </w:pPr>
      <w:r w:rsidRPr="00E53E63">
        <w:t xml:space="preserve">Оценка качества финансового менеджмента осуществляется в баллах. </w:t>
      </w:r>
    </w:p>
    <w:p w:rsidR="001A0EF5" w:rsidRPr="00E53E63" w:rsidRDefault="001A0EF5" w:rsidP="00FC0E9F">
      <w:pPr>
        <w:pStyle w:val="ConsPlusNormal"/>
        <w:tabs>
          <w:tab w:val="left" w:pos="1134"/>
        </w:tabs>
        <w:spacing w:after="240"/>
        <w:ind w:firstLine="709"/>
        <w:jc w:val="both"/>
      </w:pPr>
      <w:r w:rsidRPr="00167A0E">
        <w:t>Максимальная оценка, которая может быть получена по отдельным показателям качества финансового менеджмента</w:t>
      </w:r>
      <w:r>
        <w:t xml:space="preserve">  </w:t>
      </w:r>
      <w:r w:rsidRPr="00167A0E">
        <w:t>равна 2 балла.</w:t>
      </w:r>
    </w:p>
    <w:p w:rsidR="001A0EF5" w:rsidRDefault="001A0EF5" w:rsidP="001A0EF5">
      <w:pPr>
        <w:pStyle w:val="ConsPlusNormal"/>
        <w:tabs>
          <w:tab w:val="left" w:pos="1134"/>
        </w:tabs>
        <w:ind w:firstLine="709"/>
        <w:jc w:val="both"/>
      </w:pPr>
      <w:r w:rsidRPr="00E53E63">
        <w:t xml:space="preserve">Минимальная оценка, которая может быть применима по каждому из показателей качества финансового менеджмента, равна 0 баллов. </w:t>
      </w:r>
    </w:p>
    <w:p w:rsidR="00FC0E9F" w:rsidRDefault="00FC0E9F" w:rsidP="001A0EF5">
      <w:pPr>
        <w:pStyle w:val="ConsPlusNormal"/>
        <w:tabs>
          <w:tab w:val="left" w:pos="1134"/>
        </w:tabs>
        <w:ind w:firstLine="709"/>
        <w:jc w:val="both"/>
      </w:pPr>
    </w:p>
    <w:p w:rsidR="0074283B" w:rsidRDefault="001A0EF5" w:rsidP="0074283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53E63">
        <w:t>Итоговая оценка качества финансового менед</w:t>
      </w:r>
      <w:r>
        <w:t xml:space="preserve">жмента определяется отдельно по каждому </w:t>
      </w:r>
      <w:r w:rsidR="00F6225D">
        <w:t>администратору бюджетных средств</w:t>
      </w:r>
      <w:r w:rsidRPr="00E53E63">
        <w:t xml:space="preserve"> по совокупности баллов, полученных </w:t>
      </w:r>
      <w:r w:rsidR="00CE46BE" w:rsidRPr="002259C9">
        <w:t>по</w:t>
      </w:r>
      <w:r w:rsidRPr="002259C9">
        <w:t xml:space="preserve"> показател</w:t>
      </w:r>
      <w:r w:rsidR="00CE46BE" w:rsidRPr="002259C9">
        <w:t>ям</w:t>
      </w:r>
      <w:r w:rsidRPr="002259C9">
        <w:t xml:space="preserve"> оценки качества</w:t>
      </w:r>
      <w:r>
        <w:t xml:space="preserve"> финансового менеджмента. </w:t>
      </w:r>
    </w:p>
    <w:p w:rsidR="00FC0E9F" w:rsidRDefault="00FC0E9F" w:rsidP="00FC0E9F">
      <w:pPr>
        <w:pStyle w:val="ConsPlusNormal"/>
        <w:tabs>
          <w:tab w:val="left" w:pos="1134"/>
        </w:tabs>
        <w:ind w:left="709"/>
        <w:jc w:val="both"/>
      </w:pPr>
    </w:p>
    <w:p w:rsidR="001A0EF5" w:rsidRDefault="001A0EF5" w:rsidP="007B07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94"/>
        <w:jc w:val="both"/>
      </w:pPr>
      <w:r w:rsidRPr="00B411C5">
        <w:t xml:space="preserve">Сформированный отчет о результатах мониторинга качества финансового менеджмента </w:t>
      </w:r>
      <w:r w:rsidR="00F6225D">
        <w:t xml:space="preserve">администраторов бюджетных средств </w:t>
      </w:r>
      <w:r w:rsidRPr="00B411C5">
        <w:t xml:space="preserve">направляется директору </w:t>
      </w:r>
      <w:r w:rsidR="00CE46BE">
        <w:t>д</w:t>
      </w:r>
      <w:r w:rsidRPr="00B411C5">
        <w:t>епартамента</w:t>
      </w:r>
      <w:r w:rsidR="00CE46BE">
        <w:t xml:space="preserve"> региональной безопасности Брянской области (</w:t>
      </w:r>
      <w:proofErr w:type="spellStart"/>
      <w:r w:rsidR="00CE46BE">
        <w:t>далее-</w:t>
      </w:r>
      <w:r w:rsidR="00F6225D">
        <w:t>д</w:t>
      </w:r>
      <w:r w:rsidR="00CE46BE">
        <w:t>иректор</w:t>
      </w:r>
      <w:proofErr w:type="spellEnd"/>
      <w:r w:rsidR="00F6225D">
        <w:t xml:space="preserve"> департамента</w:t>
      </w:r>
      <w:r w:rsidR="00CE46BE">
        <w:t>)</w:t>
      </w:r>
      <w:r w:rsidR="00FC0E9F">
        <w:t>.</w:t>
      </w:r>
    </w:p>
    <w:p w:rsidR="007B0700" w:rsidRDefault="007B0700" w:rsidP="007B0700">
      <w:pPr>
        <w:pStyle w:val="ConsPlusNormal"/>
        <w:tabs>
          <w:tab w:val="left" w:pos="1134"/>
        </w:tabs>
        <w:jc w:val="both"/>
      </w:pPr>
    </w:p>
    <w:p w:rsidR="007B0700" w:rsidRDefault="008F652F" w:rsidP="007B07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94"/>
        <w:jc w:val="both"/>
      </w:pPr>
      <w:r>
        <w:t>Администраторы бюджетных средств размещают с</w:t>
      </w:r>
      <w:r w:rsidR="007B0700">
        <w:t xml:space="preserve">ведения о качестве финансового менеджмента на  </w:t>
      </w:r>
      <w:r>
        <w:t xml:space="preserve">своих </w:t>
      </w:r>
      <w:r w:rsidR="007B0700">
        <w:t>официальных сайтах учреждени</w:t>
      </w:r>
      <w:r>
        <w:t>й</w:t>
      </w:r>
      <w:r w:rsidR="007B0700">
        <w:t xml:space="preserve"> в информационно-телекоммуникационной сети "Интернет" не резе одного раза в год после проведения годового мониторинга качества финансового менеджмента.</w:t>
      </w:r>
    </w:p>
    <w:p w:rsidR="008F652F" w:rsidRDefault="008F652F" w:rsidP="008F652F">
      <w:pPr>
        <w:autoSpaceDE w:val="0"/>
        <w:autoSpaceDN w:val="0"/>
        <w:adjustRightInd w:val="0"/>
        <w:ind w:firstLine="0"/>
      </w:pPr>
      <w:r>
        <w:tab/>
        <w:t>Форму сведений о качестве финансового менеджмента для целей размещения в информационно-телекоммуникационной сети "Интернет" рекомендуется составлять с учетом положений приказа Министерства финансов Российской Федерации от 27.07.2018 N 158н "Об 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информационно-телекоммуникационной сети "Интернет".</w:t>
      </w:r>
    </w:p>
    <w:p w:rsidR="00FC0E9F" w:rsidRDefault="00FC0E9F" w:rsidP="008F652F">
      <w:pPr>
        <w:pStyle w:val="ConsPlusNormal"/>
        <w:tabs>
          <w:tab w:val="left" w:pos="1134"/>
        </w:tabs>
        <w:ind w:firstLine="794"/>
      </w:pPr>
    </w:p>
    <w:p w:rsidR="00FC0E9F" w:rsidRDefault="00FC0E9F" w:rsidP="00FC0E9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53E63">
        <w:t xml:space="preserve">По итогам предоставленного отчета о результатах мониторинга качества финансового менеджмента </w:t>
      </w:r>
      <w:r>
        <w:t xml:space="preserve">директор </w:t>
      </w:r>
      <w:r w:rsidR="00F6225D">
        <w:t>д</w:t>
      </w:r>
      <w:r>
        <w:t>епартамента</w:t>
      </w:r>
      <w:r w:rsidRPr="00E53E63">
        <w:t xml:space="preserve"> имеет право принять решение о необходимости применения мер, направленных на повышение качества финансового менеджмента</w:t>
      </w:r>
      <w:r w:rsidRPr="00FB07B9">
        <w:t xml:space="preserve"> </w:t>
      </w:r>
      <w:r w:rsidR="00F6225D">
        <w:t>администраторов бюджетных средств</w:t>
      </w:r>
      <w:r w:rsidRPr="00E53E63">
        <w:t>.</w:t>
      </w:r>
    </w:p>
    <w:p w:rsidR="008357E1" w:rsidRDefault="008357E1" w:rsidP="008357E1">
      <w:pPr>
        <w:pStyle w:val="ConsPlusNormal"/>
        <w:tabs>
          <w:tab w:val="left" w:pos="1134"/>
        </w:tabs>
        <w:ind w:left="709"/>
        <w:jc w:val="both"/>
      </w:pPr>
    </w:p>
    <w:p w:rsidR="00FC0E9F" w:rsidRDefault="00FC0E9F" w:rsidP="000229A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По результатам проведения мониторинга в отношении </w:t>
      </w:r>
      <w:r w:rsidR="00F6225D">
        <w:t>администраторов бюджетных средств</w:t>
      </w:r>
      <w:r>
        <w:t xml:space="preserve"> </w:t>
      </w:r>
      <w:r w:rsidR="00CE46BE">
        <w:t>д</w:t>
      </w:r>
      <w:r>
        <w:t xml:space="preserve">епартамент региональной безопасности Брянской области формирует отчет и публикует его на официальном сайте </w:t>
      </w:r>
      <w:r w:rsidRPr="00FB07B9">
        <w:t xml:space="preserve">департамента в информационно-телекоммуникационной сети </w:t>
      </w:r>
      <w:r>
        <w:t>«</w:t>
      </w:r>
      <w:r w:rsidRPr="00FB07B9">
        <w:t>Интернет</w:t>
      </w:r>
      <w:r>
        <w:t>»</w:t>
      </w:r>
      <w:r w:rsidRPr="00FB07B9">
        <w:t>.</w:t>
      </w:r>
    </w:p>
    <w:p w:rsidR="00FC0E9F" w:rsidRDefault="00FC0E9F" w:rsidP="000229A7">
      <w:pPr>
        <w:pStyle w:val="ConsPlusNormal"/>
        <w:tabs>
          <w:tab w:val="left" w:pos="1134"/>
        </w:tabs>
        <w:ind w:left="709"/>
        <w:jc w:val="both"/>
      </w:pPr>
    </w:p>
    <w:p w:rsidR="00C7718C" w:rsidRDefault="00C7718C" w:rsidP="000229A7">
      <w:pPr>
        <w:pStyle w:val="ConsPlusNormal"/>
        <w:tabs>
          <w:tab w:val="left" w:pos="1134"/>
        </w:tabs>
        <w:ind w:left="709"/>
        <w:jc w:val="both"/>
      </w:pPr>
    </w:p>
    <w:p w:rsidR="001A0EF5" w:rsidRPr="00E53E63" w:rsidRDefault="001A0EF5" w:rsidP="001A0EF5">
      <w:pPr>
        <w:pStyle w:val="ConsPlusNormal"/>
        <w:tabs>
          <w:tab w:val="left" w:pos="993"/>
        </w:tabs>
        <w:ind w:firstLine="709"/>
        <w:jc w:val="both"/>
      </w:pPr>
    </w:p>
    <w:p w:rsidR="002479C8" w:rsidRPr="00E53E63" w:rsidRDefault="00FB07B9">
      <w:pPr>
        <w:pStyle w:val="1"/>
        <w:numPr>
          <w:ilvl w:val="0"/>
          <w:numId w:val="3"/>
        </w:numPr>
        <w:tabs>
          <w:tab w:val="left" w:pos="993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</w:t>
      </w:r>
      <w:r w:rsidR="0009245A">
        <w:rPr>
          <w:rFonts w:ascii="Times New Roman" w:hAnsi="Times New Roman" w:cs="Times New Roman"/>
          <w:b w:val="0"/>
          <w:color w:val="auto"/>
        </w:rPr>
        <w:t>Реализация результатов проведения мониторинга качества финансового менеджмента</w:t>
      </w:r>
    </w:p>
    <w:p w:rsidR="002479C8" w:rsidRPr="00E53E63" w:rsidRDefault="002479C8">
      <w:pPr>
        <w:pStyle w:val="ConsPlusNormal"/>
        <w:tabs>
          <w:tab w:val="left" w:pos="993"/>
        </w:tabs>
        <w:ind w:firstLine="709"/>
        <w:jc w:val="both"/>
      </w:pPr>
    </w:p>
    <w:p w:rsidR="00CC4A5B" w:rsidRDefault="00CC4A5B" w:rsidP="00CC4A5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53E63">
        <w:t xml:space="preserve">После проведенного годового мониторинга качества финансового менеджмента в срок до 1 </w:t>
      </w:r>
      <w:r>
        <w:t>июля</w:t>
      </w:r>
      <w:r w:rsidRPr="00E53E63">
        <w:t xml:space="preserve"> текущего финансового года </w:t>
      </w:r>
      <w:r>
        <w:t xml:space="preserve"> </w:t>
      </w:r>
      <w:r w:rsidR="00F6225D">
        <w:t>администраторы бюджетных средств</w:t>
      </w:r>
      <w:r w:rsidRPr="00E53E63">
        <w:t xml:space="preserve"> направляют в </w:t>
      </w:r>
      <w:r>
        <w:t>Департамент</w:t>
      </w:r>
      <w:r w:rsidRPr="00E53E63">
        <w:t xml:space="preserve"> сведения о ходе реализации мер, направленных на повышение качества финансового менеджмента.</w:t>
      </w:r>
    </w:p>
    <w:p w:rsidR="00CC4A5B" w:rsidRDefault="00CC4A5B" w:rsidP="00CC4A5B">
      <w:pPr>
        <w:pStyle w:val="ConsPlusNormal"/>
        <w:tabs>
          <w:tab w:val="left" w:pos="1134"/>
        </w:tabs>
        <w:ind w:left="709"/>
        <w:jc w:val="both"/>
      </w:pPr>
    </w:p>
    <w:p w:rsidR="00CC4A5B" w:rsidRPr="00E53E63" w:rsidRDefault="00CC4A5B" w:rsidP="00CC4A5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53E63">
        <w:t xml:space="preserve">При заполнении сведений о ходе реализации мер, направленных на повышение качества финансового менеджмента, по каждому показателю, значение оценки по которому отклоняется от максимально возможной, указываются причины отклонения и (или) данные о планируемых (исполняемых) мероприятиях, направленных на обеспечение достижения целевого значения соответствующего показателя. </w:t>
      </w:r>
    </w:p>
    <w:p w:rsidR="0009245A" w:rsidRDefault="0009245A" w:rsidP="0009245A">
      <w:pPr>
        <w:pStyle w:val="ConsPlusNormal"/>
        <w:numPr>
          <w:ilvl w:val="0"/>
          <w:numId w:val="2"/>
        </w:numPr>
        <w:spacing w:before="220"/>
        <w:ind w:left="0" w:firstLine="851"/>
        <w:jc w:val="both"/>
      </w:pPr>
      <w:r>
        <w:t xml:space="preserve"> Мероприятия, направленные на обеспечение достижения целевых значений показателей качества финансового менеджмента, включают:</w:t>
      </w:r>
    </w:p>
    <w:p w:rsidR="00CD4F76" w:rsidRDefault="00CB3718" w:rsidP="00CB3718">
      <w:pPr>
        <w:pStyle w:val="ConsPlusNormal"/>
        <w:spacing w:before="220"/>
        <w:jc w:val="both"/>
      </w:pPr>
      <w:r>
        <w:tab/>
      </w:r>
      <w:r w:rsidR="0009245A">
        <w:t>1) разработку и актуализацию локальных нормативных актов учреждений, регламентирующих выполнение процедур и операций по составлению и исполнению бюджета, ведению бюджетного учета и составлению бюджетной отчетности, осуществлению закупок товаров, работ, услуг для обеспечения государственных нужд, управлению активами (далее - процедуры и операции в рамках финансового менеджмента);</w:t>
      </w:r>
    </w:p>
    <w:p w:rsidR="0009245A" w:rsidRDefault="00CB3718" w:rsidP="00CB3718">
      <w:pPr>
        <w:pStyle w:val="ConsPlusNormal"/>
        <w:spacing w:before="220"/>
        <w:jc w:val="both"/>
      </w:pPr>
      <w:r>
        <w:tab/>
      </w:r>
      <w:r w:rsidR="0009245A">
        <w:t>2) установление (изменение) в положениях о структурных подразделениях учреждений, в должностных инструкциях работников учреждений обязанностей и полномочий по осуществлению процедур и операций в рамках финансового менеджмента;</w:t>
      </w:r>
    </w:p>
    <w:p w:rsidR="0009245A" w:rsidRDefault="00CB3718" w:rsidP="00CB3718">
      <w:pPr>
        <w:pStyle w:val="ConsPlusNormal"/>
        <w:spacing w:before="220"/>
        <w:jc w:val="both"/>
      </w:pPr>
      <w:r>
        <w:tab/>
      </w:r>
      <w:r w:rsidR="0009245A">
        <w:t>3) совершенствование информационного взаимодействия между структурными подразделениями (работниками) учреждений, осуществляемого при выполнении процедур и операций в рамках финансового менеджмента;</w:t>
      </w:r>
    </w:p>
    <w:p w:rsidR="0009245A" w:rsidRDefault="00CB3718" w:rsidP="00CB3718">
      <w:pPr>
        <w:pStyle w:val="ConsPlusNormal"/>
        <w:spacing w:before="220"/>
        <w:jc w:val="both"/>
      </w:pPr>
      <w:r>
        <w:tab/>
        <w:t>4</w:t>
      </w:r>
      <w:r w:rsidR="0009245A">
        <w:t>) 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</w:t>
      </w:r>
    </w:p>
    <w:p w:rsidR="0009245A" w:rsidRDefault="00CB3718" w:rsidP="00CB3718">
      <w:pPr>
        <w:pStyle w:val="ConsPlusNormal"/>
        <w:spacing w:before="220"/>
        <w:jc w:val="both"/>
      </w:pPr>
      <w:r>
        <w:tab/>
        <w:t>5</w:t>
      </w:r>
      <w:r w:rsidR="0009245A">
        <w:t>) проверку соответствия квалификации руководителей структурных подразделений и работников, осуществляющих процедуры и операции в рамках финансового менеджмента, установленным квалификационным требованиям, организацию повышения квалификации и проведения переподготовки;</w:t>
      </w:r>
    </w:p>
    <w:p w:rsidR="0009245A" w:rsidRDefault="00CB3718" w:rsidP="00CB3718">
      <w:pPr>
        <w:pStyle w:val="ConsPlusNormal"/>
        <w:spacing w:before="220"/>
        <w:jc w:val="both"/>
      </w:pPr>
      <w:r>
        <w:tab/>
        <w:t>6</w:t>
      </w:r>
      <w:r w:rsidR="0009245A">
        <w:t xml:space="preserve">) разработку, актуализацию локальных нормативных актов учреждений о материальном стимулировании (дисциплинарной ответственности) работников учреждений за добросовестное (недобросовестное) исполнение должностных </w:t>
      </w:r>
      <w:r w:rsidR="0009245A">
        <w:lastRenderedPageBreak/>
        <w:t>обязанностей при осуществлении процедур и операций в рамках финансового менеджмента.</w:t>
      </w:r>
    </w:p>
    <w:p w:rsidR="0009245A" w:rsidRDefault="0009245A" w:rsidP="0009245A">
      <w:pPr>
        <w:pStyle w:val="ConsPlusNormal"/>
        <w:numPr>
          <w:ilvl w:val="0"/>
          <w:numId w:val="2"/>
        </w:numPr>
        <w:spacing w:before="220"/>
        <w:ind w:left="0" w:firstLine="851"/>
        <w:jc w:val="both"/>
      </w:pPr>
      <w:r>
        <w:t xml:space="preserve"> При направлении сведений о ходе реализации мер, направленных на повышение качества финансового менеджмента, учреждения прилагают к ним копии документов, подтверждающие выполнение мероприятий, направленных на обеспечение достижения целевых значений показателей качества финансового менеджмента.</w:t>
      </w:r>
    </w:p>
    <w:p w:rsidR="00B61817" w:rsidRPr="00F87AC3" w:rsidRDefault="000E2FC5" w:rsidP="0009245A">
      <w:pPr>
        <w:pStyle w:val="ConsPlusNormal"/>
        <w:numPr>
          <w:ilvl w:val="0"/>
          <w:numId w:val="2"/>
        </w:numPr>
        <w:spacing w:before="220"/>
        <w:ind w:left="0" w:firstLine="851"/>
        <w:jc w:val="both"/>
      </w:pPr>
      <w:r w:rsidRPr="00F87AC3">
        <w:t>Должностное лицо администратора бюджетных средств, ответственное за проведение финансового менеджмента п</w:t>
      </w:r>
      <w:r w:rsidR="0009245A" w:rsidRPr="00F87AC3">
        <w:t>о результатам анализа полученных сведений о ходе реализации мер, направленных на повышение к</w:t>
      </w:r>
      <w:r w:rsidR="0033131E" w:rsidRPr="00F87AC3">
        <w:t>ачества финансового менеджмента</w:t>
      </w:r>
      <w:r w:rsidRPr="00F87AC3">
        <w:t xml:space="preserve"> учреждения</w:t>
      </w:r>
      <w:r w:rsidR="0033131E" w:rsidRPr="00F87AC3">
        <w:t xml:space="preserve"> </w:t>
      </w:r>
      <w:r w:rsidRPr="00F87AC3">
        <w:t>формирует и</w:t>
      </w:r>
      <w:r w:rsidR="00B61817" w:rsidRPr="00F87AC3">
        <w:t>нформацию</w:t>
      </w:r>
      <w:r w:rsidR="0009245A" w:rsidRPr="00F87AC3">
        <w:t>, котор</w:t>
      </w:r>
      <w:r w:rsidR="00B61817" w:rsidRPr="00F87AC3">
        <w:t>ая</w:t>
      </w:r>
      <w:r w:rsidR="0009245A" w:rsidRPr="00F87AC3">
        <w:t xml:space="preserve"> не позднее</w:t>
      </w:r>
      <w:r w:rsidR="00EE7DDB" w:rsidRPr="00F87AC3">
        <w:t xml:space="preserve"> </w:t>
      </w:r>
      <w:r w:rsidR="0009245A" w:rsidRPr="00F87AC3">
        <w:t xml:space="preserve">1 августа года, следующего за отчетным годом, представляется </w:t>
      </w:r>
      <w:r w:rsidR="0033131E" w:rsidRPr="00F87AC3">
        <w:t>директору департамента</w:t>
      </w:r>
      <w:r w:rsidR="00B61817" w:rsidRPr="00F87AC3">
        <w:t>.</w:t>
      </w:r>
      <w:r w:rsidR="0033131E" w:rsidRPr="00F87AC3">
        <w:t xml:space="preserve"> </w:t>
      </w:r>
    </w:p>
    <w:p w:rsidR="0009245A" w:rsidRPr="00B61817" w:rsidRDefault="0009245A" w:rsidP="0009245A">
      <w:pPr>
        <w:pStyle w:val="ConsPlusNormal"/>
        <w:numPr>
          <w:ilvl w:val="0"/>
          <w:numId w:val="2"/>
        </w:numPr>
        <w:spacing w:before="220"/>
        <w:ind w:left="0" w:firstLine="851"/>
        <w:jc w:val="both"/>
      </w:pPr>
      <w:r w:rsidRPr="00F87AC3">
        <w:t xml:space="preserve"> </w:t>
      </w:r>
      <w:r w:rsidR="00B61817" w:rsidRPr="00F87AC3">
        <w:t>Информация долж</w:t>
      </w:r>
      <w:r w:rsidRPr="00F87AC3">
        <w:t>н</w:t>
      </w:r>
      <w:r w:rsidR="00B61817" w:rsidRPr="00F87AC3">
        <w:t>а</w:t>
      </w:r>
      <w:r w:rsidRPr="00F87AC3">
        <w:t xml:space="preserve"> содержать</w:t>
      </w:r>
      <w:r w:rsidRPr="00B61817">
        <w:t xml:space="preserve"> следующие сведения:</w:t>
      </w:r>
    </w:p>
    <w:p w:rsidR="0009245A" w:rsidRDefault="0009245A" w:rsidP="00CD4F76">
      <w:pPr>
        <w:pStyle w:val="ConsPlusNormal"/>
        <w:spacing w:before="220"/>
        <w:ind w:left="851"/>
        <w:jc w:val="both"/>
      </w:pPr>
      <w:r>
        <w:t>1) общие сведения об учреждениях, включая их итоговые оценки качества финансового менеджмента, полученные в течение отчетного финансового года;</w:t>
      </w:r>
    </w:p>
    <w:p w:rsidR="0009245A" w:rsidRDefault="0009245A" w:rsidP="00CD4F76">
      <w:pPr>
        <w:pStyle w:val="ConsPlusNormal"/>
        <w:spacing w:before="220"/>
        <w:ind w:left="851"/>
        <w:jc w:val="both"/>
      </w:pPr>
      <w:r>
        <w:t>2) сведения о выявленных недостатках осуществления финансового менеджмента в отчетном финансовом году;</w:t>
      </w:r>
    </w:p>
    <w:p w:rsidR="0009245A" w:rsidRDefault="0009245A" w:rsidP="00CD4F76">
      <w:pPr>
        <w:pStyle w:val="ConsPlusNormal"/>
        <w:spacing w:before="220"/>
        <w:ind w:left="851"/>
        <w:jc w:val="both"/>
      </w:pPr>
      <w:r>
        <w:t>3) сведения о принятых учреждениями мерах по повышению качества финансового менеджмента в течение отчетного финансового года;</w:t>
      </w:r>
    </w:p>
    <w:p w:rsidR="0009245A" w:rsidRDefault="0009245A" w:rsidP="00CD4F76">
      <w:pPr>
        <w:pStyle w:val="ConsPlusNormal"/>
        <w:spacing w:before="220"/>
        <w:ind w:left="851"/>
        <w:jc w:val="both"/>
      </w:pPr>
      <w:r>
        <w:t>4) выводы о необходимости принятия учреждениями дополнительных мер по повышению качества финансового менеджмента.</w:t>
      </w:r>
    </w:p>
    <w:p w:rsidR="0009245A" w:rsidRDefault="0009245A" w:rsidP="00CD4F76">
      <w:pPr>
        <w:pStyle w:val="ConsPlusNormal"/>
        <w:tabs>
          <w:tab w:val="left" w:pos="1134"/>
        </w:tabs>
        <w:ind w:left="709"/>
        <w:jc w:val="both"/>
      </w:pPr>
    </w:p>
    <w:p w:rsidR="002479C8" w:rsidRPr="00E53E63" w:rsidRDefault="000C0C66" w:rsidP="00CC4A5B">
      <w:pPr>
        <w:pStyle w:val="ConsPlusNormal"/>
        <w:tabs>
          <w:tab w:val="left" w:pos="1134"/>
        </w:tabs>
        <w:ind w:left="709"/>
        <w:jc w:val="both"/>
      </w:pPr>
      <w:r w:rsidRPr="00E53E63">
        <w:t xml:space="preserve"> </w:t>
      </w:r>
    </w:p>
    <w:p w:rsidR="002479C8" w:rsidRPr="00E53E63" w:rsidRDefault="002479C8">
      <w:pPr>
        <w:pStyle w:val="ConsPlusNormal"/>
        <w:tabs>
          <w:tab w:val="left" w:pos="1134"/>
        </w:tabs>
        <w:ind w:left="709" w:firstLine="851"/>
        <w:jc w:val="both"/>
        <w:sectPr w:rsidR="002479C8" w:rsidRPr="00E53E63" w:rsidSect="00F87AC3">
          <w:headerReference w:type="default" r:id="rId12"/>
          <w:pgSz w:w="11906" w:h="16838" w:code="9"/>
          <w:pgMar w:top="1134" w:right="851" w:bottom="1134" w:left="1134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5864BE" w:rsidRDefault="005864BE" w:rsidP="005864BE">
      <w:pPr>
        <w:pStyle w:val="ConsPlusNormal"/>
        <w:tabs>
          <w:tab w:val="left" w:pos="993"/>
          <w:tab w:val="left" w:pos="5670"/>
        </w:tabs>
        <w:ind w:left="10632"/>
        <w:jc w:val="right"/>
        <w:rPr>
          <w:sz w:val="20"/>
        </w:rPr>
      </w:pPr>
      <w:r w:rsidRPr="005864BE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5864BE" w:rsidRPr="002B39B3" w:rsidRDefault="005864BE" w:rsidP="005864BE">
      <w:pPr>
        <w:pStyle w:val="ConsPlusNormal"/>
        <w:tabs>
          <w:tab w:val="left" w:pos="993"/>
          <w:tab w:val="left" w:pos="6096"/>
        </w:tabs>
        <w:ind w:left="10348"/>
        <w:rPr>
          <w:sz w:val="20"/>
        </w:rPr>
      </w:pPr>
      <w:r w:rsidRPr="002B39B3">
        <w:rPr>
          <w:sz w:val="20"/>
        </w:rPr>
        <w:t>к Порядку проведения мониторинга качества                                                финансового</w:t>
      </w:r>
      <w:r>
        <w:rPr>
          <w:sz w:val="20"/>
        </w:rPr>
        <w:t xml:space="preserve">      </w:t>
      </w:r>
      <w:r w:rsidRPr="002B39B3">
        <w:rPr>
          <w:sz w:val="20"/>
        </w:rPr>
        <w:t xml:space="preserve"> </w:t>
      </w:r>
      <w:r>
        <w:rPr>
          <w:sz w:val="20"/>
        </w:rPr>
        <w:t xml:space="preserve"> м</w:t>
      </w:r>
      <w:r w:rsidRPr="002B39B3">
        <w:rPr>
          <w:sz w:val="20"/>
        </w:rPr>
        <w:t>енеджмента</w:t>
      </w:r>
      <w:r>
        <w:rPr>
          <w:sz w:val="20"/>
        </w:rPr>
        <w:t xml:space="preserve">  </w:t>
      </w:r>
      <w:r w:rsidRPr="002B39B3">
        <w:rPr>
          <w:sz w:val="20"/>
        </w:rPr>
        <w:t xml:space="preserve"> в отношении          </w:t>
      </w:r>
      <w:r>
        <w:rPr>
          <w:sz w:val="20"/>
        </w:rPr>
        <w:t xml:space="preserve">                      </w:t>
      </w:r>
      <w:r w:rsidRPr="002B39B3">
        <w:rPr>
          <w:sz w:val="20"/>
        </w:rPr>
        <w:t xml:space="preserve"> </w:t>
      </w:r>
      <w:r>
        <w:rPr>
          <w:sz w:val="20"/>
        </w:rPr>
        <w:t xml:space="preserve">     </w:t>
      </w:r>
      <w:r w:rsidRPr="002B39B3">
        <w:rPr>
          <w:sz w:val="20"/>
        </w:rPr>
        <w:t xml:space="preserve"> подведомственных </w:t>
      </w:r>
      <w:r>
        <w:rPr>
          <w:sz w:val="20"/>
        </w:rPr>
        <w:t>д</w:t>
      </w:r>
      <w:r w:rsidRPr="002B39B3">
        <w:rPr>
          <w:sz w:val="20"/>
        </w:rPr>
        <w:t>епартаменту  региональной</w:t>
      </w:r>
      <w:r>
        <w:rPr>
          <w:sz w:val="20"/>
        </w:rPr>
        <w:t xml:space="preserve"> </w:t>
      </w:r>
      <w:r w:rsidRPr="002B39B3">
        <w:rPr>
          <w:sz w:val="20"/>
        </w:rPr>
        <w:t xml:space="preserve"> безопасности Брянской области</w:t>
      </w:r>
      <w:r w:rsidR="00992261">
        <w:rPr>
          <w:sz w:val="20"/>
        </w:rPr>
        <w:t xml:space="preserve"> учреждений</w:t>
      </w:r>
    </w:p>
    <w:p w:rsidR="005864BE" w:rsidRPr="007C439B" w:rsidRDefault="005864BE" w:rsidP="005864BE">
      <w:pPr>
        <w:pStyle w:val="ConsPlusNormal"/>
        <w:ind w:left="10632"/>
        <w:jc w:val="both"/>
        <w:rPr>
          <w:sz w:val="22"/>
          <w:szCs w:val="22"/>
        </w:rPr>
      </w:pPr>
    </w:p>
    <w:p w:rsidR="002479C8" w:rsidRPr="00E53E63" w:rsidRDefault="00AE389C" w:rsidP="005864BE">
      <w:pPr>
        <w:ind w:firstLine="0"/>
      </w:pPr>
      <w:r>
        <w:t>Форма</w:t>
      </w:r>
    </w:p>
    <w:p w:rsidR="002479C8" w:rsidRDefault="002479C8"/>
    <w:p w:rsidR="00AE389C" w:rsidRPr="00306E40" w:rsidRDefault="00AE389C">
      <w:pPr>
        <w:rPr>
          <w:sz w:val="24"/>
          <w:szCs w:val="24"/>
        </w:rPr>
      </w:pPr>
    </w:p>
    <w:p w:rsidR="002479C8" w:rsidRPr="00306E40" w:rsidRDefault="000C0C66">
      <w:pPr>
        <w:tabs>
          <w:tab w:val="left" w:pos="0"/>
          <w:tab w:val="left" w:pos="3820"/>
        </w:tabs>
        <w:ind w:firstLine="0"/>
        <w:jc w:val="center"/>
        <w:rPr>
          <w:sz w:val="24"/>
          <w:szCs w:val="24"/>
        </w:rPr>
      </w:pPr>
      <w:r w:rsidRPr="00306E40">
        <w:rPr>
          <w:sz w:val="24"/>
          <w:szCs w:val="24"/>
        </w:rPr>
        <w:t>СВЕДЕНИЯ,</w:t>
      </w:r>
    </w:p>
    <w:p w:rsidR="002479C8" w:rsidRPr="00306E40" w:rsidRDefault="000C0C66">
      <w:pPr>
        <w:pStyle w:val="afc"/>
        <w:tabs>
          <w:tab w:val="left" w:pos="0"/>
        </w:tabs>
        <w:spacing w:after="0" w:line="240" w:lineRule="auto"/>
        <w:ind w:firstLine="0"/>
        <w:jc w:val="center"/>
      </w:pPr>
      <w:r w:rsidRPr="00306E40">
        <w:t>используемые для оценки качества финансового менеджмента</w:t>
      </w:r>
      <w:r w:rsidR="00AE389C" w:rsidRPr="00306E40">
        <w:t>,</w:t>
      </w:r>
    </w:p>
    <w:p w:rsidR="002479C8" w:rsidRPr="00306E40" w:rsidRDefault="000C0C66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6E40">
        <w:rPr>
          <w:rFonts w:ascii="Times New Roman" w:hAnsi="Times New Roman" w:cs="Times New Roman"/>
          <w:sz w:val="24"/>
          <w:szCs w:val="24"/>
        </w:rPr>
        <w:t>по состоянию на «___» ________________ 20___ г.</w:t>
      </w:r>
    </w:p>
    <w:p w:rsidR="002479C8" w:rsidRPr="00306E40" w:rsidRDefault="002479C8">
      <w:pPr>
        <w:tabs>
          <w:tab w:val="left" w:pos="3820"/>
        </w:tabs>
        <w:ind w:firstLine="0"/>
        <w:jc w:val="center"/>
        <w:rPr>
          <w:sz w:val="24"/>
          <w:szCs w:val="24"/>
        </w:rPr>
      </w:pPr>
    </w:p>
    <w:p w:rsidR="002479C8" w:rsidRPr="00306E40" w:rsidRDefault="000C0C66">
      <w:pPr>
        <w:ind w:firstLine="0"/>
        <w:rPr>
          <w:sz w:val="24"/>
          <w:szCs w:val="24"/>
        </w:rPr>
      </w:pPr>
      <w:r w:rsidRPr="00306E40">
        <w:rPr>
          <w:sz w:val="24"/>
          <w:szCs w:val="24"/>
        </w:rPr>
        <w:t>____________________________________________________________________________________________________</w:t>
      </w:r>
    </w:p>
    <w:p w:rsidR="002479C8" w:rsidRPr="00306E40" w:rsidRDefault="000C0C66">
      <w:pPr>
        <w:tabs>
          <w:tab w:val="left" w:pos="3820"/>
        </w:tabs>
        <w:ind w:firstLine="0"/>
        <w:jc w:val="center"/>
        <w:rPr>
          <w:sz w:val="24"/>
          <w:szCs w:val="24"/>
        </w:rPr>
      </w:pPr>
      <w:r w:rsidRPr="00306E40">
        <w:rPr>
          <w:sz w:val="24"/>
          <w:szCs w:val="24"/>
        </w:rPr>
        <w:t xml:space="preserve">(наименование </w:t>
      </w:r>
      <w:r w:rsidR="00201EE3">
        <w:rPr>
          <w:sz w:val="24"/>
          <w:szCs w:val="24"/>
        </w:rPr>
        <w:t>государственного казенного учреждения -</w:t>
      </w:r>
      <w:r w:rsidR="00992261">
        <w:rPr>
          <w:sz w:val="24"/>
          <w:szCs w:val="24"/>
        </w:rPr>
        <w:t xml:space="preserve"> администратора бюджетных средств</w:t>
      </w:r>
      <w:r w:rsidRPr="00306E40">
        <w:rPr>
          <w:sz w:val="24"/>
          <w:szCs w:val="24"/>
        </w:rPr>
        <w:t>)</w:t>
      </w:r>
    </w:p>
    <w:tbl>
      <w:tblPr>
        <w:tblW w:w="1473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8"/>
        <w:gridCol w:w="5097"/>
        <w:gridCol w:w="1417"/>
        <w:gridCol w:w="4253"/>
        <w:gridCol w:w="1539"/>
        <w:gridCol w:w="1863"/>
      </w:tblGrid>
      <w:tr w:rsidR="00167A0E" w:rsidRPr="00E53E63" w:rsidTr="00167A0E">
        <w:trPr>
          <w:trHeight w:val="697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A0E" w:rsidRPr="00E53E63" w:rsidRDefault="00167A0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53E63">
              <w:rPr>
                <w:b/>
                <w:sz w:val="22"/>
                <w:szCs w:val="22"/>
              </w:rPr>
              <w:t>п</w:t>
            </w:r>
            <w:proofErr w:type="spellEnd"/>
            <w:r w:rsidRPr="00E53E63">
              <w:rPr>
                <w:b/>
                <w:sz w:val="22"/>
                <w:szCs w:val="22"/>
              </w:rPr>
              <w:t>/</w:t>
            </w:r>
            <w:proofErr w:type="spellStart"/>
            <w:r w:rsidRPr="00E53E6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A0E" w:rsidRPr="00E53E63" w:rsidRDefault="00167A0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53E63">
              <w:rPr>
                <w:b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A0E" w:rsidRPr="00E53E63" w:rsidRDefault="00167A0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53E63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E53E63">
              <w:rPr>
                <w:b/>
                <w:sz w:val="22"/>
                <w:szCs w:val="22"/>
              </w:rPr>
              <w:t>изм</w:t>
            </w:r>
            <w:proofErr w:type="spellEnd"/>
            <w:r w:rsidRPr="00E53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A0E" w:rsidRPr="00E53E63" w:rsidRDefault="00167A0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53E63">
              <w:rPr>
                <w:b/>
                <w:sz w:val="22"/>
                <w:szCs w:val="22"/>
              </w:rPr>
              <w:t>Источник информации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A0E" w:rsidRPr="00E53E63" w:rsidRDefault="00167A0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53E63">
              <w:rPr>
                <w:b/>
                <w:sz w:val="22"/>
                <w:szCs w:val="22"/>
              </w:rPr>
              <w:t>Период проведения мониторинга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A0E" w:rsidRPr="00E53E63" w:rsidRDefault="00167A0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53E63">
              <w:rPr>
                <w:b/>
                <w:sz w:val="22"/>
                <w:szCs w:val="22"/>
              </w:rPr>
              <w:t>Значение исходных данных за отчетный период</w:t>
            </w:r>
          </w:p>
        </w:tc>
      </w:tr>
      <w:tr w:rsidR="000473F3" w:rsidRPr="00B57B8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3F3" w:rsidRPr="00306E40" w:rsidRDefault="008934A3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1.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A3" w:rsidRPr="00306E40" w:rsidRDefault="008934A3" w:rsidP="008934A3">
            <w:pPr>
              <w:ind w:firstLine="0"/>
              <w:jc w:val="left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Сумма неправомерного и неэффективного использова</w:t>
            </w:r>
            <w:r w:rsidRPr="00306E40">
              <w:rPr>
                <w:sz w:val="20"/>
                <w:szCs w:val="20"/>
              </w:rPr>
              <w:softHyphen/>
              <w:t>ния бюджетных средств в части расходов на финансовое обеспечение деятельности государственных казенных учреждений</w:t>
            </w:r>
          </w:p>
          <w:p w:rsidR="000473F3" w:rsidRPr="00306E40" w:rsidRDefault="000473F3" w:rsidP="008934A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F3" w:rsidRPr="00306E40" w:rsidRDefault="008934A3" w:rsidP="00167A0E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F3" w:rsidRPr="00306E40" w:rsidRDefault="008934A3" w:rsidP="008934A3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 xml:space="preserve"> Акты проверок контролирующих органов в отчетном периоде, подтверждающие неправомерное и неэффективное использование бюджетных средств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F3" w:rsidRPr="00306E40" w:rsidRDefault="008934A3" w:rsidP="00167A0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F3" w:rsidRPr="00306E40" w:rsidRDefault="000473F3" w:rsidP="00167A0E">
            <w:pPr>
              <w:pStyle w:val="ConsPlusNormal"/>
              <w:rPr>
                <w:sz w:val="20"/>
              </w:rPr>
            </w:pPr>
          </w:p>
        </w:tc>
      </w:tr>
      <w:tr w:rsidR="008934A3" w:rsidRPr="00B57B8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A3" w:rsidRPr="00306E40" w:rsidRDefault="008934A3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2</w:t>
            </w:r>
            <w:r w:rsidR="00B57B83" w:rsidRPr="00306E40">
              <w:rPr>
                <w:sz w:val="20"/>
              </w:rPr>
              <w:t>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A3" w:rsidRPr="00306E40" w:rsidRDefault="008934A3" w:rsidP="008934A3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Предоставление  документов, необходимых для планирования бюд</w:t>
            </w:r>
            <w:r w:rsidRPr="00306E40">
              <w:rPr>
                <w:sz w:val="20"/>
              </w:rPr>
              <w:softHyphen/>
              <w:t>жета в установленные сроки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A3" w:rsidRPr="00306E40" w:rsidRDefault="008934A3" w:rsidP="00167A0E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83" w:rsidRPr="00306E40" w:rsidRDefault="00B57B83" w:rsidP="00B57B83">
            <w:pPr>
              <w:pStyle w:val="ConsPlusNormal"/>
              <w:numPr>
                <w:ilvl w:val="0"/>
                <w:numId w:val="6"/>
              </w:numPr>
              <w:tabs>
                <w:tab w:val="left" w:pos="1134"/>
              </w:tabs>
              <w:ind w:left="86"/>
              <w:jc w:val="both"/>
              <w:rPr>
                <w:sz w:val="20"/>
              </w:rPr>
            </w:pPr>
            <w:r w:rsidRPr="00306E40">
              <w:rPr>
                <w:sz w:val="20"/>
              </w:rPr>
              <w:t xml:space="preserve">ПК </w:t>
            </w:r>
            <w:r w:rsidRPr="00306E40">
              <w:rPr>
                <w:sz w:val="20"/>
                <w:lang w:val="en-US"/>
              </w:rPr>
              <w:t>WEB</w:t>
            </w:r>
            <w:r w:rsidRPr="00306E40">
              <w:rPr>
                <w:sz w:val="20"/>
              </w:rPr>
              <w:t xml:space="preserve">-Дело и (или) иными способами, определенными Департаментом. </w:t>
            </w:r>
          </w:p>
          <w:p w:rsidR="008934A3" w:rsidRPr="00306E40" w:rsidRDefault="008934A3" w:rsidP="00167A0E">
            <w:pPr>
              <w:pStyle w:val="ConsPlusNormal"/>
              <w:rPr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A3" w:rsidRPr="00306E40" w:rsidRDefault="00B57B83" w:rsidP="00167A0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A3" w:rsidRPr="00306E40" w:rsidRDefault="008934A3" w:rsidP="00167A0E">
            <w:pPr>
              <w:pStyle w:val="ConsPlusNormal"/>
              <w:rPr>
                <w:sz w:val="20"/>
              </w:rPr>
            </w:pPr>
          </w:p>
        </w:tc>
      </w:tr>
      <w:tr w:rsidR="00B57B83" w:rsidRPr="00B57B8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B83" w:rsidRPr="00306E40" w:rsidRDefault="00B57B83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3.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83" w:rsidRPr="00306E40" w:rsidRDefault="0004701C" w:rsidP="0004701C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Справки об изменении бюджетной росписи ,  в случае увеличения бюджетных ассиг</w:t>
            </w:r>
            <w:r w:rsidRPr="00306E40">
              <w:rPr>
                <w:sz w:val="20"/>
              </w:rPr>
              <w:softHyphen/>
              <w:t>нований по отдельным разделам, подразде</w:t>
            </w:r>
            <w:r w:rsidRPr="00306E40">
              <w:rPr>
                <w:sz w:val="20"/>
              </w:rPr>
              <w:softHyphen/>
              <w:t>лам, целевым статьям и видам расходов бюд</w:t>
            </w:r>
            <w:r w:rsidRPr="00306E40">
              <w:rPr>
                <w:sz w:val="20"/>
              </w:rPr>
              <w:softHyphen/>
              <w:t>жета за счет экономии по использованию в текущем финансовом году бюджетных ассиг</w:t>
            </w:r>
            <w:r w:rsidRPr="00306E40">
              <w:rPr>
                <w:sz w:val="20"/>
              </w:rPr>
              <w:softHyphen/>
              <w:t>нований  в пределах общего объема бюджетных ассиг</w:t>
            </w:r>
            <w:r w:rsidRPr="00306E40">
              <w:rPr>
                <w:sz w:val="20"/>
              </w:rPr>
              <w:softHyphen/>
              <w:t xml:space="preserve">нований, предусмотренных ГКУ  в текущем финансовом году при условии, что увеличение бюджетных ассигнований по соответствующему виду расходов не превышает 10 </w:t>
            </w:r>
            <w:r w:rsidRPr="00306E40">
              <w:rPr>
                <w:sz w:val="20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83" w:rsidRPr="00306E40" w:rsidRDefault="00B57B83" w:rsidP="00167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83" w:rsidRPr="00306E40" w:rsidRDefault="0004701C" w:rsidP="00BD2E62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СМАРТ-бюджет</w:t>
            </w:r>
            <w:proofErr w:type="spellEnd"/>
            <w:r w:rsidRPr="00306E40">
              <w:rPr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83" w:rsidRPr="00306E40" w:rsidRDefault="0004701C" w:rsidP="00167A0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83" w:rsidRPr="00306E40" w:rsidRDefault="00B57B83" w:rsidP="00167A0E">
            <w:pPr>
              <w:pStyle w:val="ConsPlusNormal"/>
              <w:rPr>
                <w:sz w:val="20"/>
              </w:rPr>
            </w:pPr>
          </w:p>
        </w:tc>
      </w:tr>
      <w:tr w:rsidR="00F5355C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55C" w:rsidRPr="00306E40" w:rsidRDefault="00F5355C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lastRenderedPageBreak/>
              <w:t>4.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Количество изменений кассового плана в части кассовых выплат в отчетном периоде инициированных ГКУ (без учета внесения изменений  на дополнительные поступления)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167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5355C" w:rsidRPr="00306E40" w:rsidRDefault="00F5355C" w:rsidP="00167A0E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СМАРТ-бюджет</w:t>
            </w:r>
            <w:proofErr w:type="spellEnd"/>
            <w:r w:rsidRPr="00306E40">
              <w:rPr>
                <w:sz w:val="20"/>
              </w:rPr>
              <w:t xml:space="preserve">",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167A0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167A0E">
            <w:pPr>
              <w:pStyle w:val="ConsPlusNormal"/>
              <w:rPr>
                <w:sz w:val="20"/>
              </w:rPr>
            </w:pPr>
          </w:p>
        </w:tc>
      </w:tr>
      <w:tr w:rsidR="00F5355C" w:rsidRPr="00F5355C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55C" w:rsidRPr="00306E40" w:rsidRDefault="00F5355C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5.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Средний объем кассовое исполнение расходов учреждения за 1-3 квартал отчетного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167A0E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СМАРТ-бюджет</w:t>
            </w:r>
            <w:proofErr w:type="spellEnd"/>
            <w:r w:rsidRPr="00306E40">
              <w:rPr>
                <w:sz w:val="20"/>
              </w:rPr>
              <w:t>",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167A0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167A0E">
            <w:pPr>
              <w:pStyle w:val="ConsPlusNormal"/>
              <w:rPr>
                <w:sz w:val="20"/>
              </w:rPr>
            </w:pPr>
          </w:p>
        </w:tc>
      </w:tr>
      <w:tr w:rsidR="00F5355C" w:rsidRPr="00F5355C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55C" w:rsidRPr="00306E40" w:rsidRDefault="00F5355C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6.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Кассовое исполнение расходов учреждения за 4 квартал отчетного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683641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СМАРТ-бюджет</w:t>
            </w:r>
            <w:proofErr w:type="spellEnd"/>
            <w:r w:rsidRPr="00306E40">
              <w:rPr>
                <w:sz w:val="20"/>
              </w:rPr>
              <w:t>",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683641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167A0E">
            <w:pPr>
              <w:pStyle w:val="ConsPlusNormal"/>
              <w:rPr>
                <w:sz w:val="20"/>
              </w:rPr>
            </w:pPr>
          </w:p>
        </w:tc>
      </w:tr>
      <w:tr w:rsidR="00F5355C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55C" w:rsidRPr="00306E40" w:rsidRDefault="00F5355C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7.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Объем бюджетных ассигнований, предусмотренных соответствующему ГКУ согласно сводной бюджетной росписи с учетом внесенных в нее изменений по состоянию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683641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 xml:space="preserve">Отчет об исполнении бюджета </w:t>
            </w:r>
          </w:p>
          <w:p w:rsidR="00BD2E62" w:rsidRPr="00306E40" w:rsidRDefault="006F2D2F" w:rsidP="00683641">
            <w:pPr>
              <w:pStyle w:val="ConsPlusNormal"/>
              <w:rPr>
                <w:sz w:val="20"/>
              </w:rPr>
            </w:pPr>
            <w:hyperlink w:anchor="Par8673" w:tgtFrame=" ОТЧЕТ ОБ ИСПОЛНЕНИИ БЮДЖЕТА">
              <w:r w:rsidR="00F5355C" w:rsidRPr="00306E40">
                <w:rPr>
                  <w:rStyle w:val="ListLabel2"/>
                  <w:sz w:val="20"/>
                  <w:szCs w:val="20"/>
                </w:rPr>
                <w:t>(ф. 0503127)</w:t>
              </w:r>
            </w:hyperlink>
            <w:r w:rsidR="00F5355C" w:rsidRPr="00306E40">
              <w:rPr>
                <w:sz w:val="20"/>
              </w:rPr>
              <w:t xml:space="preserve"> ПК "</w:t>
            </w:r>
            <w:proofErr w:type="spellStart"/>
            <w:r w:rsidR="00F5355C" w:rsidRPr="00306E40">
              <w:rPr>
                <w:sz w:val="20"/>
              </w:rPr>
              <w:t>Свод-СМАРТ</w:t>
            </w:r>
            <w:proofErr w:type="spellEnd"/>
            <w:r w:rsidR="00F5355C" w:rsidRPr="00306E40">
              <w:rPr>
                <w:sz w:val="20"/>
              </w:rPr>
              <w:t xml:space="preserve">", </w:t>
            </w:r>
            <w:r w:rsidR="00BD2E62" w:rsidRPr="00306E40">
              <w:rPr>
                <w:sz w:val="20"/>
              </w:rPr>
              <w:t xml:space="preserve">     </w:t>
            </w:r>
          </w:p>
          <w:p w:rsidR="00F5355C" w:rsidRPr="00306E40" w:rsidRDefault="00F5355C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СМАРТ-бюджет</w:t>
            </w:r>
            <w:proofErr w:type="spellEnd"/>
            <w:r w:rsidRPr="00306E40">
              <w:rPr>
                <w:sz w:val="20"/>
              </w:rPr>
              <w:t>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A38C7" w:rsidP="00683641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5C" w:rsidRPr="00306E40" w:rsidRDefault="00F5355C" w:rsidP="00167A0E">
            <w:pPr>
              <w:pStyle w:val="ConsPlusNormal"/>
              <w:rPr>
                <w:sz w:val="20"/>
              </w:rPr>
            </w:pPr>
          </w:p>
        </w:tc>
      </w:tr>
      <w:tr w:rsidR="00FA38C7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8.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Объем доведенных до учреждения ЛБО по состоянию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683641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62" w:rsidRPr="00306E40" w:rsidRDefault="00FA38C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 xml:space="preserve">Отчет об исполнении бюджетных обязательств </w:t>
            </w:r>
            <w:hyperlink w:anchor="Par8673" w:tgtFrame=" ОТЧЕТ ОБ ИСПОЛНЕНИИ БЮДЖЕТА">
              <w:r w:rsidRPr="00306E40">
                <w:rPr>
                  <w:rStyle w:val="ListLabel2"/>
                  <w:sz w:val="20"/>
                  <w:szCs w:val="20"/>
                </w:rPr>
                <w:t>(ф. 0503128)</w:t>
              </w:r>
            </w:hyperlink>
            <w:r w:rsidRPr="00306E40">
              <w:rPr>
                <w:sz w:val="20"/>
              </w:rPr>
              <w:t>, Отчет о состоянии лицевого счета ПБС</w:t>
            </w:r>
            <w:r w:rsidR="00BD2E62" w:rsidRPr="00306E40">
              <w:rPr>
                <w:sz w:val="20"/>
              </w:rPr>
              <w:t>,</w:t>
            </w:r>
          </w:p>
          <w:p w:rsidR="00FA38C7" w:rsidRPr="00306E40" w:rsidRDefault="00FA38C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Свод-СМАРТ</w:t>
            </w:r>
            <w:proofErr w:type="spellEnd"/>
            <w:r w:rsidRPr="00306E40">
              <w:rPr>
                <w:sz w:val="20"/>
              </w:rPr>
              <w:t>",</w:t>
            </w:r>
            <w:r w:rsidR="00BD2E62" w:rsidRPr="00306E40">
              <w:rPr>
                <w:sz w:val="20"/>
              </w:rPr>
              <w:t xml:space="preserve"> </w:t>
            </w: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СМАРТ-бюджет</w:t>
            </w:r>
            <w:proofErr w:type="spellEnd"/>
            <w:r w:rsidRPr="00306E40">
              <w:rPr>
                <w:sz w:val="20"/>
              </w:rPr>
              <w:t>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FA38C7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</w:p>
        </w:tc>
      </w:tr>
      <w:tr w:rsidR="00FA38C7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9.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Кассовое исполнение расходов учреждения за  отчетный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683641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BD2E62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СМАРТ-бюджет</w:t>
            </w:r>
            <w:proofErr w:type="spellEnd"/>
            <w:r w:rsidRPr="00306E40">
              <w:rPr>
                <w:sz w:val="20"/>
              </w:rPr>
              <w:t>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FA38C7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</w:p>
        </w:tc>
      </w:tr>
      <w:tr w:rsidR="00FA38C7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10.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363EAE">
            <w:pPr>
              <w:widowControl w:val="0"/>
              <w:ind w:firstLine="0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Количество постановлений о назначении  ад</w:t>
            </w:r>
            <w:r w:rsidRPr="00306E40">
              <w:rPr>
                <w:sz w:val="20"/>
                <w:szCs w:val="20"/>
              </w:rPr>
              <w:softHyphen/>
              <w:t>министративного наказания о несоблюдении правил планирования закупок, вступивших в силу в отчетном периоде.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167A0E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Информация из внешних источников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FA38C7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</w:p>
        </w:tc>
      </w:tr>
      <w:tr w:rsidR="00FA38C7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11.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Количество нарушений порядка составления, утверждения и ведения бюджетных смет.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167A0E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363EAE">
            <w:pPr>
              <w:pStyle w:val="ConsPlusNormal"/>
              <w:numPr>
                <w:ilvl w:val="0"/>
                <w:numId w:val="6"/>
              </w:numPr>
              <w:tabs>
                <w:tab w:val="left" w:pos="1134"/>
              </w:tabs>
              <w:ind w:left="86"/>
              <w:jc w:val="both"/>
              <w:rPr>
                <w:sz w:val="20"/>
              </w:rPr>
            </w:pPr>
            <w:r w:rsidRPr="00306E40">
              <w:rPr>
                <w:sz w:val="20"/>
              </w:rPr>
              <w:t xml:space="preserve">ПК </w:t>
            </w:r>
            <w:r w:rsidRPr="00306E40">
              <w:rPr>
                <w:sz w:val="20"/>
                <w:lang w:val="en-US"/>
              </w:rPr>
              <w:t>WEB</w:t>
            </w:r>
            <w:r w:rsidRPr="00306E40">
              <w:rPr>
                <w:sz w:val="20"/>
              </w:rPr>
              <w:t xml:space="preserve">-Дело и (или) иными способами, определенными Департаментом. </w:t>
            </w:r>
          </w:p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FA38C7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</w:p>
        </w:tc>
      </w:tr>
      <w:tr w:rsidR="00FA38C7" w:rsidRPr="00E53E63" w:rsidTr="009636BE">
        <w:trPr>
          <w:trHeight w:val="1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lastRenderedPageBreak/>
              <w:t>12.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Объем принятых учреждением БО по состоянию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683641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62" w:rsidRPr="00306E40" w:rsidRDefault="00FA38C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 xml:space="preserve">Отчет об исполнении бюджетных обязательств </w:t>
            </w:r>
            <w:hyperlink w:anchor="Par8673" w:tgtFrame=" ОТЧЕТ ОБ ИСПОЛНЕНИИ БЮДЖЕТА">
              <w:r w:rsidRPr="00306E40">
                <w:rPr>
                  <w:rStyle w:val="ListLabel2"/>
                  <w:sz w:val="20"/>
                  <w:szCs w:val="20"/>
                </w:rPr>
                <w:t>(ф. 0503128)</w:t>
              </w:r>
            </w:hyperlink>
            <w:r w:rsidRPr="00306E40">
              <w:rPr>
                <w:sz w:val="20"/>
              </w:rPr>
              <w:t>, Отчет о состоянии лицевого счета ПБС</w:t>
            </w:r>
            <w:r w:rsidR="00BD2E62" w:rsidRPr="00306E40">
              <w:rPr>
                <w:sz w:val="20"/>
              </w:rPr>
              <w:t>,</w:t>
            </w:r>
          </w:p>
          <w:p w:rsidR="00FA38C7" w:rsidRPr="00306E40" w:rsidRDefault="00FA38C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Свод-СМАРТ</w:t>
            </w:r>
            <w:proofErr w:type="spellEnd"/>
            <w:r w:rsidRPr="00306E40">
              <w:rPr>
                <w:sz w:val="20"/>
              </w:rPr>
              <w:t>", ПК "</w:t>
            </w:r>
            <w:proofErr w:type="spellStart"/>
            <w:r w:rsidRPr="00306E40">
              <w:rPr>
                <w:sz w:val="20"/>
              </w:rPr>
              <w:t>СМАРТ-бюджет</w:t>
            </w:r>
            <w:proofErr w:type="spellEnd"/>
            <w:r w:rsidRPr="00306E40">
              <w:rPr>
                <w:sz w:val="20"/>
              </w:rPr>
              <w:t>"</w:t>
            </w:r>
          </w:p>
          <w:p w:rsidR="00FA38C7" w:rsidRPr="00306E40" w:rsidRDefault="00FA38C7" w:rsidP="00683641">
            <w:pPr>
              <w:pStyle w:val="ConsPlusNormal"/>
              <w:rPr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FA38C7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</w:p>
        </w:tc>
      </w:tr>
      <w:tr w:rsidR="00FA38C7" w:rsidRPr="00E53E63" w:rsidTr="00683641">
        <w:trPr>
          <w:trHeight w:val="1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C7" w:rsidRPr="00306E40" w:rsidRDefault="00FA38C7" w:rsidP="009636B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13.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Объем принятых учреждением БО, связанных с закупкой товаров, работ и услуг  по состоянию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683641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62" w:rsidRPr="00306E40" w:rsidRDefault="00FA38C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 xml:space="preserve">Отчет об исполнении бюджетных обязательств </w:t>
            </w:r>
            <w:hyperlink w:anchor="Par8673" w:tgtFrame=" ОТЧЕТ ОБ ИСПОЛНЕНИИ БЮДЖЕТА">
              <w:r w:rsidRPr="00306E40">
                <w:rPr>
                  <w:rStyle w:val="ListLabel2"/>
                  <w:sz w:val="20"/>
                  <w:szCs w:val="20"/>
                </w:rPr>
                <w:t>(ф. 0503128)</w:t>
              </w:r>
            </w:hyperlink>
            <w:r w:rsidRPr="00306E40">
              <w:rPr>
                <w:sz w:val="20"/>
              </w:rPr>
              <w:t>, Отчет о состоянии лицевого счета ПБС</w:t>
            </w:r>
            <w:r w:rsidR="00BD2E62" w:rsidRPr="00306E40">
              <w:rPr>
                <w:sz w:val="20"/>
              </w:rPr>
              <w:t>,</w:t>
            </w:r>
          </w:p>
          <w:p w:rsidR="00FA38C7" w:rsidRPr="00306E40" w:rsidRDefault="00FA38C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Свод-СМАРТ</w:t>
            </w:r>
            <w:proofErr w:type="spellEnd"/>
            <w:r w:rsidRPr="00306E40">
              <w:rPr>
                <w:sz w:val="20"/>
              </w:rPr>
              <w:t>", ПК "</w:t>
            </w:r>
            <w:proofErr w:type="spellStart"/>
            <w:r w:rsidRPr="00306E40">
              <w:rPr>
                <w:sz w:val="20"/>
              </w:rPr>
              <w:t>СМАРТ-бюджет</w:t>
            </w:r>
            <w:proofErr w:type="spellEnd"/>
            <w:r w:rsidRPr="00306E40">
              <w:rPr>
                <w:sz w:val="20"/>
              </w:rPr>
              <w:t>"</w:t>
            </w:r>
          </w:p>
          <w:p w:rsidR="00FA38C7" w:rsidRPr="00306E40" w:rsidRDefault="00FA38C7" w:rsidP="00683641">
            <w:pPr>
              <w:pStyle w:val="ConsPlusNormal"/>
              <w:rPr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FA38C7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683641">
            <w:pPr>
              <w:pStyle w:val="ConsPlusNormal"/>
              <w:rPr>
                <w:sz w:val="20"/>
              </w:rPr>
            </w:pPr>
          </w:p>
        </w:tc>
      </w:tr>
      <w:tr w:rsidR="00FA38C7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14.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Объем доведенных до учреждения ЛБО на закупку товаров, работ, услуг по состоянию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683641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62" w:rsidRPr="00306E40" w:rsidRDefault="00BD2E62" w:rsidP="00BD2E62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 xml:space="preserve">Отчет об исполнении бюджетных обязательств </w:t>
            </w:r>
            <w:hyperlink w:anchor="Par8673" w:tgtFrame=" ОТЧЕТ ОБ ИСПОЛНЕНИИ БЮДЖЕТА">
              <w:r w:rsidRPr="00306E40">
                <w:rPr>
                  <w:rStyle w:val="ListLabel2"/>
                  <w:sz w:val="20"/>
                  <w:szCs w:val="20"/>
                </w:rPr>
                <w:t>(ф. 0503128)</w:t>
              </w:r>
            </w:hyperlink>
            <w:r w:rsidRPr="00306E40">
              <w:rPr>
                <w:sz w:val="20"/>
              </w:rPr>
              <w:t>, Отчет о состоянии лицевого счета ПБС,</w:t>
            </w:r>
          </w:p>
          <w:p w:rsidR="00BD2E62" w:rsidRPr="00306E40" w:rsidRDefault="00BD2E62" w:rsidP="00BD2E62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Свод-СМАРТ</w:t>
            </w:r>
            <w:proofErr w:type="spellEnd"/>
            <w:r w:rsidRPr="00306E40">
              <w:rPr>
                <w:sz w:val="20"/>
              </w:rPr>
              <w:t>", ПК "</w:t>
            </w:r>
            <w:proofErr w:type="spellStart"/>
            <w:r w:rsidRPr="00306E40">
              <w:rPr>
                <w:sz w:val="20"/>
              </w:rPr>
              <w:t>СМАРТ-бюджет</w:t>
            </w:r>
            <w:proofErr w:type="spellEnd"/>
            <w:r w:rsidRPr="00306E40">
              <w:rPr>
                <w:sz w:val="20"/>
              </w:rPr>
              <w:t>"</w:t>
            </w:r>
          </w:p>
          <w:p w:rsidR="00FA38C7" w:rsidRPr="00306E40" w:rsidRDefault="00FA38C7" w:rsidP="00683641">
            <w:pPr>
              <w:pStyle w:val="ConsPlusNormal"/>
              <w:rPr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FA38C7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</w:p>
        </w:tc>
      </w:tr>
      <w:tr w:rsidR="00FA38C7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15.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Объем просроченной кредиторской задолженности учреждения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683641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Сведения по дебиторской и кредиторской задолженности</w:t>
            </w:r>
          </w:p>
          <w:p w:rsidR="00FA38C7" w:rsidRPr="00306E40" w:rsidRDefault="006F2D2F" w:rsidP="00683641">
            <w:pPr>
              <w:pStyle w:val="ConsPlusNormal"/>
              <w:rPr>
                <w:sz w:val="20"/>
              </w:rPr>
            </w:pPr>
            <w:hyperlink w:anchor="Par8673" w:tgtFrame=" ОТЧЕТ ОБ ИСПОЛНЕНИИ БЮДЖЕТА">
              <w:r w:rsidR="00FA38C7" w:rsidRPr="00306E40">
                <w:rPr>
                  <w:rStyle w:val="ListLabel2"/>
                  <w:sz w:val="20"/>
                  <w:szCs w:val="20"/>
                </w:rPr>
                <w:t>(ф. 0503169)</w:t>
              </w:r>
            </w:hyperlink>
            <w:r w:rsidR="00FA38C7" w:rsidRPr="00306E40">
              <w:rPr>
                <w:sz w:val="20"/>
              </w:rPr>
              <w:t>; ПК "</w:t>
            </w:r>
            <w:proofErr w:type="spellStart"/>
            <w:r w:rsidR="00FA38C7" w:rsidRPr="00306E40">
              <w:rPr>
                <w:sz w:val="20"/>
              </w:rPr>
              <w:t>Свод-СМАРТ</w:t>
            </w:r>
            <w:proofErr w:type="spellEnd"/>
            <w:r w:rsidR="00FA38C7" w:rsidRPr="00306E40">
              <w:rPr>
                <w:sz w:val="20"/>
              </w:rPr>
              <w:t>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FA38C7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C7" w:rsidRPr="00306E40" w:rsidRDefault="00FA38C7" w:rsidP="00167A0E">
            <w:pPr>
              <w:pStyle w:val="ConsPlusNormal"/>
              <w:rPr>
                <w:sz w:val="20"/>
              </w:rPr>
            </w:pPr>
          </w:p>
        </w:tc>
      </w:tr>
      <w:tr w:rsidR="00B23537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537" w:rsidRPr="00306E40" w:rsidRDefault="00B2353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16.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537" w:rsidRPr="00306E40" w:rsidRDefault="00B23537" w:rsidP="00683641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Количество поступивших исполнительных документов в отчетном периоде, подлежащих взысканию за счет средств бюджета Брянской области</w:t>
            </w:r>
          </w:p>
          <w:p w:rsidR="00B23537" w:rsidRPr="00306E40" w:rsidRDefault="00B23537" w:rsidP="00683641">
            <w:pPr>
              <w:pStyle w:val="ConsPlusNormal"/>
              <w:rPr>
                <w:sz w:val="20"/>
              </w:rPr>
            </w:pPr>
          </w:p>
          <w:p w:rsidR="000803A0" w:rsidRPr="00306E40" w:rsidRDefault="000803A0" w:rsidP="00683641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537" w:rsidRPr="00306E40" w:rsidRDefault="00B23537" w:rsidP="00683641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537" w:rsidRPr="00306E40" w:rsidRDefault="00B2353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Сведения об исполнении судебных решений по денежным обязательствам бюджета (ф. 0503296);  ПК "</w:t>
            </w:r>
            <w:proofErr w:type="spellStart"/>
            <w:r w:rsidRPr="00306E40">
              <w:rPr>
                <w:sz w:val="20"/>
              </w:rPr>
              <w:t>Свод-СМАРТ</w:t>
            </w:r>
            <w:proofErr w:type="spellEnd"/>
            <w:r w:rsidRPr="00306E40">
              <w:rPr>
                <w:sz w:val="20"/>
              </w:rPr>
              <w:t>", ПК "</w:t>
            </w:r>
            <w:proofErr w:type="spellStart"/>
            <w:r w:rsidRPr="00306E40">
              <w:rPr>
                <w:sz w:val="20"/>
              </w:rPr>
              <w:t>СМАРТ-бюджет</w:t>
            </w:r>
            <w:proofErr w:type="spellEnd"/>
            <w:r w:rsidRPr="00306E40">
              <w:rPr>
                <w:sz w:val="20"/>
              </w:rPr>
              <w:t>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537" w:rsidRPr="00306E40" w:rsidRDefault="00FA38C7" w:rsidP="00683641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</w:t>
            </w:r>
            <w:r w:rsidR="00B23537" w:rsidRPr="00306E40">
              <w:rPr>
                <w:sz w:val="20"/>
              </w:rPr>
              <w:t>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537" w:rsidRPr="00306E40" w:rsidRDefault="00B23537" w:rsidP="00167A0E">
            <w:pPr>
              <w:pStyle w:val="ConsPlusNormal"/>
              <w:rPr>
                <w:sz w:val="20"/>
              </w:rPr>
            </w:pPr>
          </w:p>
        </w:tc>
      </w:tr>
      <w:tr w:rsidR="000803A0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3A0" w:rsidRPr="00306E40" w:rsidRDefault="000803A0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17.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0" w:rsidRPr="00306E40" w:rsidRDefault="000803A0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Количество направленных департаментом финансов Брянской области уведомлений о приостановлении операций по расходованию средств на лицевых счетах учреждений, в связи с нарушением процедур исполнения судебных актов, предусматривающих обращение взыскание на средства бюджета Брянской  области, в отчетном периоде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0" w:rsidRPr="00306E40" w:rsidRDefault="000803A0" w:rsidP="00683641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0" w:rsidRPr="00306E40" w:rsidRDefault="000803A0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Свод-СМАРТ</w:t>
            </w:r>
            <w:proofErr w:type="spellEnd"/>
            <w:r w:rsidRPr="00306E40">
              <w:rPr>
                <w:sz w:val="20"/>
              </w:rPr>
              <w:t>", ПК "</w:t>
            </w:r>
            <w:proofErr w:type="spellStart"/>
            <w:r w:rsidRPr="00306E40">
              <w:rPr>
                <w:sz w:val="20"/>
              </w:rPr>
              <w:t>СМАРТ-бюджет</w:t>
            </w:r>
            <w:proofErr w:type="spellEnd"/>
            <w:r w:rsidRPr="00306E40">
              <w:rPr>
                <w:sz w:val="20"/>
              </w:rPr>
              <w:t>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0" w:rsidRPr="00306E40" w:rsidRDefault="00FA38C7" w:rsidP="00683641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</w:t>
            </w:r>
            <w:r w:rsidR="000803A0" w:rsidRPr="00306E40">
              <w:rPr>
                <w:sz w:val="20"/>
              </w:rPr>
              <w:t>одовой</w:t>
            </w:r>
          </w:p>
          <w:p w:rsidR="000803A0" w:rsidRPr="00306E40" w:rsidRDefault="000803A0" w:rsidP="006836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0" w:rsidRPr="00306E40" w:rsidRDefault="000803A0" w:rsidP="00167A0E">
            <w:pPr>
              <w:pStyle w:val="ConsPlusNormal"/>
              <w:rPr>
                <w:sz w:val="20"/>
              </w:rPr>
            </w:pPr>
          </w:p>
        </w:tc>
      </w:tr>
      <w:tr w:rsidR="000803A0" w:rsidRPr="00E53E63" w:rsidTr="00167A0E">
        <w:trPr>
          <w:trHeight w:val="1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3A0" w:rsidRPr="00306E40" w:rsidRDefault="000803A0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lastRenderedPageBreak/>
              <w:t>18.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0" w:rsidRPr="00306E40" w:rsidRDefault="000803A0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Сумма, подлежащая взысканию по поступившим в учреждение в течение отчетного периода исполнительным документам за счет средств бюджета Брянской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0" w:rsidRPr="00306E40" w:rsidRDefault="000803A0" w:rsidP="00683641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62" w:rsidRPr="00306E40" w:rsidRDefault="000803A0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 xml:space="preserve">Сведения об исполнении судебных решений по денежным обязательствам бюджета  (ф. 0503296); </w:t>
            </w:r>
          </w:p>
          <w:p w:rsidR="000803A0" w:rsidRPr="00306E40" w:rsidRDefault="000803A0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 xml:space="preserve"> ПК "</w:t>
            </w:r>
            <w:proofErr w:type="spellStart"/>
            <w:r w:rsidRPr="00306E40">
              <w:rPr>
                <w:sz w:val="20"/>
              </w:rPr>
              <w:t>Свод-СМАРТ</w:t>
            </w:r>
            <w:proofErr w:type="spellEnd"/>
            <w:r w:rsidRPr="00306E40">
              <w:rPr>
                <w:sz w:val="20"/>
              </w:rPr>
              <w:t>", ПК "</w:t>
            </w:r>
            <w:proofErr w:type="spellStart"/>
            <w:r w:rsidRPr="00306E40">
              <w:rPr>
                <w:sz w:val="20"/>
              </w:rPr>
              <w:t>СМАРТ-бюджет</w:t>
            </w:r>
            <w:proofErr w:type="spellEnd"/>
            <w:r w:rsidRPr="00306E40">
              <w:rPr>
                <w:sz w:val="20"/>
              </w:rPr>
              <w:t>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0" w:rsidRPr="00306E40" w:rsidRDefault="00FA38C7" w:rsidP="00683641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</w:t>
            </w:r>
            <w:r w:rsidR="000803A0" w:rsidRPr="00306E40">
              <w:rPr>
                <w:sz w:val="20"/>
              </w:rPr>
              <w:t>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0" w:rsidRPr="00306E40" w:rsidRDefault="000803A0" w:rsidP="00167A0E">
            <w:pPr>
              <w:pStyle w:val="ConsPlusNormal"/>
              <w:rPr>
                <w:sz w:val="20"/>
              </w:rPr>
            </w:pPr>
          </w:p>
        </w:tc>
      </w:tr>
      <w:tr w:rsidR="00BA28B7" w:rsidRPr="00E53E63" w:rsidTr="00167A0E">
        <w:trPr>
          <w:trHeight w:val="1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B7" w:rsidRPr="00306E40" w:rsidRDefault="00BA28B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19.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BA28B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Количество нарушений сроков размещения плана-графика закупок в единой информационной системе в сфере закупок.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BA28B7" w:rsidP="00683641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BA28B7" w:rsidP="00683641">
            <w:pPr>
              <w:pStyle w:val="ConsPlusNormal"/>
              <w:rPr>
                <w:sz w:val="20"/>
              </w:rPr>
            </w:pPr>
            <w:r w:rsidRPr="00306E40">
              <w:rPr>
                <w:bCs/>
                <w:sz w:val="20"/>
              </w:rPr>
              <w:t xml:space="preserve">Сайт </w:t>
            </w:r>
            <w:proofErr w:type="spellStart"/>
            <w:r w:rsidRPr="00306E40">
              <w:rPr>
                <w:bCs/>
                <w:sz w:val="20"/>
              </w:rPr>
              <w:t>zakupki.gov.ru</w:t>
            </w:r>
            <w:proofErr w:type="spellEnd"/>
            <w:r w:rsidRPr="00306E40">
              <w:rPr>
                <w:bCs/>
                <w:sz w:val="20"/>
              </w:rPr>
              <w:t xml:space="preserve"> в сети Интернет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FA38C7" w:rsidP="00683641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BA28B7" w:rsidP="00167A0E">
            <w:pPr>
              <w:pStyle w:val="ConsPlusNormal"/>
              <w:rPr>
                <w:sz w:val="20"/>
              </w:rPr>
            </w:pPr>
          </w:p>
        </w:tc>
      </w:tr>
      <w:tr w:rsidR="00BA28B7" w:rsidRPr="00CB29A8" w:rsidTr="00167A0E">
        <w:trPr>
          <w:trHeight w:val="1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B7" w:rsidRPr="00306E40" w:rsidRDefault="00CB29A8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20.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CB29A8" w:rsidP="00CB29A8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Количество требований налогового органа о взыскании налога, сбора, страхового взноса, пеней и штрафов к ГКУ, предусматривающих обращение взыска</w:t>
            </w:r>
            <w:r w:rsidRPr="00306E40">
              <w:rPr>
                <w:sz w:val="20"/>
              </w:rPr>
              <w:softHyphen/>
              <w:t>ния на средства бюджетов бюджет</w:t>
            </w:r>
            <w:r w:rsidRPr="00306E40">
              <w:rPr>
                <w:sz w:val="20"/>
              </w:rPr>
              <w:softHyphen/>
              <w:t>ной системы Рос</w:t>
            </w:r>
            <w:r w:rsidRPr="00306E40">
              <w:rPr>
                <w:sz w:val="20"/>
              </w:rPr>
              <w:softHyphen/>
              <w:t>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CB29A8" w:rsidP="00167A0E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CB29A8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Информация от ИФНС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CB29A8" w:rsidP="00167A0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BA28B7" w:rsidP="00167A0E">
            <w:pPr>
              <w:pStyle w:val="ConsPlusNormal"/>
              <w:rPr>
                <w:sz w:val="20"/>
              </w:rPr>
            </w:pPr>
          </w:p>
        </w:tc>
      </w:tr>
      <w:tr w:rsidR="00BA28B7" w:rsidRPr="00E53E63" w:rsidTr="00167A0E">
        <w:trPr>
          <w:trHeight w:val="1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B7" w:rsidRPr="00306E40" w:rsidRDefault="000A5BBD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21.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0A5BBD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Проведение инвентариза</w:t>
            </w:r>
            <w:r w:rsidRPr="00306E40">
              <w:rPr>
                <w:sz w:val="20"/>
              </w:rPr>
              <w:softHyphen/>
              <w:t>ции активов и обязательств в случаях, сроках и порядке, установленных законодатель</w:t>
            </w:r>
            <w:r w:rsidRPr="00306E40">
              <w:rPr>
                <w:sz w:val="20"/>
              </w:rPr>
              <w:softHyphen/>
              <w:t>ством Российской Федерации, федеральными и отраслевыми стандартами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0A5BBD" w:rsidP="00167A0E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0A5BBD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Свод-СМАРТ</w:t>
            </w:r>
            <w:proofErr w:type="spellEnd"/>
            <w:r w:rsidRPr="00306E40">
              <w:rPr>
                <w:sz w:val="20"/>
              </w:rPr>
              <w:t>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0A5BBD" w:rsidP="00167A0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B7" w:rsidRPr="00306E40" w:rsidRDefault="00BA28B7" w:rsidP="00167A0E">
            <w:pPr>
              <w:pStyle w:val="ConsPlusNormal"/>
              <w:rPr>
                <w:sz w:val="20"/>
              </w:rPr>
            </w:pPr>
          </w:p>
        </w:tc>
      </w:tr>
      <w:tr w:rsidR="00EC7847" w:rsidRPr="00E53E63" w:rsidTr="00167A0E">
        <w:trPr>
          <w:trHeight w:val="1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847" w:rsidRPr="00306E40" w:rsidRDefault="00EC784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22.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847" w:rsidRPr="00306E40" w:rsidRDefault="00EC7847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Факты недостач и хище</w:t>
            </w:r>
            <w:r w:rsidRPr="00306E40">
              <w:rPr>
                <w:sz w:val="20"/>
              </w:rPr>
              <w:softHyphen/>
              <w:t>ний государственной соб</w:t>
            </w:r>
            <w:r w:rsidRPr="00306E40">
              <w:rPr>
                <w:sz w:val="20"/>
              </w:rPr>
              <w:softHyphen/>
              <w:t>ственности, выявленных по результатам проверки, в том числе проведенной органами государственного финансово</w:t>
            </w:r>
            <w:r w:rsidRPr="00306E40">
              <w:rPr>
                <w:sz w:val="20"/>
              </w:rPr>
              <w:softHyphen/>
              <w:t>го контроля за отчетный пе</w:t>
            </w:r>
            <w:r w:rsidRPr="00306E40">
              <w:rPr>
                <w:sz w:val="20"/>
              </w:rPr>
              <w:softHyphen/>
              <w:t>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847" w:rsidRPr="00306E40" w:rsidRDefault="00EC7847" w:rsidP="00167A0E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847" w:rsidRPr="00306E40" w:rsidRDefault="00EC7847" w:rsidP="00683641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Свод-СМАРТ</w:t>
            </w:r>
            <w:proofErr w:type="spellEnd"/>
            <w:r w:rsidRPr="00306E40">
              <w:rPr>
                <w:sz w:val="20"/>
              </w:rPr>
              <w:t>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847" w:rsidRPr="00306E40" w:rsidRDefault="00EC7847" w:rsidP="00167A0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847" w:rsidRPr="00306E40" w:rsidRDefault="00EC7847" w:rsidP="00167A0E">
            <w:pPr>
              <w:pStyle w:val="ConsPlusNormal"/>
              <w:rPr>
                <w:sz w:val="20"/>
              </w:rPr>
            </w:pPr>
          </w:p>
        </w:tc>
      </w:tr>
      <w:tr w:rsidR="00EC7847" w:rsidRPr="00E53E63" w:rsidTr="00167A0E">
        <w:trPr>
          <w:trHeight w:val="1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847" w:rsidRPr="00306E40" w:rsidRDefault="00683641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lastRenderedPageBreak/>
              <w:t>23.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847" w:rsidRPr="00306E40" w:rsidRDefault="00683641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Количество нарушений сроков представления отчетности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847" w:rsidRPr="00306E40" w:rsidRDefault="00683641" w:rsidP="00167A0E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847" w:rsidRPr="00306E40" w:rsidRDefault="004B769A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Свод-СМАРТ</w:t>
            </w:r>
            <w:proofErr w:type="spellEnd"/>
            <w:r w:rsidRPr="00306E40">
              <w:rPr>
                <w:sz w:val="20"/>
              </w:rPr>
              <w:t>"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847" w:rsidRPr="00306E40" w:rsidRDefault="004B769A" w:rsidP="00167A0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847" w:rsidRPr="00306E40" w:rsidRDefault="00EC7847" w:rsidP="00167A0E">
            <w:pPr>
              <w:pStyle w:val="ConsPlusNormal"/>
              <w:rPr>
                <w:sz w:val="20"/>
              </w:rPr>
            </w:pPr>
          </w:p>
        </w:tc>
      </w:tr>
      <w:tr w:rsidR="002855D2" w:rsidRPr="00E53E63" w:rsidTr="00167A0E">
        <w:trPr>
          <w:trHeight w:val="1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5D2" w:rsidRPr="00306E40" w:rsidRDefault="002855D2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24.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2855D2" w:rsidP="00430BF2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 xml:space="preserve">Количество электронных копий отчетных документов учреждения (в составе форм бюджетной/бухгалтерской отчетности) за предшествующий отчетный период, по которым размещены данные до 1 апреля отчетного периода на </w:t>
            </w:r>
            <w:proofErr w:type="spellStart"/>
            <w:r w:rsidRPr="00306E40">
              <w:rPr>
                <w:sz w:val="20"/>
              </w:rPr>
              <w:t>www.bus.gov.ru</w:t>
            </w:r>
            <w:proofErr w:type="spellEnd"/>
          </w:p>
          <w:p w:rsidR="002855D2" w:rsidRPr="00306E40" w:rsidRDefault="002855D2" w:rsidP="00430BF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2855D2" w:rsidP="00430BF2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B613C0" w:rsidP="00430BF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ПК "</w:t>
            </w:r>
            <w:proofErr w:type="spellStart"/>
            <w:r w:rsidRPr="00306E40">
              <w:rPr>
                <w:sz w:val="20"/>
                <w:szCs w:val="20"/>
              </w:rPr>
              <w:t>Свод-СМАРТ</w:t>
            </w:r>
            <w:proofErr w:type="spellEnd"/>
            <w:r w:rsidRPr="00306E40">
              <w:rPr>
                <w:sz w:val="20"/>
                <w:szCs w:val="20"/>
              </w:rPr>
              <w:t xml:space="preserve">" </w:t>
            </w:r>
            <w:r w:rsidR="002855D2" w:rsidRPr="00306E40">
              <w:rPr>
                <w:sz w:val="20"/>
                <w:szCs w:val="20"/>
              </w:rPr>
              <w:t xml:space="preserve">Сведения (ф. 0503121, ф. 0503127,  ф. 0503130), размещенные на сайте </w:t>
            </w:r>
            <w:proofErr w:type="spellStart"/>
            <w:r w:rsidR="002855D2" w:rsidRPr="00306E40">
              <w:rPr>
                <w:sz w:val="20"/>
                <w:szCs w:val="20"/>
              </w:rPr>
              <w:t>www.bus.gov.ru</w:t>
            </w:r>
            <w:proofErr w:type="spellEnd"/>
          </w:p>
          <w:p w:rsidR="002855D2" w:rsidRPr="00306E40" w:rsidRDefault="002855D2" w:rsidP="00430BF2">
            <w:pPr>
              <w:pStyle w:val="ConsPlusNormal"/>
              <w:rPr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FA38C7" w:rsidP="00430BF2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2855D2" w:rsidP="00167A0E">
            <w:pPr>
              <w:pStyle w:val="ConsPlusNormal"/>
              <w:rPr>
                <w:sz w:val="20"/>
              </w:rPr>
            </w:pPr>
          </w:p>
        </w:tc>
      </w:tr>
      <w:tr w:rsidR="002855D2" w:rsidRPr="00E53E63" w:rsidTr="00A91AE5">
        <w:trPr>
          <w:trHeight w:val="1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5D2" w:rsidRPr="00306E40" w:rsidRDefault="002855D2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25.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2855D2" w:rsidP="00A91AE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 xml:space="preserve">Общее количество электронных копий отчетных документов учреждения (в составе форм бюджетной/бухгалтерской отчетности) за предшествующий отчетный период, по которым должны быть размещены данные до 1 апреля отчетного периода на </w:t>
            </w:r>
            <w:proofErr w:type="spellStart"/>
            <w:r w:rsidRPr="00306E40">
              <w:rPr>
                <w:sz w:val="20"/>
                <w:szCs w:val="20"/>
              </w:rPr>
              <w:t>www.bus.gov.ru</w:t>
            </w:r>
            <w:proofErr w:type="spellEnd"/>
            <w:r w:rsidR="00A91AE5" w:rsidRPr="00306E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2855D2" w:rsidP="00430BF2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B613C0" w:rsidP="00430BF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ПК "</w:t>
            </w:r>
            <w:proofErr w:type="spellStart"/>
            <w:r w:rsidRPr="00306E40">
              <w:rPr>
                <w:sz w:val="20"/>
                <w:szCs w:val="20"/>
              </w:rPr>
              <w:t>Свод-СМАРТ</w:t>
            </w:r>
            <w:proofErr w:type="spellEnd"/>
            <w:r w:rsidRPr="00306E40">
              <w:rPr>
                <w:sz w:val="20"/>
                <w:szCs w:val="20"/>
              </w:rPr>
              <w:t xml:space="preserve">" </w:t>
            </w:r>
            <w:r w:rsidR="002855D2" w:rsidRPr="00306E40">
              <w:rPr>
                <w:sz w:val="20"/>
                <w:szCs w:val="20"/>
              </w:rPr>
              <w:t xml:space="preserve">Сведения (ф. 0503121, ф. 0503127,  ф. 0503130), сайт </w:t>
            </w:r>
            <w:proofErr w:type="spellStart"/>
            <w:r w:rsidR="002855D2" w:rsidRPr="00306E40">
              <w:rPr>
                <w:sz w:val="20"/>
                <w:szCs w:val="20"/>
              </w:rPr>
              <w:t>www.bus.gov.ru</w:t>
            </w:r>
            <w:proofErr w:type="spellEnd"/>
          </w:p>
          <w:p w:rsidR="002855D2" w:rsidRPr="00306E40" w:rsidRDefault="002855D2" w:rsidP="00430BF2">
            <w:pPr>
              <w:pStyle w:val="ConsPlusNormal"/>
              <w:rPr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2855D2" w:rsidP="0094188C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2855D2">
            <w:pPr>
              <w:pStyle w:val="ConsPlusNormal"/>
              <w:rPr>
                <w:sz w:val="20"/>
              </w:rPr>
            </w:pPr>
          </w:p>
        </w:tc>
      </w:tr>
      <w:tr w:rsidR="002855D2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5D2" w:rsidRPr="00306E40" w:rsidRDefault="002855D2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26.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CB007B" w:rsidP="00CB007B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Объем запланированных поступлений доходов ГКУ  в отчетном периоде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C7502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06E40">
              <w:rPr>
                <w:sz w:val="20"/>
                <w:szCs w:val="20"/>
              </w:rPr>
              <w:t>р</w:t>
            </w:r>
            <w:r w:rsidR="00CB007B" w:rsidRPr="00306E40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CB007B" w:rsidP="00CB007B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Свод-СМАРТ</w:t>
            </w:r>
            <w:proofErr w:type="spellEnd"/>
            <w:r w:rsidRPr="00306E40">
              <w:rPr>
                <w:sz w:val="20"/>
              </w:rPr>
              <w:t>" Сведения ( ф. 0503127)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CB007B" w:rsidP="0094188C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2855D2">
            <w:pPr>
              <w:pStyle w:val="ConsPlusNormal"/>
              <w:rPr>
                <w:sz w:val="20"/>
              </w:rPr>
            </w:pPr>
          </w:p>
        </w:tc>
      </w:tr>
      <w:tr w:rsidR="002855D2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5D2" w:rsidRPr="00306E40" w:rsidRDefault="00CB007B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27.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CB007B" w:rsidP="00CB007B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Кассовое исполнение поступления доходов ГКУ 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C7502C">
            <w:pPr>
              <w:ind w:firstLine="0"/>
              <w:jc w:val="center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р</w:t>
            </w:r>
            <w:r w:rsidR="00CB007B" w:rsidRPr="00306E40">
              <w:rPr>
                <w:sz w:val="20"/>
                <w:szCs w:val="20"/>
              </w:rPr>
              <w:t>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CB007B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Свод-СМАРТ</w:t>
            </w:r>
            <w:proofErr w:type="spellEnd"/>
            <w:r w:rsidRPr="00306E40">
              <w:rPr>
                <w:sz w:val="20"/>
              </w:rPr>
              <w:t>" Сведения ( ф. 0503127)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CB007B" w:rsidP="0094188C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2855D2">
            <w:pPr>
              <w:pStyle w:val="ConsPlusNormal"/>
              <w:rPr>
                <w:sz w:val="20"/>
              </w:rPr>
            </w:pPr>
          </w:p>
        </w:tc>
      </w:tr>
      <w:tr w:rsidR="002855D2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5D2" w:rsidRPr="00306E40" w:rsidRDefault="00430BF2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28.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BF2" w:rsidRPr="00306E40" w:rsidRDefault="00430BF2" w:rsidP="00430BF2">
            <w:pPr>
              <w:ind w:firstLine="0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количество показателей</w:t>
            </w:r>
          </w:p>
          <w:p w:rsidR="00430BF2" w:rsidRPr="00306E40" w:rsidRDefault="00430BF2" w:rsidP="00430BF2">
            <w:pPr>
              <w:ind w:firstLine="0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государственных программ, достижение которых, запланировано  в отчетном фи</w:t>
            </w:r>
            <w:r w:rsidRPr="00306E40">
              <w:rPr>
                <w:sz w:val="20"/>
                <w:szCs w:val="20"/>
              </w:rPr>
              <w:softHyphen/>
              <w:t>нансовом году (единиц);</w:t>
            </w:r>
          </w:p>
          <w:p w:rsidR="002855D2" w:rsidRPr="00306E40" w:rsidRDefault="002855D2" w:rsidP="0072376B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430BF2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B027E6" w:rsidP="0072376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 xml:space="preserve">Отчет об исполнении целевых показателей государственной программы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B027E6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D2" w:rsidRPr="00306E40" w:rsidRDefault="002855D2">
            <w:pPr>
              <w:pStyle w:val="ConsPlusNormal"/>
              <w:rPr>
                <w:sz w:val="20"/>
              </w:rPr>
            </w:pPr>
          </w:p>
        </w:tc>
      </w:tr>
      <w:tr w:rsidR="00B027E6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E6" w:rsidRPr="00306E40" w:rsidRDefault="00B027E6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29.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306E40" w:rsidRDefault="00B027E6" w:rsidP="00430BF2">
            <w:pPr>
              <w:ind w:firstLine="0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количество показателей государственных программ, достигнутых в отчетном фи</w:t>
            </w:r>
            <w:r w:rsidRPr="00306E40">
              <w:rPr>
                <w:sz w:val="20"/>
                <w:szCs w:val="20"/>
              </w:rPr>
              <w:softHyphen/>
              <w:t>нансовом году (единиц);</w:t>
            </w:r>
          </w:p>
          <w:p w:rsidR="00B027E6" w:rsidRPr="00306E40" w:rsidRDefault="00B027E6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306E40" w:rsidRDefault="00B027E6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306E40" w:rsidRDefault="00B027E6" w:rsidP="00DF083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 xml:space="preserve">Отчет об исполнении целевых показателей государственной программы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306E40" w:rsidRDefault="00B027E6" w:rsidP="00DF0838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306E40" w:rsidRDefault="00B027E6">
            <w:pPr>
              <w:pStyle w:val="ConsPlusNormal"/>
              <w:rPr>
                <w:sz w:val="20"/>
              </w:rPr>
            </w:pPr>
          </w:p>
        </w:tc>
      </w:tr>
      <w:tr w:rsidR="00B027E6" w:rsidRPr="00E53E63" w:rsidTr="00167A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E6" w:rsidRPr="00306E40" w:rsidRDefault="00B027E6" w:rsidP="00167A0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lastRenderedPageBreak/>
              <w:t>30.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306E40" w:rsidRDefault="00B027E6" w:rsidP="00430BF2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Количество нарушений при управлении и распоряжении собственностью Брянской области, закрепленной за государственными казенными учреждениями, подведомственными департаменту в отчетном периоде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306E40" w:rsidRDefault="00B027E6" w:rsidP="00430BF2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306E40" w:rsidRDefault="00B027E6" w:rsidP="00430BF2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 xml:space="preserve">Сведения, размещенные на сайте </w:t>
            </w:r>
            <w:proofErr w:type="spellStart"/>
            <w:r w:rsidRPr="00306E40">
              <w:rPr>
                <w:sz w:val="20"/>
              </w:rPr>
              <w:t>www.bus.gov.ru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306E40" w:rsidRDefault="00B027E6" w:rsidP="00430BF2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306E40" w:rsidRDefault="00B027E6">
            <w:pPr>
              <w:pStyle w:val="ConsPlusNormal"/>
              <w:rPr>
                <w:sz w:val="20"/>
              </w:rPr>
            </w:pPr>
          </w:p>
        </w:tc>
      </w:tr>
    </w:tbl>
    <w:p w:rsidR="002479C8" w:rsidRDefault="002479C8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5864BE" w:rsidRDefault="005864BE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306E40" w:rsidRDefault="00306E40">
      <w:pPr>
        <w:tabs>
          <w:tab w:val="left" w:pos="3820"/>
        </w:tabs>
        <w:ind w:firstLine="0"/>
        <w:jc w:val="center"/>
      </w:pPr>
    </w:p>
    <w:p w:rsidR="00306E40" w:rsidRDefault="00306E40">
      <w:pPr>
        <w:tabs>
          <w:tab w:val="left" w:pos="3820"/>
        </w:tabs>
        <w:ind w:firstLine="0"/>
        <w:jc w:val="center"/>
      </w:pPr>
    </w:p>
    <w:p w:rsidR="00306E40" w:rsidRDefault="00306E40">
      <w:pPr>
        <w:tabs>
          <w:tab w:val="left" w:pos="3820"/>
        </w:tabs>
        <w:ind w:firstLine="0"/>
        <w:jc w:val="center"/>
      </w:pPr>
    </w:p>
    <w:p w:rsidR="00306E40" w:rsidRDefault="00306E40">
      <w:pPr>
        <w:tabs>
          <w:tab w:val="left" w:pos="3820"/>
        </w:tabs>
        <w:ind w:firstLine="0"/>
        <w:jc w:val="center"/>
      </w:pPr>
    </w:p>
    <w:p w:rsidR="00306E40" w:rsidRDefault="00306E40">
      <w:pPr>
        <w:tabs>
          <w:tab w:val="left" w:pos="3820"/>
        </w:tabs>
        <w:ind w:firstLine="0"/>
        <w:jc w:val="center"/>
      </w:pPr>
    </w:p>
    <w:p w:rsidR="00306E40" w:rsidRDefault="00306E40">
      <w:pPr>
        <w:tabs>
          <w:tab w:val="left" w:pos="3820"/>
        </w:tabs>
        <w:ind w:firstLine="0"/>
        <w:jc w:val="center"/>
      </w:pPr>
    </w:p>
    <w:p w:rsidR="00306E40" w:rsidRDefault="00306E40">
      <w:pPr>
        <w:tabs>
          <w:tab w:val="left" w:pos="3820"/>
        </w:tabs>
        <w:ind w:firstLine="0"/>
        <w:jc w:val="center"/>
      </w:pPr>
    </w:p>
    <w:p w:rsidR="007A077C" w:rsidRDefault="007A077C">
      <w:pPr>
        <w:tabs>
          <w:tab w:val="left" w:pos="3820"/>
        </w:tabs>
        <w:ind w:firstLine="0"/>
        <w:jc w:val="center"/>
      </w:pPr>
    </w:p>
    <w:p w:rsidR="005864BE" w:rsidRDefault="005864BE" w:rsidP="008E391E">
      <w:pPr>
        <w:pStyle w:val="ConsPlusNormal"/>
        <w:tabs>
          <w:tab w:val="left" w:pos="993"/>
          <w:tab w:val="left" w:pos="5670"/>
        </w:tabs>
        <w:ind w:left="10632"/>
        <w:jc w:val="right"/>
        <w:rPr>
          <w:sz w:val="20"/>
        </w:rPr>
      </w:pPr>
      <w:r w:rsidRPr="005864BE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864BE" w:rsidRPr="002B39B3" w:rsidRDefault="005864BE" w:rsidP="00992261">
      <w:pPr>
        <w:pStyle w:val="ConsPlusNormal"/>
        <w:tabs>
          <w:tab w:val="left" w:pos="993"/>
          <w:tab w:val="left" w:pos="6096"/>
        </w:tabs>
        <w:ind w:left="10348"/>
        <w:rPr>
          <w:sz w:val="20"/>
        </w:rPr>
      </w:pPr>
      <w:r w:rsidRPr="002B39B3">
        <w:rPr>
          <w:sz w:val="20"/>
        </w:rPr>
        <w:t>к Порядку проведения мониторинга качества                                                финансового</w:t>
      </w:r>
      <w:r>
        <w:rPr>
          <w:sz w:val="20"/>
        </w:rPr>
        <w:t xml:space="preserve">      </w:t>
      </w:r>
      <w:r w:rsidRPr="002B39B3">
        <w:rPr>
          <w:sz w:val="20"/>
        </w:rPr>
        <w:t xml:space="preserve"> </w:t>
      </w:r>
      <w:r>
        <w:rPr>
          <w:sz w:val="20"/>
        </w:rPr>
        <w:t xml:space="preserve"> м</w:t>
      </w:r>
      <w:r w:rsidRPr="002B39B3">
        <w:rPr>
          <w:sz w:val="20"/>
        </w:rPr>
        <w:t>енеджмента</w:t>
      </w:r>
      <w:r>
        <w:rPr>
          <w:sz w:val="20"/>
        </w:rPr>
        <w:t xml:space="preserve">  </w:t>
      </w:r>
      <w:r w:rsidRPr="002B39B3">
        <w:rPr>
          <w:sz w:val="20"/>
        </w:rPr>
        <w:t xml:space="preserve"> в отношении          </w:t>
      </w:r>
      <w:r>
        <w:rPr>
          <w:sz w:val="20"/>
        </w:rPr>
        <w:t xml:space="preserve">                      </w:t>
      </w:r>
      <w:r w:rsidRPr="002B39B3">
        <w:rPr>
          <w:sz w:val="20"/>
        </w:rPr>
        <w:t xml:space="preserve"> </w:t>
      </w:r>
      <w:r>
        <w:rPr>
          <w:sz w:val="20"/>
        </w:rPr>
        <w:t xml:space="preserve">     </w:t>
      </w:r>
      <w:r w:rsidRPr="002B39B3">
        <w:rPr>
          <w:sz w:val="20"/>
        </w:rPr>
        <w:t xml:space="preserve"> подведомственных департаменту</w:t>
      </w:r>
      <w:r w:rsidR="00992261">
        <w:rPr>
          <w:sz w:val="20"/>
        </w:rPr>
        <w:t xml:space="preserve">  р</w:t>
      </w:r>
      <w:r w:rsidRPr="002B39B3">
        <w:rPr>
          <w:sz w:val="20"/>
        </w:rPr>
        <w:t>егиональной безопасности Брянской области</w:t>
      </w:r>
      <w:r w:rsidR="00992261">
        <w:rPr>
          <w:sz w:val="20"/>
        </w:rPr>
        <w:t xml:space="preserve"> учреждений</w:t>
      </w:r>
    </w:p>
    <w:p w:rsidR="00EE7DDB" w:rsidRDefault="00EE7DDB" w:rsidP="00EE7DDB">
      <w:pPr>
        <w:tabs>
          <w:tab w:val="left" w:pos="0"/>
          <w:tab w:val="left" w:pos="3820"/>
        </w:tabs>
        <w:ind w:firstLine="0"/>
        <w:jc w:val="left"/>
      </w:pPr>
      <w:r>
        <w:t>Форма</w:t>
      </w:r>
    </w:p>
    <w:p w:rsidR="007A077C" w:rsidRPr="00306E40" w:rsidRDefault="007A077C" w:rsidP="007A077C">
      <w:pPr>
        <w:tabs>
          <w:tab w:val="left" w:pos="0"/>
          <w:tab w:val="left" w:pos="3820"/>
        </w:tabs>
        <w:ind w:firstLine="0"/>
        <w:jc w:val="center"/>
        <w:rPr>
          <w:sz w:val="24"/>
          <w:szCs w:val="24"/>
        </w:rPr>
      </w:pPr>
      <w:r w:rsidRPr="00306E40">
        <w:rPr>
          <w:sz w:val="24"/>
          <w:szCs w:val="24"/>
        </w:rPr>
        <w:t>СВЕДЕНИЯ,</w:t>
      </w:r>
    </w:p>
    <w:p w:rsidR="007A077C" w:rsidRPr="00306E40" w:rsidRDefault="007A077C" w:rsidP="007A077C">
      <w:pPr>
        <w:pStyle w:val="afc"/>
        <w:tabs>
          <w:tab w:val="left" w:pos="0"/>
        </w:tabs>
        <w:spacing w:after="0" w:line="240" w:lineRule="auto"/>
        <w:ind w:firstLine="0"/>
        <w:jc w:val="center"/>
      </w:pPr>
      <w:r w:rsidRPr="00306E40">
        <w:t>используемые для оценки качества финансового менеджмента,</w:t>
      </w:r>
    </w:p>
    <w:p w:rsidR="007A077C" w:rsidRPr="00306E40" w:rsidRDefault="007A077C" w:rsidP="007A077C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6E40">
        <w:rPr>
          <w:rFonts w:ascii="Times New Roman" w:hAnsi="Times New Roman" w:cs="Times New Roman"/>
          <w:sz w:val="24"/>
          <w:szCs w:val="24"/>
        </w:rPr>
        <w:t>по состоянию на «___» ________________ 20___ г.</w:t>
      </w:r>
    </w:p>
    <w:p w:rsidR="007A077C" w:rsidRPr="00E53E63" w:rsidRDefault="007A077C" w:rsidP="007A077C">
      <w:pPr>
        <w:tabs>
          <w:tab w:val="left" w:pos="3820"/>
        </w:tabs>
        <w:ind w:firstLine="0"/>
        <w:jc w:val="center"/>
      </w:pPr>
    </w:p>
    <w:p w:rsidR="007A077C" w:rsidRPr="00E53E63" w:rsidRDefault="007A077C" w:rsidP="007A077C">
      <w:pPr>
        <w:ind w:firstLine="0"/>
      </w:pPr>
      <w:r w:rsidRPr="00E53E63">
        <w:t>___________________________________________________________________________________________________</w:t>
      </w:r>
    </w:p>
    <w:p w:rsidR="007A077C" w:rsidRPr="000C0C66" w:rsidRDefault="007A077C" w:rsidP="007A077C">
      <w:pPr>
        <w:tabs>
          <w:tab w:val="left" w:pos="3820"/>
        </w:tabs>
        <w:ind w:firstLine="0"/>
        <w:jc w:val="center"/>
        <w:rPr>
          <w:sz w:val="24"/>
          <w:szCs w:val="24"/>
        </w:rPr>
      </w:pPr>
      <w:r w:rsidRPr="000C0C66">
        <w:rPr>
          <w:sz w:val="24"/>
          <w:szCs w:val="24"/>
        </w:rPr>
        <w:t xml:space="preserve">(наименование </w:t>
      </w:r>
      <w:r w:rsidR="00201EE3">
        <w:rPr>
          <w:sz w:val="24"/>
          <w:szCs w:val="24"/>
        </w:rPr>
        <w:t>государственного бюджетного учреждения-</w:t>
      </w:r>
      <w:r w:rsidR="00992261">
        <w:rPr>
          <w:sz w:val="24"/>
          <w:szCs w:val="24"/>
        </w:rPr>
        <w:t xml:space="preserve"> администратора бюджетных средств</w:t>
      </w:r>
      <w:r w:rsidRPr="000C0C66">
        <w:rPr>
          <w:sz w:val="24"/>
          <w:szCs w:val="24"/>
        </w:rPr>
        <w:t>)</w:t>
      </w:r>
    </w:p>
    <w:p w:rsidR="007A077C" w:rsidRPr="007C439B" w:rsidRDefault="007A077C" w:rsidP="007A077C">
      <w:pPr>
        <w:pStyle w:val="ConsPlusNormal"/>
        <w:jc w:val="both"/>
        <w:rPr>
          <w:sz w:val="22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9"/>
        <w:gridCol w:w="4372"/>
        <w:gridCol w:w="3402"/>
        <w:gridCol w:w="2693"/>
        <w:gridCol w:w="1417"/>
        <w:gridCol w:w="1843"/>
      </w:tblGrid>
      <w:tr w:rsidR="00EE7DDB" w:rsidRPr="0018245D" w:rsidTr="0018245D">
        <w:tc>
          <w:tcPr>
            <w:tcW w:w="1219" w:type="dxa"/>
            <w:vAlign w:val="center"/>
          </w:tcPr>
          <w:p w:rsidR="00EE7DDB" w:rsidRPr="0018245D" w:rsidRDefault="00EE7DDB" w:rsidP="009F0FEF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 xml:space="preserve">№ </w:t>
            </w:r>
            <w:proofErr w:type="spellStart"/>
            <w:r w:rsidRPr="0018245D">
              <w:rPr>
                <w:sz w:val="20"/>
              </w:rPr>
              <w:t>п</w:t>
            </w:r>
            <w:proofErr w:type="spellEnd"/>
            <w:r w:rsidRPr="0018245D">
              <w:rPr>
                <w:sz w:val="20"/>
              </w:rPr>
              <w:t>/</w:t>
            </w:r>
            <w:proofErr w:type="spellStart"/>
            <w:r w:rsidRPr="0018245D">
              <w:rPr>
                <w:sz w:val="20"/>
              </w:rPr>
              <w:t>п</w:t>
            </w:r>
            <w:proofErr w:type="spellEnd"/>
          </w:p>
        </w:tc>
        <w:tc>
          <w:tcPr>
            <w:tcW w:w="4372" w:type="dxa"/>
            <w:vAlign w:val="center"/>
          </w:tcPr>
          <w:p w:rsidR="00EE7DDB" w:rsidRPr="0018245D" w:rsidRDefault="00EE7DDB" w:rsidP="009F0FEF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>Наименование исходных данных</w:t>
            </w:r>
          </w:p>
        </w:tc>
        <w:tc>
          <w:tcPr>
            <w:tcW w:w="3402" w:type="dxa"/>
            <w:vAlign w:val="center"/>
          </w:tcPr>
          <w:p w:rsidR="00EE7DDB" w:rsidRPr="0018245D" w:rsidRDefault="00EE7DDB" w:rsidP="009F0FEF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 xml:space="preserve">Ед. </w:t>
            </w:r>
            <w:proofErr w:type="spellStart"/>
            <w:r w:rsidRPr="0018245D">
              <w:rPr>
                <w:sz w:val="20"/>
              </w:rPr>
              <w:t>изм</w:t>
            </w:r>
            <w:proofErr w:type="spellEnd"/>
            <w:r w:rsidRPr="0018245D">
              <w:rPr>
                <w:sz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EE7DDB" w:rsidRPr="0018245D" w:rsidRDefault="00EE7DDB" w:rsidP="009F0FEF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>Источник информации</w:t>
            </w:r>
          </w:p>
        </w:tc>
        <w:tc>
          <w:tcPr>
            <w:tcW w:w="1417" w:type="dxa"/>
            <w:vAlign w:val="center"/>
          </w:tcPr>
          <w:p w:rsidR="00EE7DDB" w:rsidRPr="0018245D" w:rsidRDefault="00EE7DDB" w:rsidP="009F0FEF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>Период проведения мониторинга</w:t>
            </w:r>
          </w:p>
        </w:tc>
        <w:tc>
          <w:tcPr>
            <w:tcW w:w="1843" w:type="dxa"/>
            <w:vAlign w:val="center"/>
          </w:tcPr>
          <w:p w:rsidR="00EE7DDB" w:rsidRPr="0018245D" w:rsidRDefault="00EE7DDB" w:rsidP="009F0FEF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>Значение исходных данных за отчетный период</w:t>
            </w:r>
          </w:p>
        </w:tc>
      </w:tr>
      <w:tr w:rsidR="002034E1" w:rsidRPr="00306E40" w:rsidTr="0018245D">
        <w:tc>
          <w:tcPr>
            <w:tcW w:w="1219" w:type="dxa"/>
          </w:tcPr>
          <w:p w:rsidR="002034E1" w:rsidRPr="00306E40" w:rsidRDefault="002034E1" w:rsidP="00BA4D1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1.</w:t>
            </w:r>
          </w:p>
        </w:tc>
        <w:tc>
          <w:tcPr>
            <w:tcW w:w="4372" w:type="dxa"/>
          </w:tcPr>
          <w:p w:rsidR="002034E1" w:rsidRPr="00306E40" w:rsidRDefault="002034E1" w:rsidP="00D57F90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Выполнение государственного задания за отчетный год в части достижения показателей, характеризующих объем государственной услуги</w:t>
            </w:r>
          </w:p>
        </w:tc>
        <w:tc>
          <w:tcPr>
            <w:tcW w:w="3402" w:type="dxa"/>
          </w:tcPr>
          <w:p w:rsidR="002034E1" w:rsidRPr="00306E40" w:rsidRDefault="002034E1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Уровень достижения установленных показателей, характеризующих объем государственной услуги (%)</w:t>
            </w:r>
          </w:p>
        </w:tc>
        <w:tc>
          <w:tcPr>
            <w:tcW w:w="2693" w:type="dxa"/>
          </w:tcPr>
          <w:p w:rsidR="002034E1" w:rsidRPr="00306E40" w:rsidRDefault="002034E1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Протокол совещания по вопросу рассмотрения результатов оценки эффективности деятельности</w:t>
            </w:r>
          </w:p>
        </w:tc>
        <w:tc>
          <w:tcPr>
            <w:tcW w:w="1417" w:type="dxa"/>
          </w:tcPr>
          <w:p w:rsidR="002034E1" w:rsidRPr="00306E40" w:rsidRDefault="00EE7DDB" w:rsidP="00EE7C86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43" w:type="dxa"/>
          </w:tcPr>
          <w:p w:rsidR="002034E1" w:rsidRPr="00306E40" w:rsidRDefault="002034E1" w:rsidP="000263BD">
            <w:pPr>
              <w:pStyle w:val="ConsPlusNormal"/>
              <w:ind w:right="-346"/>
              <w:rPr>
                <w:sz w:val="20"/>
              </w:rPr>
            </w:pPr>
          </w:p>
        </w:tc>
      </w:tr>
      <w:tr w:rsidR="00406836" w:rsidRPr="00306E40" w:rsidTr="0018245D">
        <w:tc>
          <w:tcPr>
            <w:tcW w:w="1219" w:type="dxa"/>
          </w:tcPr>
          <w:p w:rsidR="00406836" w:rsidRPr="00306E40" w:rsidRDefault="00406836" w:rsidP="00BA4D1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2.</w:t>
            </w:r>
          </w:p>
        </w:tc>
        <w:tc>
          <w:tcPr>
            <w:tcW w:w="4372" w:type="dxa"/>
          </w:tcPr>
          <w:p w:rsidR="00406836" w:rsidRPr="00306E40" w:rsidRDefault="00406836" w:rsidP="00D57F90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Наличие остатка неиспользованных субсидий на финансовое обеспечение выполнения государственного задания на конец отчетного финансового года</w:t>
            </w:r>
          </w:p>
        </w:tc>
        <w:tc>
          <w:tcPr>
            <w:tcW w:w="3402" w:type="dxa"/>
          </w:tcPr>
          <w:p w:rsidR="00406836" w:rsidRPr="00306E40" w:rsidRDefault="00406836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Размер неиспользованных средств субсидии (тыс. руб.)</w:t>
            </w:r>
          </w:p>
        </w:tc>
        <w:tc>
          <w:tcPr>
            <w:tcW w:w="2693" w:type="dxa"/>
          </w:tcPr>
          <w:p w:rsidR="00406836" w:rsidRPr="00306E40" w:rsidRDefault="00406836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Протокол совещания по вопросу рассмотрения результатов оценки эффективности деятельности</w:t>
            </w:r>
          </w:p>
        </w:tc>
        <w:tc>
          <w:tcPr>
            <w:tcW w:w="1417" w:type="dxa"/>
          </w:tcPr>
          <w:p w:rsidR="00406836" w:rsidRPr="00306E40" w:rsidRDefault="00EE7DDB" w:rsidP="00EE7C86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43" w:type="dxa"/>
          </w:tcPr>
          <w:p w:rsidR="00406836" w:rsidRPr="00306E40" w:rsidRDefault="00406836" w:rsidP="000263BD">
            <w:pPr>
              <w:pStyle w:val="ConsPlusNormal"/>
              <w:ind w:right="-346"/>
              <w:rPr>
                <w:sz w:val="20"/>
              </w:rPr>
            </w:pPr>
          </w:p>
        </w:tc>
      </w:tr>
      <w:tr w:rsidR="00406836" w:rsidRPr="00306E40" w:rsidTr="0018245D">
        <w:tc>
          <w:tcPr>
            <w:tcW w:w="1219" w:type="dxa"/>
          </w:tcPr>
          <w:p w:rsidR="00406836" w:rsidRPr="00306E40" w:rsidRDefault="00772A84" w:rsidP="00BA4D1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3.</w:t>
            </w:r>
          </w:p>
        </w:tc>
        <w:tc>
          <w:tcPr>
            <w:tcW w:w="4372" w:type="dxa"/>
          </w:tcPr>
          <w:p w:rsidR="00406836" w:rsidRPr="00306E40" w:rsidRDefault="00406836" w:rsidP="00D57F90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Неправомерное расходование средств субсидии</w:t>
            </w:r>
          </w:p>
        </w:tc>
        <w:tc>
          <w:tcPr>
            <w:tcW w:w="3402" w:type="dxa"/>
          </w:tcPr>
          <w:p w:rsidR="00406836" w:rsidRPr="00306E40" w:rsidRDefault="00406836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Количество нарушений законодательства Российской Федерации и иных нормативных правовых актов, регулирующих расходование средств предоставленной субсидии</w:t>
            </w:r>
          </w:p>
        </w:tc>
        <w:tc>
          <w:tcPr>
            <w:tcW w:w="2693" w:type="dxa"/>
          </w:tcPr>
          <w:p w:rsidR="00406836" w:rsidRPr="00306E40" w:rsidRDefault="00406836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Акты проверок, предписания контрольных (надзорных) органов</w:t>
            </w:r>
          </w:p>
        </w:tc>
        <w:tc>
          <w:tcPr>
            <w:tcW w:w="1417" w:type="dxa"/>
          </w:tcPr>
          <w:p w:rsidR="00406836" w:rsidRPr="00306E40" w:rsidRDefault="00EE7DDB" w:rsidP="00EE7C86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43" w:type="dxa"/>
          </w:tcPr>
          <w:p w:rsidR="00406836" w:rsidRPr="00306E40" w:rsidRDefault="00406836" w:rsidP="000263BD">
            <w:pPr>
              <w:pStyle w:val="ConsPlusNormal"/>
              <w:ind w:right="-346"/>
              <w:rPr>
                <w:sz w:val="20"/>
              </w:rPr>
            </w:pPr>
          </w:p>
        </w:tc>
      </w:tr>
      <w:tr w:rsidR="007D6917" w:rsidRPr="00306E40" w:rsidTr="0018245D">
        <w:tc>
          <w:tcPr>
            <w:tcW w:w="1219" w:type="dxa"/>
          </w:tcPr>
          <w:p w:rsidR="007D6917" w:rsidRPr="00306E40" w:rsidRDefault="00772A84" w:rsidP="00BA4D1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4</w:t>
            </w:r>
            <w:r w:rsidR="007D6917" w:rsidRPr="00306E40">
              <w:rPr>
                <w:sz w:val="20"/>
              </w:rPr>
              <w:t>.</w:t>
            </w:r>
          </w:p>
        </w:tc>
        <w:tc>
          <w:tcPr>
            <w:tcW w:w="4372" w:type="dxa"/>
          </w:tcPr>
          <w:p w:rsidR="007D6917" w:rsidRPr="00306E40" w:rsidRDefault="007D6917" w:rsidP="00D57F90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Нарушения порядка и сроков предоставления отчетности об использовании субсидий</w:t>
            </w:r>
          </w:p>
        </w:tc>
        <w:tc>
          <w:tcPr>
            <w:tcW w:w="3402" w:type="dxa"/>
          </w:tcPr>
          <w:p w:rsidR="007D6917" w:rsidRPr="00306E40" w:rsidRDefault="007D6917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Количество нарушений бюджетного законодательства Российской Федерации и иных нормативных правовых актов, регулирующих вопросы представления отчетности об использовании субсидии</w:t>
            </w:r>
          </w:p>
        </w:tc>
        <w:tc>
          <w:tcPr>
            <w:tcW w:w="2693" w:type="dxa"/>
          </w:tcPr>
          <w:p w:rsidR="007D6917" w:rsidRPr="00306E40" w:rsidRDefault="007D6917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Протокол совещания по вопросу рассмотрения результатов оценки эффективности деятельности</w:t>
            </w:r>
          </w:p>
        </w:tc>
        <w:tc>
          <w:tcPr>
            <w:tcW w:w="1417" w:type="dxa"/>
          </w:tcPr>
          <w:p w:rsidR="007D6917" w:rsidRPr="00306E40" w:rsidRDefault="00EE7DDB" w:rsidP="00E2762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43" w:type="dxa"/>
          </w:tcPr>
          <w:p w:rsidR="007D6917" w:rsidRPr="00306E40" w:rsidRDefault="007D6917" w:rsidP="00E2762E">
            <w:pPr>
              <w:pStyle w:val="ConsPlusNormal"/>
              <w:ind w:right="-346"/>
              <w:rPr>
                <w:sz w:val="20"/>
              </w:rPr>
            </w:pPr>
          </w:p>
        </w:tc>
      </w:tr>
      <w:tr w:rsidR="0018245D" w:rsidRPr="0018245D" w:rsidTr="00FC56D1">
        <w:tc>
          <w:tcPr>
            <w:tcW w:w="1219" w:type="dxa"/>
            <w:vAlign w:val="center"/>
          </w:tcPr>
          <w:p w:rsidR="0018245D" w:rsidRPr="0018245D" w:rsidRDefault="0018245D" w:rsidP="00FC56D1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lastRenderedPageBreak/>
              <w:t xml:space="preserve">№ </w:t>
            </w:r>
            <w:proofErr w:type="spellStart"/>
            <w:r w:rsidRPr="0018245D">
              <w:rPr>
                <w:sz w:val="20"/>
              </w:rPr>
              <w:t>п</w:t>
            </w:r>
            <w:proofErr w:type="spellEnd"/>
            <w:r w:rsidRPr="0018245D">
              <w:rPr>
                <w:sz w:val="20"/>
              </w:rPr>
              <w:t>/</w:t>
            </w:r>
            <w:proofErr w:type="spellStart"/>
            <w:r w:rsidRPr="0018245D">
              <w:rPr>
                <w:sz w:val="20"/>
              </w:rPr>
              <w:t>п</w:t>
            </w:r>
            <w:proofErr w:type="spellEnd"/>
          </w:p>
        </w:tc>
        <w:tc>
          <w:tcPr>
            <w:tcW w:w="4372" w:type="dxa"/>
            <w:vAlign w:val="center"/>
          </w:tcPr>
          <w:p w:rsidR="0018245D" w:rsidRPr="0018245D" w:rsidRDefault="0018245D" w:rsidP="00FC56D1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>Наименование исходных данных</w:t>
            </w:r>
          </w:p>
        </w:tc>
        <w:tc>
          <w:tcPr>
            <w:tcW w:w="3402" w:type="dxa"/>
            <w:vAlign w:val="center"/>
          </w:tcPr>
          <w:p w:rsidR="0018245D" w:rsidRPr="0018245D" w:rsidRDefault="0018245D" w:rsidP="00FC56D1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 xml:space="preserve">Ед. </w:t>
            </w:r>
            <w:proofErr w:type="spellStart"/>
            <w:r w:rsidRPr="0018245D">
              <w:rPr>
                <w:sz w:val="20"/>
              </w:rPr>
              <w:t>изм</w:t>
            </w:r>
            <w:proofErr w:type="spellEnd"/>
            <w:r w:rsidRPr="0018245D">
              <w:rPr>
                <w:sz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18245D" w:rsidRPr="0018245D" w:rsidRDefault="0018245D" w:rsidP="00FC56D1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>Источник информации</w:t>
            </w:r>
          </w:p>
        </w:tc>
        <w:tc>
          <w:tcPr>
            <w:tcW w:w="1417" w:type="dxa"/>
            <w:vAlign w:val="center"/>
          </w:tcPr>
          <w:p w:rsidR="0018245D" w:rsidRPr="0018245D" w:rsidRDefault="0018245D" w:rsidP="00FC56D1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>Период проведения мониторинга</w:t>
            </w:r>
          </w:p>
        </w:tc>
        <w:tc>
          <w:tcPr>
            <w:tcW w:w="1843" w:type="dxa"/>
            <w:vAlign w:val="center"/>
          </w:tcPr>
          <w:p w:rsidR="0018245D" w:rsidRPr="0018245D" w:rsidRDefault="0018245D" w:rsidP="00FC56D1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>Значение исходных данных за отчетный период</w:t>
            </w:r>
          </w:p>
        </w:tc>
      </w:tr>
      <w:tr w:rsidR="00990156" w:rsidRPr="00306E40" w:rsidTr="0018245D">
        <w:tc>
          <w:tcPr>
            <w:tcW w:w="1219" w:type="dxa"/>
          </w:tcPr>
          <w:p w:rsidR="00990156" w:rsidRPr="00306E40" w:rsidRDefault="000C410E" w:rsidP="00BA4D1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5.</w:t>
            </w:r>
          </w:p>
        </w:tc>
        <w:tc>
          <w:tcPr>
            <w:tcW w:w="4372" w:type="dxa"/>
          </w:tcPr>
          <w:p w:rsidR="00990156" w:rsidRPr="00306E40" w:rsidRDefault="00990156" w:rsidP="00D57F90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Качество планирования поступлений доходов от приносящей доход деятельности</w:t>
            </w:r>
          </w:p>
        </w:tc>
        <w:tc>
          <w:tcPr>
            <w:tcW w:w="3402" w:type="dxa"/>
          </w:tcPr>
          <w:p w:rsidR="00990156" w:rsidRPr="00306E40" w:rsidRDefault="00990156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Уровень выполнения прогноза поступлений доходов на текущий финансовый год и плана по доходам (%)</w:t>
            </w:r>
          </w:p>
        </w:tc>
        <w:tc>
          <w:tcPr>
            <w:tcW w:w="2693" w:type="dxa"/>
          </w:tcPr>
          <w:p w:rsidR="00990156" w:rsidRPr="00306E40" w:rsidRDefault="00990156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План финансово-хозяйственной деятельности</w:t>
            </w:r>
          </w:p>
        </w:tc>
        <w:tc>
          <w:tcPr>
            <w:tcW w:w="1417" w:type="dxa"/>
          </w:tcPr>
          <w:p w:rsidR="00990156" w:rsidRPr="00306E40" w:rsidRDefault="00EE7DDB" w:rsidP="00E2762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43" w:type="dxa"/>
          </w:tcPr>
          <w:p w:rsidR="00990156" w:rsidRPr="00306E40" w:rsidRDefault="00990156" w:rsidP="00E2762E">
            <w:pPr>
              <w:pStyle w:val="ConsPlusNormal"/>
              <w:ind w:right="-346"/>
              <w:rPr>
                <w:sz w:val="20"/>
              </w:rPr>
            </w:pPr>
          </w:p>
        </w:tc>
      </w:tr>
      <w:tr w:rsidR="00772A84" w:rsidRPr="00306E40" w:rsidTr="0018245D">
        <w:tc>
          <w:tcPr>
            <w:tcW w:w="1219" w:type="dxa"/>
          </w:tcPr>
          <w:p w:rsidR="00772A84" w:rsidRPr="00306E40" w:rsidRDefault="000C410E" w:rsidP="00BA4D1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6</w:t>
            </w:r>
            <w:r w:rsidR="00772A84" w:rsidRPr="00306E40">
              <w:rPr>
                <w:sz w:val="20"/>
              </w:rPr>
              <w:t>.</w:t>
            </w:r>
          </w:p>
        </w:tc>
        <w:tc>
          <w:tcPr>
            <w:tcW w:w="4372" w:type="dxa"/>
          </w:tcPr>
          <w:p w:rsidR="00772A84" w:rsidRPr="00306E40" w:rsidRDefault="00772A84" w:rsidP="00D57F90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Нарушение порядка ведения бухгалтерского учета, составления и представления бухгалтерской отчетности</w:t>
            </w:r>
          </w:p>
        </w:tc>
        <w:tc>
          <w:tcPr>
            <w:tcW w:w="3402" w:type="dxa"/>
          </w:tcPr>
          <w:p w:rsidR="00772A84" w:rsidRPr="00306E40" w:rsidRDefault="00772A84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Количество нарушений требований законодательства Российской Федерации и иных нормативных правовых актов, регулирующих порядок ведения бухгалтерского учета, составления и представления бухгалтерской отчетности</w:t>
            </w:r>
          </w:p>
        </w:tc>
        <w:tc>
          <w:tcPr>
            <w:tcW w:w="2693" w:type="dxa"/>
          </w:tcPr>
          <w:p w:rsidR="00772A84" w:rsidRPr="00306E40" w:rsidRDefault="00772A84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Акты проверок, предписания контрольных (надзорных) органов</w:t>
            </w:r>
          </w:p>
        </w:tc>
        <w:tc>
          <w:tcPr>
            <w:tcW w:w="1417" w:type="dxa"/>
          </w:tcPr>
          <w:p w:rsidR="00772A84" w:rsidRPr="00306E40" w:rsidRDefault="00EE7DDB" w:rsidP="00E2762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43" w:type="dxa"/>
          </w:tcPr>
          <w:p w:rsidR="00772A84" w:rsidRPr="00306E40" w:rsidRDefault="00772A84" w:rsidP="00E2762E">
            <w:pPr>
              <w:pStyle w:val="ConsPlusNormal"/>
              <w:ind w:right="-346"/>
              <w:rPr>
                <w:sz w:val="20"/>
              </w:rPr>
            </w:pPr>
          </w:p>
        </w:tc>
      </w:tr>
      <w:tr w:rsidR="00910815" w:rsidRPr="00306E40" w:rsidTr="0018245D">
        <w:tc>
          <w:tcPr>
            <w:tcW w:w="1219" w:type="dxa"/>
          </w:tcPr>
          <w:p w:rsidR="00910815" w:rsidRPr="00306E40" w:rsidRDefault="000C410E" w:rsidP="00BA4D1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7</w:t>
            </w:r>
            <w:r w:rsidR="00910815" w:rsidRPr="00306E40">
              <w:rPr>
                <w:sz w:val="20"/>
              </w:rPr>
              <w:t>.</w:t>
            </w:r>
          </w:p>
        </w:tc>
        <w:tc>
          <w:tcPr>
            <w:tcW w:w="4372" w:type="dxa"/>
          </w:tcPr>
          <w:p w:rsidR="00910815" w:rsidRPr="00306E40" w:rsidRDefault="00910815" w:rsidP="00D57F90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Нарушение порядка проведения инвентаризации активов и обязательств</w:t>
            </w:r>
          </w:p>
        </w:tc>
        <w:tc>
          <w:tcPr>
            <w:tcW w:w="3402" w:type="dxa"/>
          </w:tcPr>
          <w:p w:rsidR="00910815" w:rsidRPr="00306E40" w:rsidRDefault="00910815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Количество нарушений требований законодательства Российской Федерации и иных нормативных правовых актов, регулирующих порядок проведения инвентаризации активов и обязательств</w:t>
            </w:r>
          </w:p>
        </w:tc>
        <w:tc>
          <w:tcPr>
            <w:tcW w:w="2693" w:type="dxa"/>
          </w:tcPr>
          <w:p w:rsidR="00910815" w:rsidRPr="00306E40" w:rsidRDefault="00910815" w:rsidP="00E2762E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Акты проверок, предписания контрольных (надзорных) органов</w:t>
            </w:r>
          </w:p>
        </w:tc>
        <w:tc>
          <w:tcPr>
            <w:tcW w:w="1417" w:type="dxa"/>
          </w:tcPr>
          <w:p w:rsidR="00910815" w:rsidRPr="00306E40" w:rsidRDefault="00EE7DDB" w:rsidP="00E2762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43" w:type="dxa"/>
          </w:tcPr>
          <w:p w:rsidR="00910815" w:rsidRPr="00306E40" w:rsidRDefault="00910815" w:rsidP="00E2762E">
            <w:pPr>
              <w:pStyle w:val="ConsPlusNormal"/>
              <w:ind w:right="-346"/>
              <w:rPr>
                <w:sz w:val="20"/>
              </w:rPr>
            </w:pPr>
          </w:p>
        </w:tc>
      </w:tr>
      <w:tr w:rsidR="00C0223D" w:rsidRPr="00306E40" w:rsidTr="0018245D">
        <w:tc>
          <w:tcPr>
            <w:tcW w:w="1219" w:type="dxa"/>
          </w:tcPr>
          <w:p w:rsidR="00C0223D" w:rsidRPr="00306E40" w:rsidRDefault="000C410E" w:rsidP="00BA4D1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8.</w:t>
            </w:r>
          </w:p>
        </w:tc>
        <w:tc>
          <w:tcPr>
            <w:tcW w:w="4372" w:type="dxa"/>
          </w:tcPr>
          <w:p w:rsidR="00C0223D" w:rsidRPr="00306E40" w:rsidRDefault="009C36B5" w:rsidP="00D57F90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Факты недостач и хище</w:t>
            </w:r>
            <w:r w:rsidRPr="00306E40">
              <w:rPr>
                <w:sz w:val="20"/>
              </w:rPr>
              <w:softHyphen/>
              <w:t>ний государственной соб</w:t>
            </w:r>
            <w:r w:rsidRPr="00306E40">
              <w:rPr>
                <w:sz w:val="20"/>
              </w:rPr>
              <w:softHyphen/>
              <w:t>ственности, выявленных по результатам проверки, в том числе проведенной органами государственного финансово</w:t>
            </w:r>
            <w:r w:rsidRPr="00306E40">
              <w:rPr>
                <w:sz w:val="20"/>
              </w:rPr>
              <w:softHyphen/>
              <w:t>го контроля за отчетный пе</w:t>
            </w:r>
            <w:r w:rsidRPr="00306E40">
              <w:rPr>
                <w:sz w:val="20"/>
              </w:rPr>
              <w:softHyphen/>
              <w:t>риод</w:t>
            </w:r>
          </w:p>
        </w:tc>
        <w:tc>
          <w:tcPr>
            <w:tcW w:w="3402" w:type="dxa"/>
          </w:tcPr>
          <w:p w:rsidR="00C0223D" w:rsidRPr="00213D9B" w:rsidRDefault="00C0223D" w:rsidP="00E2762E">
            <w:pPr>
              <w:pStyle w:val="ConsPlusNormal"/>
              <w:jc w:val="center"/>
              <w:rPr>
                <w:sz w:val="20"/>
              </w:rPr>
            </w:pPr>
            <w:r w:rsidRPr="00213D9B">
              <w:rPr>
                <w:sz w:val="20"/>
              </w:rPr>
              <w:t>Количество выявленных недостач и хищений государственной собственности</w:t>
            </w:r>
          </w:p>
        </w:tc>
        <w:tc>
          <w:tcPr>
            <w:tcW w:w="2693" w:type="dxa"/>
          </w:tcPr>
          <w:p w:rsidR="00C0223D" w:rsidRPr="00213D9B" w:rsidRDefault="00C0223D" w:rsidP="00E2762E">
            <w:pPr>
              <w:pStyle w:val="ConsPlusNormal"/>
              <w:jc w:val="center"/>
              <w:rPr>
                <w:sz w:val="20"/>
              </w:rPr>
            </w:pPr>
            <w:r w:rsidRPr="00213D9B">
              <w:rPr>
                <w:sz w:val="20"/>
              </w:rPr>
              <w:t xml:space="preserve">Акты проверок, пояснительная записка по </w:t>
            </w:r>
            <w:hyperlink r:id="rId13" w:history="1">
              <w:r w:rsidRPr="00213D9B">
                <w:rPr>
                  <w:sz w:val="20"/>
                </w:rPr>
                <w:t>форме 0503160</w:t>
              </w:r>
            </w:hyperlink>
            <w:r w:rsidRPr="00213D9B">
              <w:rPr>
                <w:sz w:val="20"/>
              </w:rPr>
              <w:t>, утвержденная приказом Министерства финансов Российской Федерации от 28 декабря 2010 года N 191н</w:t>
            </w:r>
          </w:p>
        </w:tc>
        <w:tc>
          <w:tcPr>
            <w:tcW w:w="1417" w:type="dxa"/>
          </w:tcPr>
          <w:p w:rsidR="00C0223D" w:rsidRPr="00213D9B" w:rsidRDefault="00EE7DDB" w:rsidP="00E2762E">
            <w:pPr>
              <w:pStyle w:val="ConsPlusNormal"/>
              <w:rPr>
                <w:sz w:val="20"/>
              </w:rPr>
            </w:pPr>
            <w:r w:rsidRPr="00213D9B">
              <w:rPr>
                <w:sz w:val="20"/>
              </w:rPr>
              <w:t>Годовой</w:t>
            </w:r>
          </w:p>
        </w:tc>
        <w:tc>
          <w:tcPr>
            <w:tcW w:w="1843" w:type="dxa"/>
          </w:tcPr>
          <w:p w:rsidR="00C0223D" w:rsidRPr="00306E40" w:rsidRDefault="00C0223D" w:rsidP="00E2762E">
            <w:pPr>
              <w:pStyle w:val="ConsPlusNormal"/>
              <w:ind w:right="-346"/>
              <w:rPr>
                <w:sz w:val="20"/>
              </w:rPr>
            </w:pPr>
          </w:p>
        </w:tc>
      </w:tr>
      <w:tr w:rsidR="00772A84" w:rsidRPr="00306E40" w:rsidTr="0018245D">
        <w:tc>
          <w:tcPr>
            <w:tcW w:w="1219" w:type="dxa"/>
          </w:tcPr>
          <w:p w:rsidR="00772A84" w:rsidRPr="00306E40" w:rsidRDefault="00BA4D15" w:rsidP="00BA4D1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9.</w:t>
            </w:r>
          </w:p>
        </w:tc>
        <w:tc>
          <w:tcPr>
            <w:tcW w:w="4372" w:type="dxa"/>
          </w:tcPr>
          <w:p w:rsidR="00772A84" w:rsidRPr="00306E40" w:rsidRDefault="00186464" w:rsidP="00D57F90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 xml:space="preserve">Общее количество электронных копий отчетных документов учреждения (в составе форм бюджетной/бухгалтерской отчетности) за предшествующий отчетный период, по которым должны быть размещены данные до 1 апреля отчетного периода на </w:t>
            </w:r>
            <w:proofErr w:type="spellStart"/>
            <w:r w:rsidRPr="00306E40">
              <w:rPr>
                <w:sz w:val="20"/>
              </w:rPr>
              <w:t>www.bus.gov.ru</w:t>
            </w:r>
            <w:proofErr w:type="spellEnd"/>
            <w:r w:rsidRPr="00306E40">
              <w:rPr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9C36B5" w:rsidRPr="00306E40" w:rsidRDefault="009C36B5" w:rsidP="009C36B5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 xml:space="preserve">Количество электронных копий отчетных документов учреждения (в составе форм бюджетной/бухгалтерской отчетности) за предшествующий отчетный период, по которым размещены данные до 1 апреля отчетного периода на </w:t>
            </w:r>
            <w:proofErr w:type="spellStart"/>
            <w:r w:rsidRPr="00306E40">
              <w:rPr>
                <w:sz w:val="20"/>
              </w:rPr>
              <w:t>www.bus.gov.ru</w:t>
            </w:r>
            <w:proofErr w:type="spellEnd"/>
          </w:p>
          <w:p w:rsidR="00772A84" w:rsidRPr="00306E40" w:rsidRDefault="00772A84" w:rsidP="00E276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4335B5" w:rsidRPr="00306E40" w:rsidRDefault="004335B5" w:rsidP="004335B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 xml:space="preserve">Информация на сайте </w:t>
            </w:r>
            <w:proofErr w:type="spellStart"/>
            <w:r w:rsidRPr="00306E40">
              <w:rPr>
                <w:sz w:val="20"/>
              </w:rPr>
              <w:t>www.bus.gov.ru</w:t>
            </w:r>
            <w:proofErr w:type="spellEnd"/>
          </w:p>
          <w:p w:rsidR="00772A84" w:rsidRPr="00306E40" w:rsidRDefault="00772A84" w:rsidP="00E276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72A84" w:rsidRPr="00306E40" w:rsidRDefault="00EE7DDB" w:rsidP="00E2762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43" w:type="dxa"/>
          </w:tcPr>
          <w:p w:rsidR="00772A84" w:rsidRPr="00306E40" w:rsidRDefault="00772A84" w:rsidP="00E2762E">
            <w:pPr>
              <w:pStyle w:val="ConsPlusNormal"/>
              <w:ind w:right="-346"/>
              <w:rPr>
                <w:sz w:val="20"/>
              </w:rPr>
            </w:pPr>
          </w:p>
        </w:tc>
      </w:tr>
      <w:tr w:rsidR="0018245D" w:rsidRPr="0018245D" w:rsidTr="00FC56D1">
        <w:tc>
          <w:tcPr>
            <w:tcW w:w="1219" w:type="dxa"/>
            <w:vAlign w:val="center"/>
          </w:tcPr>
          <w:p w:rsidR="0018245D" w:rsidRPr="0018245D" w:rsidRDefault="0018245D" w:rsidP="00FC56D1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lastRenderedPageBreak/>
              <w:t xml:space="preserve">№ </w:t>
            </w:r>
            <w:proofErr w:type="spellStart"/>
            <w:r w:rsidRPr="0018245D">
              <w:rPr>
                <w:sz w:val="20"/>
              </w:rPr>
              <w:t>п</w:t>
            </w:r>
            <w:proofErr w:type="spellEnd"/>
            <w:r w:rsidRPr="0018245D">
              <w:rPr>
                <w:sz w:val="20"/>
              </w:rPr>
              <w:t>/</w:t>
            </w:r>
            <w:proofErr w:type="spellStart"/>
            <w:r w:rsidRPr="0018245D">
              <w:rPr>
                <w:sz w:val="20"/>
              </w:rPr>
              <w:t>п</w:t>
            </w:r>
            <w:proofErr w:type="spellEnd"/>
          </w:p>
        </w:tc>
        <w:tc>
          <w:tcPr>
            <w:tcW w:w="4372" w:type="dxa"/>
            <w:vAlign w:val="center"/>
          </w:tcPr>
          <w:p w:rsidR="0018245D" w:rsidRPr="0018245D" w:rsidRDefault="0018245D" w:rsidP="00FC56D1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>Наименование исходных данных</w:t>
            </w:r>
          </w:p>
        </w:tc>
        <w:tc>
          <w:tcPr>
            <w:tcW w:w="3402" w:type="dxa"/>
            <w:vAlign w:val="center"/>
          </w:tcPr>
          <w:p w:rsidR="0018245D" w:rsidRPr="0018245D" w:rsidRDefault="0018245D" w:rsidP="00FC56D1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 xml:space="preserve">Ед. </w:t>
            </w:r>
            <w:proofErr w:type="spellStart"/>
            <w:r w:rsidRPr="0018245D">
              <w:rPr>
                <w:sz w:val="20"/>
              </w:rPr>
              <w:t>изм</w:t>
            </w:r>
            <w:proofErr w:type="spellEnd"/>
            <w:r w:rsidRPr="0018245D">
              <w:rPr>
                <w:sz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18245D" w:rsidRPr="0018245D" w:rsidRDefault="0018245D" w:rsidP="00FC56D1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>Источник информации</w:t>
            </w:r>
          </w:p>
        </w:tc>
        <w:tc>
          <w:tcPr>
            <w:tcW w:w="1417" w:type="dxa"/>
            <w:vAlign w:val="center"/>
          </w:tcPr>
          <w:p w:rsidR="0018245D" w:rsidRPr="0018245D" w:rsidRDefault="0018245D" w:rsidP="00FC56D1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>Период проведения мониторинга</w:t>
            </w:r>
          </w:p>
        </w:tc>
        <w:tc>
          <w:tcPr>
            <w:tcW w:w="1843" w:type="dxa"/>
            <w:vAlign w:val="center"/>
          </w:tcPr>
          <w:p w:rsidR="0018245D" w:rsidRPr="0018245D" w:rsidRDefault="0018245D" w:rsidP="00FC56D1">
            <w:pPr>
              <w:pStyle w:val="ConsPlusNormal"/>
              <w:jc w:val="center"/>
              <w:rPr>
                <w:sz w:val="20"/>
              </w:rPr>
            </w:pPr>
            <w:r w:rsidRPr="0018245D">
              <w:rPr>
                <w:sz w:val="20"/>
              </w:rPr>
              <w:t>Значение исходных данных за отчетный период</w:t>
            </w:r>
          </w:p>
        </w:tc>
      </w:tr>
      <w:tr w:rsidR="00772A84" w:rsidRPr="00306E40" w:rsidTr="0018245D">
        <w:tc>
          <w:tcPr>
            <w:tcW w:w="1219" w:type="dxa"/>
          </w:tcPr>
          <w:p w:rsidR="00772A84" w:rsidRPr="00306E40" w:rsidRDefault="00BA4D15" w:rsidP="00BA4D1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10</w:t>
            </w:r>
            <w:r w:rsidR="000C410E" w:rsidRPr="00306E40">
              <w:rPr>
                <w:sz w:val="20"/>
              </w:rPr>
              <w:t>.</w:t>
            </w:r>
          </w:p>
        </w:tc>
        <w:tc>
          <w:tcPr>
            <w:tcW w:w="4372" w:type="dxa"/>
          </w:tcPr>
          <w:p w:rsidR="004335B5" w:rsidRPr="00306E40" w:rsidRDefault="004335B5" w:rsidP="00D57F9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Количество поступивших исполнительных документов в отчетном периоде, подлежащих взысканию за счет средств бюджета Брянской области</w:t>
            </w:r>
          </w:p>
          <w:p w:rsidR="004335B5" w:rsidRPr="00306E40" w:rsidRDefault="004335B5" w:rsidP="00D57F90">
            <w:pPr>
              <w:pStyle w:val="ConsPlusNormal"/>
              <w:rPr>
                <w:sz w:val="20"/>
              </w:rPr>
            </w:pPr>
          </w:p>
          <w:p w:rsidR="00772A84" w:rsidRPr="00306E40" w:rsidRDefault="00772A84" w:rsidP="00D57F90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</w:tcPr>
          <w:p w:rsidR="009C36B5" w:rsidRPr="00306E40" w:rsidRDefault="009C36B5" w:rsidP="009C36B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306E40">
              <w:rPr>
                <w:sz w:val="20"/>
                <w:szCs w:val="20"/>
              </w:rPr>
              <w:t>Количество поступивших исполнительных документов в отчетном периоде, подлежащих взысканию за счет средств бюджета Брянской области</w:t>
            </w:r>
          </w:p>
          <w:p w:rsidR="00772A84" w:rsidRPr="00306E40" w:rsidRDefault="00772A84" w:rsidP="004335B5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</w:tcPr>
          <w:p w:rsidR="00772A84" w:rsidRPr="00306E40" w:rsidRDefault="00D57F90" w:rsidP="004335B5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Исполнительные документы Арбитражного суда</w:t>
            </w:r>
          </w:p>
        </w:tc>
        <w:tc>
          <w:tcPr>
            <w:tcW w:w="1417" w:type="dxa"/>
          </w:tcPr>
          <w:p w:rsidR="00772A84" w:rsidRPr="00306E40" w:rsidRDefault="00EE7DDB" w:rsidP="004335B5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43" w:type="dxa"/>
          </w:tcPr>
          <w:p w:rsidR="00772A84" w:rsidRPr="00306E40" w:rsidRDefault="00772A84" w:rsidP="004335B5">
            <w:pPr>
              <w:pStyle w:val="ConsPlusNormal"/>
              <w:ind w:right="-346"/>
              <w:rPr>
                <w:sz w:val="20"/>
              </w:rPr>
            </w:pPr>
          </w:p>
        </w:tc>
      </w:tr>
      <w:tr w:rsidR="009C36B5" w:rsidRPr="00306E40" w:rsidTr="0018245D">
        <w:tc>
          <w:tcPr>
            <w:tcW w:w="1219" w:type="dxa"/>
          </w:tcPr>
          <w:p w:rsidR="009C36B5" w:rsidRPr="00306E40" w:rsidRDefault="009C36B5" w:rsidP="00BA4D1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11.</w:t>
            </w:r>
          </w:p>
        </w:tc>
        <w:tc>
          <w:tcPr>
            <w:tcW w:w="4372" w:type="dxa"/>
          </w:tcPr>
          <w:p w:rsidR="009C36B5" w:rsidRPr="00306E40" w:rsidRDefault="00186464" w:rsidP="00186464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Информация ИФНС о предъявленных  требованиях налогового органа о взыскании налога, сбора, страхового взноса, пеней и штрафов к ГКУ, предусматривающих обращение взыска</w:t>
            </w:r>
            <w:r w:rsidRPr="00306E40">
              <w:rPr>
                <w:sz w:val="20"/>
              </w:rPr>
              <w:softHyphen/>
              <w:t>ния на средства бюджетов бюджет</w:t>
            </w:r>
            <w:r w:rsidRPr="00306E40">
              <w:rPr>
                <w:sz w:val="20"/>
              </w:rPr>
              <w:softHyphen/>
              <w:t>ной системы Рос</w:t>
            </w:r>
            <w:r w:rsidRPr="00306E40">
              <w:rPr>
                <w:sz w:val="20"/>
              </w:rPr>
              <w:softHyphen/>
              <w:t>сийской Федерации</w:t>
            </w:r>
          </w:p>
        </w:tc>
        <w:tc>
          <w:tcPr>
            <w:tcW w:w="3402" w:type="dxa"/>
          </w:tcPr>
          <w:p w:rsidR="009C36B5" w:rsidRPr="00306E40" w:rsidRDefault="009C36B5" w:rsidP="00E2762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Количество требований налогового органа о взыскании налога, сбора, страхового взноса, пеней и штрафов к ГКУ, предусматривающих обращение взыска</w:t>
            </w:r>
            <w:r w:rsidRPr="00306E40">
              <w:rPr>
                <w:sz w:val="20"/>
              </w:rPr>
              <w:softHyphen/>
              <w:t>ния на средства бюджетов бюджет</w:t>
            </w:r>
            <w:r w:rsidRPr="00306E40">
              <w:rPr>
                <w:sz w:val="20"/>
              </w:rPr>
              <w:softHyphen/>
              <w:t>ной системы Рос</w:t>
            </w:r>
            <w:r w:rsidRPr="00306E40">
              <w:rPr>
                <w:sz w:val="20"/>
              </w:rPr>
              <w:softHyphen/>
              <w:t>сийской Федерации</w:t>
            </w:r>
          </w:p>
        </w:tc>
        <w:tc>
          <w:tcPr>
            <w:tcW w:w="2693" w:type="dxa"/>
          </w:tcPr>
          <w:p w:rsidR="009C36B5" w:rsidRPr="00306E40" w:rsidRDefault="009C36B5" w:rsidP="004335B5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Требования налогового органа о взыскании налога, сбора, страхового взноса, пеней и штрафов</w:t>
            </w:r>
          </w:p>
        </w:tc>
        <w:tc>
          <w:tcPr>
            <w:tcW w:w="1417" w:type="dxa"/>
          </w:tcPr>
          <w:p w:rsidR="009C36B5" w:rsidRPr="00306E40" w:rsidRDefault="00EE7DDB" w:rsidP="004335B5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43" w:type="dxa"/>
          </w:tcPr>
          <w:p w:rsidR="009C36B5" w:rsidRPr="00306E40" w:rsidRDefault="009C36B5" w:rsidP="004335B5">
            <w:pPr>
              <w:pStyle w:val="ConsPlusNormal"/>
              <w:ind w:right="-346"/>
              <w:rPr>
                <w:sz w:val="20"/>
              </w:rPr>
            </w:pPr>
          </w:p>
        </w:tc>
      </w:tr>
      <w:tr w:rsidR="009C36B5" w:rsidRPr="00306E40" w:rsidTr="0018245D">
        <w:tc>
          <w:tcPr>
            <w:tcW w:w="1219" w:type="dxa"/>
          </w:tcPr>
          <w:p w:rsidR="009C36B5" w:rsidRPr="00306E40" w:rsidRDefault="009C36B5" w:rsidP="00BA4D1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12.</w:t>
            </w:r>
          </w:p>
        </w:tc>
        <w:tc>
          <w:tcPr>
            <w:tcW w:w="4372" w:type="dxa"/>
          </w:tcPr>
          <w:p w:rsidR="009C36B5" w:rsidRPr="00306E40" w:rsidRDefault="00186464" w:rsidP="00D57F90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Соблюдение сроков размещения плана-графика закупок в единой информационной системе в сфере закупок.</w:t>
            </w:r>
          </w:p>
        </w:tc>
        <w:tc>
          <w:tcPr>
            <w:tcW w:w="3402" w:type="dxa"/>
          </w:tcPr>
          <w:p w:rsidR="009C36B5" w:rsidRPr="00306E40" w:rsidRDefault="009C36B5" w:rsidP="00E2762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Количество нарушений сроков размещения плана-графика закупок в единой информационной системе в сфере закупок.</w:t>
            </w:r>
          </w:p>
        </w:tc>
        <w:tc>
          <w:tcPr>
            <w:tcW w:w="2693" w:type="dxa"/>
          </w:tcPr>
          <w:p w:rsidR="009C36B5" w:rsidRPr="00306E40" w:rsidRDefault="009C36B5" w:rsidP="004335B5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Акты проверок, предписания контрольных (надзорных) органов</w:t>
            </w:r>
          </w:p>
        </w:tc>
        <w:tc>
          <w:tcPr>
            <w:tcW w:w="1417" w:type="dxa"/>
          </w:tcPr>
          <w:p w:rsidR="009C36B5" w:rsidRPr="00306E40" w:rsidRDefault="00EE7DDB" w:rsidP="004335B5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43" w:type="dxa"/>
          </w:tcPr>
          <w:p w:rsidR="009C36B5" w:rsidRPr="00306E40" w:rsidRDefault="009C36B5" w:rsidP="004335B5">
            <w:pPr>
              <w:pStyle w:val="ConsPlusNormal"/>
              <w:ind w:right="-346"/>
              <w:rPr>
                <w:sz w:val="20"/>
              </w:rPr>
            </w:pPr>
          </w:p>
        </w:tc>
      </w:tr>
      <w:tr w:rsidR="00186464" w:rsidRPr="00306E40" w:rsidTr="0018245D">
        <w:tc>
          <w:tcPr>
            <w:tcW w:w="1219" w:type="dxa"/>
          </w:tcPr>
          <w:p w:rsidR="00186464" w:rsidRPr="00306E40" w:rsidRDefault="00186464" w:rsidP="00BA4D15">
            <w:pPr>
              <w:pStyle w:val="ConsPlusNormal"/>
              <w:jc w:val="center"/>
              <w:rPr>
                <w:sz w:val="20"/>
              </w:rPr>
            </w:pPr>
            <w:r w:rsidRPr="00306E40">
              <w:rPr>
                <w:sz w:val="20"/>
              </w:rPr>
              <w:t>13.</w:t>
            </w:r>
          </w:p>
        </w:tc>
        <w:tc>
          <w:tcPr>
            <w:tcW w:w="4372" w:type="dxa"/>
          </w:tcPr>
          <w:p w:rsidR="00186464" w:rsidRPr="00306E40" w:rsidRDefault="00186464" w:rsidP="00E2762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Наличие просроченной кредиторской задолженности учреждения на конец отчетного периода</w:t>
            </w:r>
          </w:p>
        </w:tc>
        <w:tc>
          <w:tcPr>
            <w:tcW w:w="3402" w:type="dxa"/>
          </w:tcPr>
          <w:p w:rsidR="00186464" w:rsidRPr="00306E40" w:rsidRDefault="00186464" w:rsidP="00E2762E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Объем просроченной кредиторской задолженности учреждения на конец отчетного периода (руб.)</w:t>
            </w:r>
          </w:p>
        </w:tc>
        <w:tc>
          <w:tcPr>
            <w:tcW w:w="2693" w:type="dxa"/>
          </w:tcPr>
          <w:p w:rsidR="00186464" w:rsidRPr="00306E40" w:rsidRDefault="00186464" w:rsidP="00D57F90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ПК "</w:t>
            </w:r>
            <w:proofErr w:type="spellStart"/>
            <w:r w:rsidRPr="00306E40">
              <w:rPr>
                <w:sz w:val="20"/>
              </w:rPr>
              <w:t>Свод-СМАРТ</w:t>
            </w:r>
            <w:proofErr w:type="spellEnd"/>
            <w:r w:rsidRPr="00306E40">
              <w:rPr>
                <w:sz w:val="20"/>
              </w:rPr>
              <w:t>"</w:t>
            </w:r>
          </w:p>
        </w:tc>
        <w:tc>
          <w:tcPr>
            <w:tcW w:w="1417" w:type="dxa"/>
          </w:tcPr>
          <w:p w:rsidR="00186464" w:rsidRPr="00306E40" w:rsidRDefault="00EE7DDB" w:rsidP="00D57F90">
            <w:pPr>
              <w:pStyle w:val="ConsPlusNormal"/>
              <w:rPr>
                <w:sz w:val="20"/>
              </w:rPr>
            </w:pPr>
            <w:r w:rsidRPr="00306E40">
              <w:rPr>
                <w:sz w:val="20"/>
              </w:rPr>
              <w:t>годовой</w:t>
            </w:r>
          </w:p>
        </w:tc>
        <w:tc>
          <w:tcPr>
            <w:tcW w:w="1843" w:type="dxa"/>
          </w:tcPr>
          <w:p w:rsidR="00186464" w:rsidRPr="00306E40" w:rsidRDefault="00186464" w:rsidP="00E2762E">
            <w:pPr>
              <w:pStyle w:val="ConsPlusNormal"/>
              <w:ind w:right="-346"/>
              <w:rPr>
                <w:sz w:val="20"/>
              </w:rPr>
            </w:pPr>
          </w:p>
        </w:tc>
      </w:tr>
    </w:tbl>
    <w:p w:rsidR="007A077C" w:rsidRDefault="007A077C">
      <w:pPr>
        <w:tabs>
          <w:tab w:val="left" w:pos="3820"/>
        </w:tabs>
        <w:ind w:firstLine="0"/>
        <w:jc w:val="center"/>
      </w:pPr>
    </w:p>
    <w:p w:rsidR="007A077C" w:rsidRPr="00E53E63" w:rsidRDefault="007A077C">
      <w:pPr>
        <w:tabs>
          <w:tab w:val="left" w:pos="3820"/>
        </w:tabs>
        <w:ind w:firstLine="0"/>
        <w:jc w:val="center"/>
        <w:sectPr w:rsidR="007A077C" w:rsidRPr="00E53E63">
          <w:headerReference w:type="default" r:id="rId14"/>
          <w:pgSz w:w="16838" w:h="11906" w:orient="landscape"/>
          <w:pgMar w:top="1134" w:right="1134" w:bottom="851" w:left="1134" w:header="709" w:footer="0" w:gutter="0"/>
          <w:pgNumType w:start="1"/>
          <w:cols w:space="720"/>
          <w:formProt w:val="0"/>
          <w:docGrid w:linePitch="381"/>
        </w:sectPr>
      </w:pPr>
    </w:p>
    <w:p w:rsidR="005864BE" w:rsidRDefault="000C0C66" w:rsidP="0005763E">
      <w:pPr>
        <w:pStyle w:val="ConsPlusNormal"/>
        <w:tabs>
          <w:tab w:val="left" w:pos="993"/>
          <w:tab w:val="left" w:pos="5670"/>
        </w:tabs>
        <w:ind w:left="5954"/>
        <w:jc w:val="right"/>
        <w:rPr>
          <w:sz w:val="20"/>
        </w:rPr>
      </w:pPr>
      <w:r w:rsidRPr="005864BE">
        <w:rPr>
          <w:sz w:val="20"/>
        </w:rPr>
        <w:lastRenderedPageBreak/>
        <w:t xml:space="preserve">Приложение </w:t>
      </w:r>
      <w:r w:rsidR="007A077C" w:rsidRPr="005864BE">
        <w:rPr>
          <w:sz w:val="20"/>
        </w:rPr>
        <w:t>3</w:t>
      </w:r>
    </w:p>
    <w:p w:rsidR="005864BE" w:rsidRPr="002B39B3" w:rsidRDefault="005864BE" w:rsidP="0018245D">
      <w:pPr>
        <w:pStyle w:val="ConsPlusNormal"/>
        <w:tabs>
          <w:tab w:val="left" w:pos="993"/>
          <w:tab w:val="left" w:pos="6096"/>
        </w:tabs>
        <w:ind w:left="5670"/>
        <w:rPr>
          <w:sz w:val="20"/>
        </w:rPr>
      </w:pPr>
      <w:r w:rsidRPr="002B39B3">
        <w:rPr>
          <w:sz w:val="20"/>
        </w:rPr>
        <w:t>к Порядку проведения мониторинга качества                                                финансового</w:t>
      </w:r>
      <w:r>
        <w:rPr>
          <w:sz w:val="20"/>
        </w:rPr>
        <w:t xml:space="preserve">      </w:t>
      </w:r>
      <w:r w:rsidRPr="002B39B3">
        <w:rPr>
          <w:sz w:val="20"/>
        </w:rPr>
        <w:t xml:space="preserve"> </w:t>
      </w:r>
      <w:r>
        <w:rPr>
          <w:sz w:val="20"/>
        </w:rPr>
        <w:t xml:space="preserve"> м</w:t>
      </w:r>
      <w:r w:rsidRPr="002B39B3">
        <w:rPr>
          <w:sz w:val="20"/>
        </w:rPr>
        <w:t>енеджмента</w:t>
      </w:r>
      <w:r>
        <w:rPr>
          <w:sz w:val="20"/>
        </w:rPr>
        <w:t xml:space="preserve">  </w:t>
      </w:r>
      <w:r w:rsidRPr="002B39B3">
        <w:rPr>
          <w:sz w:val="20"/>
        </w:rPr>
        <w:t xml:space="preserve"> в отношении          </w:t>
      </w:r>
      <w:r>
        <w:rPr>
          <w:sz w:val="20"/>
        </w:rPr>
        <w:t xml:space="preserve">                      </w:t>
      </w:r>
      <w:r w:rsidRPr="002B39B3">
        <w:rPr>
          <w:sz w:val="20"/>
        </w:rPr>
        <w:t xml:space="preserve"> </w:t>
      </w:r>
      <w:r>
        <w:rPr>
          <w:sz w:val="20"/>
        </w:rPr>
        <w:t xml:space="preserve">     </w:t>
      </w:r>
      <w:r w:rsidRPr="002B39B3">
        <w:rPr>
          <w:sz w:val="20"/>
        </w:rPr>
        <w:t xml:space="preserve"> подведомственных департаменту  региональной безопасности Брянской области</w:t>
      </w:r>
      <w:r w:rsidR="0018245D">
        <w:rPr>
          <w:sz w:val="20"/>
        </w:rPr>
        <w:t xml:space="preserve"> учреждений</w:t>
      </w:r>
    </w:p>
    <w:p w:rsidR="002479C8" w:rsidRPr="00E53E63" w:rsidRDefault="002479C8" w:rsidP="0005763E">
      <w:pPr>
        <w:pStyle w:val="ConsPlusTitle"/>
        <w:jc w:val="center"/>
      </w:pPr>
    </w:p>
    <w:p w:rsidR="002479C8" w:rsidRPr="00E53E63" w:rsidRDefault="002479C8">
      <w:pPr>
        <w:pStyle w:val="ConsPlusTitle"/>
        <w:jc w:val="center"/>
      </w:pPr>
    </w:p>
    <w:p w:rsidR="002479C8" w:rsidRPr="00E53E63" w:rsidRDefault="000C0C66">
      <w:pPr>
        <w:pStyle w:val="ConsPlusTitle"/>
        <w:jc w:val="center"/>
      </w:pPr>
      <w:r w:rsidRPr="00E53E63">
        <w:t>РАСЧЕТ</w:t>
      </w:r>
    </w:p>
    <w:p w:rsidR="002479C8" w:rsidRPr="00E53E63" w:rsidRDefault="007A077C">
      <w:pPr>
        <w:pStyle w:val="ConsPlusTitle"/>
        <w:jc w:val="center"/>
      </w:pPr>
      <w:r>
        <w:t xml:space="preserve">ИТОГОВОЙ </w:t>
      </w:r>
      <w:r w:rsidR="000C0C66" w:rsidRPr="00E53E63">
        <w:t>ОЦЕНКИ КАЧЕСТВА ФИНАНСОВОГО МЕНЕДЖМЕНТА</w:t>
      </w:r>
    </w:p>
    <w:p w:rsidR="002479C8" w:rsidRPr="00E53E63" w:rsidRDefault="002479C8">
      <w:pPr>
        <w:pStyle w:val="ConsPlusTitle"/>
        <w:jc w:val="center"/>
      </w:pPr>
    </w:p>
    <w:p w:rsidR="002479C8" w:rsidRPr="00E53E63" w:rsidRDefault="007A077C">
      <w:pPr>
        <w:pStyle w:val="ConsPlusNormal"/>
        <w:ind w:firstLine="540"/>
        <w:jc w:val="both"/>
      </w:pPr>
      <w:r>
        <w:t>Итоговая о</w:t>
      </w:r>
      <w:r w:rsidR="000C0C66" w:rsidRPr="00E53E63">
        <w:t xml:space="preserve">ценка качества финансового менеджмента </w:t>
      </w:r>
      <w:r>
        <w:t>подведомственного департаменту региональной безопасности Брянской области</w:t>
      </w:r>
      <w:r w:rsidR="005864BE">
        <w:t xml:space="preserve"> администратора бюджетных средств (далее</w:t>
      </w:r>
      <w:r w:rsidR="00202F95">
        <w:t xml:space="preserve"> </w:t>
      </w:r>
      <w:r w:rsidR="005864BE">
        <w:t>-</w:t>
      </w:r>
      <w:r w:rsidR="00202F95">
        <w:t xml:space="preserve"> </w:t>
      </w:r>
      <w:r w:rsidR="005864BE">
        <w:t xml:space="preserve">учреждение)  </w:t>
      </w:r>
      <w:r w:rsidR="000C0C66" w:rsidRPr="00E53E63">
        <w:t xml:space="preserve">рассчитывается по совокупности баллов, полученных каждым </w:t>
      </w:r>
      <w:r w:rsidR="005864BE">
        <w:t xml:space="preserve">учреждением </w:t>
      </w:r>
      <w:r w:rsidR="000C0C66" w:rsidRPr="00E53E63">
        <w:t>по применимым к нему показателям оценки качества финансового менеджмента, по следующей формуле:</w:t>
      </w:r>
    </w:p>
    <w:p w:rsidR="002479C8" w:rsidRPr="00E53E63" w:rsidRDefault="000C0C66">
      <w:pPr>
        <w:pStyle w:val="ConsPlusNormal"/>
        <w:spacing w:before="240"/>
        <w:ind w:firstLine="540"/>
        <w:jc w:val="center"/>
      </w:pPr>
      <w:r w:rsidRPr="00E53E63">
        <w:rPr>
          <w:lang w:val="en-US"/>
        </w:rPr>
        <w:t>Y</w:t>
      </w:r>
      <w:r w:rsidRPr="00E53E63">
        <w:t xml:space="preserve"> = </w:t>
      </w:r>
      <w:r w:rsidRPr="00E53E63">
        <w:rPr>
          <w:lang w:val="en-US"/>
        </w:rPr>
        <w:t>P</w:t>
      </w:r>
      <w:r w:rsidRPr="00E53E63">
        <w:rPr>
          <w:vertAlign w:val="subscript"/>
        </w:rPr>
        <w:t>1</w:t>
      </w:r>
      <w:r w:rsidRPr="00E53E63">
        <w:t xml:space="preserve"> + … + </w:t>
      </w:r>
      <w:proofErr w:type="spellStart"/>
      <w:r w:rsidRPr="00E53E63">
        <w:rPr>
          <w:lang w:val="en-US"/>
        </w:rPr>
        <w:t>Pn</w:t>
      </w:r>
      <w:proofErr w:type="spellEnd"/>
    </w:p>
    <w:p w:rsidR="002479C8" w:rsidRPr="00E53E63" w:rsidRDefault="000C0C66">
      <w:pPr>
        <w:pStyle w:val="ConsPlusNormal"/>
        <w:spacing w:before="240"/>
        <w:ind w:firstLine="540"/>
        <w:jc w:val="both"/>
      </w:pPr>
      <w:r w:rsidRPr="00E53E63">
        <w:t>где:</w:t>
      </w:r>
    </w:p>
    <w:p w:rsidR="002479C8" w:rsidRPr="00E53E63" w:rsidRDefault="000C0C66">
      <w:pPr>
        <w:pStyle w:val="ConsPlusNormal"/>
        <w:spacing w:before="240"/>
        <w:ind w:firstLine="540"/>
        <w:jc w:val="both"/>
      </w:pPr>
      <w:r w:rsidRPr="00E53E63">
        <w:rPr>
          <w:lang w:val="en-US"/>
        </w:rPr>
        <w:t>Y</w:t>
      </w:r>
      <w:r w:rsidRPr="00E53E63">
        <w:t xml:space="preserve"> – сумма баллов, полученных в результате оценки качества финансового менеджмента </w:t>
      </w:r>
      <w:r w:rsidR="002E7E93">
        <w:t>Г</w:t>
      </w:r>
      <w:r w:rsidRPr="00E53E63">
        <w:t>КУ по каждому показателю;</w:t>
      </w:r>
    </w:p>
    <w:p w:rsidR="002479C8" w:rsidRPr="00E53E63" w:rsidRDefault="000C0C66">
      <w:pPr>
        <w:pStyle w:val="ConsPlusNormal"/>
        <w:spacing w:before="240"/>
        <w:ind w:firstLine="540"/>
        <w:jc w:val="both"/>
      </w:pPr>
      <w:r w:rsidRPr="00E53E63">
        <w:rPr>
          <w:lang w:val="en-US"/>
        </w:rPr>
        <w:t>P</w:t>
      </w:r>
      <w:r w:rsidRPr="00E53E63">
        <w:rPr>
          <w:vertAlign w:val="subscript"/>
        </w:rPr>
        <w:t>1</w:t>
      </w:r>
      <w:r w:rsidRPr="00E53E63">
        <w:t xml:space="preserve"> – баллы по 1-му показателю оценки качества финансового менеджмента;</w:t>
      </w:r>
    </w:p>
    <w:p w:rsidR="002479C8" w:rsidRPr="00E53E63" w:rsidRDefault="000C0C66">
      <w:pPr>
        <w:pStyle w:val="ConsPlusNormal"/>
        <w:spacing w:before="240"/>
        <w:ind w:firstLine="540"/>
        <w:jc w:val="both"/>
      </w:pPr>
      <w:proofErr w:type="spellStart"/>
      <w:r w:rsidRPr="00E53E63">
        <w:t>n</w:t>
      </w:r>
      <w:proofErr w:type="spellEnd"/>
      <w:r w:rsidRPr="00E53E63">
        <w:t xml:space="preserve"> - количество показателей оценки качества финансового менеджмента.</w:t>
      </w:r>
    </w:p>
    <w:p w:rsidR="002479C8" w:rsidRPr="00E53E63" w:rsidRDefault="002479C8">
      <w:pPr>
        <w:pStyle w:val="ConsPlusNormal"/>
        <w:spacing w:before="240"/>
        <w:ind w:firstLine="540"/>
        <w:jc w:val="both"/>
      </w:pPr>
    </w:p>
    <w:p w:rsidR="002479C8" w:rsidRPr="00E53E63" w:rsidRDefault="000C0C66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  <w:r w:rsidRPr="00E53E63">
        <w:rPr>
          <w:rFonts w:ascii="Times New Roman" w:hAnsi="Times New Roman" w:cs="Times New Roman"/>
          <w:szCs w:val="28"/>
        </w:rPr>
        <w:t xml:space="preserve">Показатели рассчитываются с точностью до второго знака после запятой согласно правилам округления. </w:t>
      </w:r>
    </w:p>
    <w:p w:rsidR="002479C8" w:rsidRPr="00E53E63" w:rsidRDefault="002479C8">
      <w:pPr>
        <w:pStyle w:val="ConsPlusNormal"/>
        <w:spacing w:before="240"/>
        <w:ind w:firstLine="540"/>
        <w:jc w:val="both"/>
      </w:pPr>
    </w:p>
    <w:p w:rsidR="002479C8" w:rsidRPr="00E53E63" w:rsidRDefault="002479C8"/>
    <w:p w:rsidR="002479C8" w:rsidRPr="00E53E63" w:rsidRDefault="002479C8">
      <w:pPr>
        <w:sectPr w:rsidR="002479C8" w:rsidRPr="00E53E63">
          <w:headerReference w:type="default" r:id="rId15"/>
          <w:pgSz w:w="11906" w:h="16838"/>
          <w:pgMar w:top="1134" w:right="851" w:bottom="1134" w:left="1134" w:header="709" w:footer="0" w:gutter="0"/>
          <w:pgNumType w:start="1"/>
          <w:cols w:space="720"/>
          <w:formProt w:val="0"/>
          <w:docGrid w:linePitch="381"/>
        </w:sectPr>
      </w:pPr>
    </w:p>
    <w:p w:rsidR="00AC6E2E" w:rsidRPr="002B39B3" w:rsidRDefault="00AC6E2E" w:rsidP="002B39B3">
      <w:pPr>
        <w:pStyle w:val="ConsPlusNormal"/>
        <w:tabs>
          <w:tab w:val="left" w:pos="8679"/>
        </w:tabs>
        <w:ind w:left="8647"/>
        <w:jc w:val="right"/>
        <w:rPr>
          <w:sz w:val="20"/>
        </w:rPr>
      </w:pPr>
      <w:r w:rsidRPr="002B39B3">
        <w:rPr>
          <w:sz w:val="20"/>
        </w:rPr>
        <w:lastRenderedPageBreak/>
        <w:t xml:space="preserve">Приложение к приложению </w:t>
      </w:r>
      <w:r w:rsidR="005864BE">
        <w:rPr>
          <w:sz w:val="20"/>
        </w:rPr>
        <w:t>4</w:t>
      </w:r>
    </w:p>
    <w:p w:rsidR="0018245D" w:rsidRPr="002B39B3" w:rsidRDefault="0018245D" w:rsidP="0018245D">
      <w:pPr>
        <w:pStyle w:val="ConsPlusNormal"/>
        <w:tabs>
          <w:tab w:val="left" w:pos="993"/>
          <w:tab w:val="left" w:pos="6096"/>
        </w:tabs>
        <w:ind w:left="10348"/>
        <w:rPr>
          <w:sz w:val="20"/>
        </w:rPr>
      </w:pPr>
      <w:r w:rsidRPr="002B39B3">
        <w:rPr>
          <w:sz w:val="20"/>
        </w:rPr>
        <w:t>к Порядку проведения мониторинга качества                                                финансового</w:t>
      </w:r>
      <w:r>
        <w:rPr>
          <w:sz w:val="20"/>
        </w:rPr>
        <w:t xml:space="preserve">      </w:t>
      </w:r>
      <w:r w:rsidRPr="002B39B3">
        <w:rPr>
          <w:sz w:val="20"/>
        </w:rPr>
        <w:t xml:space="preserve"> </w:t>
      </w:r>
      <w:r>
        <w:rPr>
          <w:sz w:val="20"/>
        </w:rPr>
        <w:t xml:space="preserve"> м</w:t>
      </w:r>
      <w:r w:rsidRPr="002B39B3">
        <w:rPr>
          <w:sz w:val="20"/>
        </w:rPr>
        <w:t>енеджмента</w:t>
      </w:r>
      <w:r>
        <w:rPr>
          <w:sz w:val="20"/>
        </w:rPr>
        <w:t xml:space="preserve">  </w:t>
      </w:r>
      <w:r w:rsidRPr="002B39B3">
        <w:rPr>
          <w:sz w:val="20"/>
        </w:rPr>
        <w:t xml:space="preserve"> в отношении          </w:t>
      </w:r>
      <w:r>
        <w:rPr>
          <w:sz w:val="20"/>
        </w:rPr>
        <w:t xml:space="preserve">                      </w:t>
      </w:r>
      <w:r w:rsidRPr="002B39B3">
        <w:rPr>
          <w:sz w:val="20"/>
        </w:rPr>
        <w:t xml:space="preserve"> </w:t>
      </w:r>
      <w:r>
        <w:rPr>
          <w:sz w:val="20"/>
        </w:rPr>
        <w:t xml:space="preserve">     </w:t>
      </w:r>
      <w:r w:rsidRPr="002B39B3">
        <w:rPr>
          <w:sz w:val="20"/>
        </w:rPr>
        <w:t xml:space="preserve"> подведомственных департаменту</w:t>
      </w:r>
      <w:r>
        <w:rPr>
          <w:sz w:val="20"/>
        </w:rPr>
        <w:t xml:space="preserve">  р</w:t>
      </w:r>
      <w:r w:rsidRPr="002B39B3">
        <w:rPr>
          <w:sz w:val="20"/>
        </w:rPr>
        <w:t>егиональной безопасности Брянской области</w:t>
      </w:r>
      <w:r>
        <w:rPr>
          <w:sz w:val="20"/>
        </w:rPr>
        <w:t xml:space="preserve"> учреждений</w:t>
      </w:r>
    </w:p>
    <w:p w:rsidR="0018245D" w:rsidRDefault="001824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45D" w:rsidRDefault="001824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45D" w:rsidRDefault="001824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45D" w:rsidRDefault="001824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79C8" w:rsidRPr="002B39B3" w:rsidRDefault="000C0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9B3">
        <w:rPr>
          <w:rFonts w:ascii="Times New Roman" w:hAnsi="Times New Roman" w:cs="Times New Roman"/>
          <w:sz w:val="24"/>
          <w:szCs w:val="24"/>
        </w:rPr>
        <w:t>ПОКАЗАТЕЛИ</w:t>
      </w:r>
    </w:p>
    <w:p w:rsidR="002479C8" w:rsidRPr="002B39B3" w:rsidRDefault="000C0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9B3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</w:t>
      </w:r>
      <w:r w:rsidR="00BE0D9E">
        <w:rPr>
          <w:rFonts w:ascii="Times New Roman" w:hAnsi="Times New Roman" w:cs="Times New Roman"/>
          <w:sz w:val="24"/>
          <w:szCs w:val="24"/>
        </w:rPr>
        <w:t xml:space="preserve"> за  20</w:t>
      </w:r>
      <w:r w:rsidR="0005763E">
        <w:rPr>
          <w:rFonts w:ascii="Times New Roman" w:hAnsi="Times New Roman" w:cs="Times New Roman"/>
          <w:sz w:val="24"/>
          <w:szCs w:val="24"/>
        </w:rPr>
        <w:t>___</w:t>
      </w:r>
      <w:r w:rsidR="00BE0D9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479C8" w:rsidRPr="002B39B3" w:rsidRDefault="000C0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9B3">
        <w:rPr>
          <w:rFonts w:ascii="Times New Roman" w:hAnsi="Times New Roman" w:cs="Times New Roman"/>
          <w:sz w:val="24"/>
          <w:szCs w:val="24"/>
        </w:rPr>
        <w:t>по состоянию на «___» ________________ 20___ г.</w:t>
      </w:r>
    </w:p>
    <w:p w:rsidR="002479C8" w:rsidRPr="00E53E63" w:rsidRDefault="002479C8">
      <w:pPr>
        <w:tabs>
          <w:tab w:val="left" w:pos="3820"/>
        </w:tabs>
        <w:ind w:firstLine="0"/>
        <w:jc w:val="center"/>
      </w:pPr>
    </w:p>
    <w:p w:rsidR="002479C8" w:rsidRPr="00E53E63" w:rsidRDefault="000C0C66">
      <w:pPr>
        <w:ind w:firstLine="0"/>
      </w:pPr>
      <w:r w:rsidRPr="00E53E63">
        <w:t>____________________________________________________________________________________________________</w:t>
      </w:r>
    </w:p>
    <w:p w:rsidR="002479C8" w:rsidRPr="00AC6E2E" w:rsidRDefault="000C0C66">
      <w:pPr>
        <w:tabs>
          <w:tab w:val="left" w:pos="3820"/>
        </w:tabs>
        <w:ind w:firstLine="0"/>
        <w:jc w:val="center"/>
        <w:rPr>
          <w:sz w:val="24"/>
          <w:szCs w:val="24"/>
        </w:rPr>
      </w:pPr>
      <w:r w:rsidRPr="00AC6E2E">
        <w:rPr>
          <w:sz w:val="24"/>
          <w:szCs w:val="24"/>
        </w:rPr>
        <w:t xml:space="preserve">(наименование </w:t>
      </w:r>
      <w:r w:rsidR="006E2A2B">
        <w:rPr>
          <w:sz w:val="24"/>
          <w:szCs w:val="24"/>
        </w:rPr>
        <w:t>Г</w:t>
      </w:r>
      <w:r w:rsidRPr="00AC6E2E">
        <w:rPr>
          <w:sz w:val="24"/>
          <w:szCs w:val="24"/>
        </w:rPr>
        <w:t>КУ)</w:t>
      </w:r>
    </w:p>
    <w:p w:rsidR="002479C8" w:rsidRPr="00E53E63" w:rsidRDefault="00247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35"/>
        <w:gridCol w:w="2968"/>
        <w:gridCol w:w="3401"/>
        <w:gridCol w:w="2410"/>
        <w:gridCol w:w="1134"/>
        <w:gridCol w:w="3402"/>
        <w:gridCol w:w="1701"/>
      </w:tblGrid>
      <w:tr w:rsidR="00CE7FC0" w:rsidRPr="00E53E63" w:rsidTr="00CA63B0">
        <w:trPr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C0" w:rsidRPr="00E53E63" w:rsidRDefault="00CE7FC0" w:rsidP="00CA63B0">
            <w:pPr>
              <w:pStyle w:val="ConsPlusNormal"/>
              <w:rPr>
                <w:b/>
                <w:sz w:val="22"/>
                <w:szCs w:val="22"/>
              </w:rPr>
            </w:pPr>
            <w:r w:rsidRPr="00E53E6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53E63">
              <w:rPr>
                <w:b/>
                <w:sz w:val="22"/>
                <w:szCs w:val="22"/>
              </w:rPr>
              <w:t>п</w:t>
            </w:r>
            <w:proofErr w:type="spellEnd"/>
            <w:r w:rsidRPr="00E53E63">
              <w:rPr>
                <w:b/>
                <w:sz w:val="22"/>
                <w:szCs w:val="22"/>
              </w:rPr>
              <w:t>/</w:t>
            </w:r>
            <w:proofErr w:type="spellStart"/>
            <w:r w:rsidRPr="00E53E6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C0" w:rsidRPr="00E53E63" w:rsidRDefault="00CE7FC0" w:rsidP="00CA63B0">
            <w:pPr>
              <w:pStyle w:val="ConsPlusNormal"/>
              <w:rPr>
                <w:b/>
                <w:sz w:val="22"/>
                <w:szCs w:val="22"/>
              </w:rPr>
            </w:pPr>
            <w:r w:rsidRPr="00E53E6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C0" w:rsidRPr="00E53E63" w:rsidRDefault="00CE7FC0" w:rsidP="00CA63B0">
            <w:pPr>
              <w:pStyle w:val="ConsPlusNormal"/>
              <w:rPr>
                <w:b/>
                <w:sz w:val="22"/>
                <w:szCs w:val="22"/>
              </w:rPr>
            </w:pPr>
            <w:r w:rsidRPr="00E53E63">
              <w:rPr>
                <w:b/>
                <w:sz w:val="22"/>
                <w:szCs w:val="22"/>
              </w:rPr>
              <w:t>Расчет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C0" w:rsidRPr="00E53E63" w:rsidRDefault="00CE7FC0" w:rsidP="00CA63B0">
            <w:pPr>
              <w:pStyle w:val="ConsPlusNormal"/>
              <w:rPr>
                <w:b/>
                <w:sz w:val="22"/>
                <w:szCs w:val="22"/>
              </w:rPr>
            </w:pPr>
            <w:r w:rsidRPr="00E53E63">
              <w:rPr>
                <w:b/>
                <w:sz w:val="22"/>
                <w:szCs w:val="22"/>
              </w:rPr>
              <w:t>Параметры определения значения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C0" w:rsidRPr="00E53E63" w:rsidRDefault="00CE7FC0" w:rsidP="00CA63B0">
            <w:pPr>
              <w:pStyle w:val="ConsPlusNormal"/>
              <w:rPr>
                <w:b/>
                <w:sz w:val="22"/>
                <w:szCs w:val="22"/>
              </w:rPr>
            </w:pPr>
            <w:r w:rsidRPr="00E53E63">
              <w:rPr>
                <w:b/>
                <w:sz w:val="22"/>
                <w:szCs w:val="22"/>
              </w:rPr>
              <w:t>Уровень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C0" w:rsidRPr="00E53E63" w:rsidRDefault="00532DC5" w:rsidP="00CA63B0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CE7FC0" w:rsidRPr="00E53E63">
              <w:rPr>
                <w:b/>
                <w:sz w:val="22"/>
                <w:szCs w:val="22"/>
              </w:rPr>
              <w:t>Комментарий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FC0" w:rsidRPr="00E53E63" w:rsidRDefault="00CE7FC0" w:rsidP="00CA63B0">
            <w:pPr>
              <w:pStyle w:val="ConsPlusNormal"/>
              <w:rPr>
                <w:b/>
                <w:sz w:val="22"/>
                <w:szCs w:val="22"/>
              </w:rPr>
            </w:pPr>
            <w:r w:rsidRPr="00E53E63">
              <w:rPr>
                <w:b/>
                <w:sz w:val="22"/>
                <w:szCs w:val="22"/>
              </w:rPr>
              <w:t>Период проведения мониторинга</w:t>
            </w:r>
          </w:p>
        </w:tc>
      </w:tr>
      <w:tr w:rsidR="00CE7FC0" w:rsidRPr="00E53E63" w:rsidTr="00CA63B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2B39B3" w:rsidRDefault="00CE7FC0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2B39B3" w:rsidRDefault="00CE7FC0" w:rsidP="002E7E93">
            <w:pPr>
              <w:pStyle w:val="ConsPlusNormal"/>
              <w:rPr>
                <w:sz w:val="20"/>
              </w:rPr>
            </w:pPr>
            <w:r w:rsidRPr="002B39B3">
              <w:rPr>
                <w:sz w:val="20"/>
              </w:rPr>
              <w:t>Неправомерное и неэффективное ис</w:t>
            </w:r>
            <w:r w:rsidRPr="002B39B3">
              <w:rPr>
                <w:sz w:val="20"/>
              </w:rPr>
              <w:softHyphen/>
              <w:t>пользование бюд</w:t>
            </w:r>
            <w:r w:rsidRPr="002B39B3">
              <w:rPr>
                <w:sz w:val="20"/>
              </w:rPr>
              <w:softHyphen/>
              <w:t>жетных средств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Default="00CE7FC0" w:rsidP="006D235D">
            <w:pPr>
              <w:ind w:firstLine="0"/>
              <w:jc w:val="left"/>
              <w:rPr>
                <w:sz w:val="20"/>
                <w:szCs w:val="20"/>
              </w:rPr>
            </w:pPr>
            <w:r w:rsidRPr="00E53E63">
              <w:rPr>
                <w:sz w:val="22"/>
                <w:szCs w:val="22"/>
              </w:rPr>
              <w:t>Р</w:t>
            </w:r>
            <w:r w:rsidRPr="00E53E63">
              <w:rPr>
                <w:sz w:val="22"/>
                <w:szCs w:val="22"/>
                <w:vertAlign w:val="subscript"/>
              </w:rPr>
              <w:t>1</w:t>
            </w:r>
            <w:r w:rsidRPr="002B39B3">
              <w:rPr>
                <w:sz w:val="20"/>
                <w:szCs w:val="20"/>
              </w:rPr>
              <w:t xml:space="preserve"> = </w:t>
            </w:r>
            <w:proofErr w:type="spellStart"/>
            <w:r w:rsidRPr="002B39B3">
              <w:rPr>
                <w:sz w:val="20"/>
                <w:szCs w:val="20"/>
              </w:rPr>
              <w:t>Sn</w:t>
            </w:r>
            <w:proofErr w:type="spellEnd"/>
            <w:r w:rsidRPr="002B39B3">
              <w:rPr>
                <w:sz w:val="20"/>
                <w:szCs w:val="20"/>
              </w:rPr>
              <w:t xml:space="preserve"> / Е </w:t>
            </w:r>
            <w:proofErr w:type="spellStart"/>
            <w:r w:rsidRPr="002B39B3">
              <w:rPr>
                <w:sz w:val="20"/>
                <w:szCs w:val="20"/>
              </w:rPr>
              <w:t>х</w:t>
            </w:r>
            <w:proofErr w:type="spellEnd"/>
            <w:r w:rsidRPr="002B39B3">
              <w:rPr>
                <w:sz w:val="20"/>
                <w:szCs w:val="20"/>
              </w:rPr>
              <w:t xml:space="preserve"> 100, где:</w:t>
            </w:r>
          </w:p>
          <w:p w:rsidR="00CE7FC0" w:rsidRDefault="00CE7FC0" w:rsidP="008A2BD9">
            <w:pPr>
              <w:ind w:firstLine="0"/>
              <w:jc w:val="left"/>
              <w:rPr>
                <w:sz w:val="20"/>
                <w:szCs w:val="20"/>
              </w:rPr>
            </w:pPr>
            <w:r w:rsidRPr="00E53E63">
              <w:rPr>
                <w:sz w:val="22"/>
                <w:szCs w:val="22"/>
              </w:rPr>
              <w:t>Р</w:t>
            </w:r>
            <w:r w:rsidRPr="00E53E63">
              <w:rPr>
                <w:sz w:val="22"/>
                <w:szCs w:val="22"/>
                <w:vertAlign w:val="subscript"/>
              </w:rPr>
              <w:t>1</w:t>
            </w:r>
            <w:r w:rsidRPr="002B39B3">
              <w:rPr>
                <w:sz w:val="20"/>
                <w:szCs w:val="20"/>
              </w:rPr>
              <w:t xml:space="preserve"> - доля неправомерно и не</w:t>
            </w:r>
            <w:r w:rsidRPr="002B39B3">
              <w:rPr>
                <w:sz w:val="20"/>
                <w:szCs w:val="20"/>
              </w:rPr>
              <w:softHyphen/>
              <w:t>эффективно использованных бюджетных средств (про</w:t>
            </w:r>
            <w:r w:rsidRPr="002B39B3">
              <w:rPr>
                <w:sz w:val="20"/>
                <w:szCs w:val="20"/>
              </w:rPr>
              <w:softHyphen/>
              <w:t>цент);</w:t>
            </w:r>
          </w:p>
          <w:p w:rsidR="00CE7FC0" w:rsidRPr="002B39B3" w:rsidRDefault="00CE7FC0" w:rsidP="008A2BD9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B39B3">
              <w:rPr>
                <w:sz w:val="20"/>
                <w:szCs w:val="20"/>
              </w:rPr>
              <w:t>Sn</w:t>
            </w:r>
            <w:proofErr w:type="spellEnd"/>
            <w:r w:rsidRPr="002B39B3">
              <w:rPr>
                <w:sz w:val="20"/>
                <w:szCs w:val="20"/>
              </w:rPr>
              <w:t xml:space="preserve"> — сумма неправомерного и неэффективного использова</w:t>
            </w:r>
            <w:r w:rsidRPr="002B39B3">
              <w:rPr>
                <w:sz w:val="20"/>
                <w:szCs w:val="20"/>
              </w:rPr>
              <w:softHyphen/>
              <w:t xml:space="preserve">ния бюджетных средств в части расходов на финансовое обеспечение деятельности </w:t>
            </w:r>
            <w:r>
              <w:rPr>
                <w:sz w:val="20"/>
                <w:szCs w:val="20"/>
              </w:rPr>
              <w:t xml:space="preserve">государственных казенных учреждений </w:t>
            </w:r>
            <w:r w:rsidRPr="002B39B3">
              <w:rPr>
                <w:sz w:val="20"/>
                <w:szCs w:val="20"/>
              </w:rPr>
              <w:t xml:space="preserve"> (рублей);</w:t>
            </w:r>
          </w:p>
          <w:p w:rsidR="00CE7FC0" w:rsidRPr="002B39B3" w:rsidRDefault="00CE7FC0" w:rsidP="003E7DF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2B39B3">
              <w:rPr>
                <w:sz w:val="20"/>
                <w:szCs w:val="20"/>
              </w:rPr>
              <w:t>Е - кассовое исполнение рас</w:t>
            </w:r>
            <w:r w:rsidRPr="002B39B3">
              <w:rPr>
                <w:sz w:val="20"/>
                <w:szCs w:val="20"/>
              </w:rPr>
              <w:softHyphen/>
              <w:t>ходов на финансовое обеспе</w:t>
            </w:r>
            <w:r w:rsidRPr="002B39B3">
              <w:rPr>
                <w:sz w:val="20"/>
                <w:szCs w:val="20"/>
              </w:rPr>
              <w:softHyphen/>
              <w:t xml:space="preserve">чение деятельности </w:t>
            </w:r>
            <w:r>
              <w:rPr>
                <w:sz w:val="20"/>
                <w:szCs w:val="20"/>
              </w:rPr>
              <w:t xml:space="preserve">государственных казенных учреждений </w:t>
            </w:r>
            <w:r w:rsidRPr="002B39B3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8B675D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2B3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Е(</w:t>
            </w:r>
            <w:r w:rsidRPr="00E53E63">
              <w:rPr>
                <w:sz w:val="22"/>
                <w:szCs w:val="22"/>
              </w:rPr>
              <w:t>Р</w:t>
            </w:r>
            <w:r w:rsidRPr="00E53E63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)</w:t>
            </w:r>
            <w:r w:rsidRPr="002B3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=1, если </w:t>
            </w:r>
            <w:r w:rsidRPr="00E53E63">
              <w:rPr>
                <w:sz w:val="22"/>
                <w:szCs w:val="22"/>
              </w:rPr>
              <w:t>Р</w:t>
            </w:r>
            <w:r w:rsidRPr="00E53E63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≤</w:t>
            </w:r>
            <w:r w:rsidRPr="002B39B3">
              <w:rPr>
                <w:sz w:val="20"/>
                <w:szCs w:val="20"/>
              </w:rPr>
              <w:t xml:space="preserve"> 1</w:t>
            </w:r>
            <w:r w:rsidRPr="00900BF7">
              <w:rPr>
                <w:sz w:val="20"/>
                <w:szCs w:val="20"/>
              </w:rPr>
              <w:t>;</w:t>
            </w:r>
          </w:p>
          <w:p w:rsidR="00CE7FC0" w:rsidRDefault="00CE7FC0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CE7FC0" w:rsidRDefault="00CE7FC0" w:rsidP="00396FDB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Е(</w:t>
            </w:r>
            <w:r w:rsidRPr="00E53E63">
              <w:rPr>
                <w:sz w:val="22"/>
                <w:szCs w:val="22"/>
              </w:rPr>
              <w:t>Р</w:t>
            </w:r>
            <w:r w:rsidRPr="00E53E63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)</w:t>
            </w:r>
            <w:r w:rsidRPr="002B3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=0, если </w:t>
            </w:r>
            <w:r w:rsidRPr="00E53E63">
              <w:rPr>
                <w:sz w:val="22"/>
                <w:szCs w:val="22"/>
              </w:rPr>
              <w:t>Р</w:t>
            </w:r>
            <w:r w:rsidRPr="00E53E63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00BF7">
              <w:rPr>
                <w:sz w:val="20"/>
                <w:szCs w:val="20"/>
              </w:rPr>
              <w:t>&gt;</w:t>
            </w:r>
            <w:r w:rsidRPr="002B39B3">
              <w:rPr>
                <w:sz w:val="20"/>
                <w:szCs w:val="20"/>
              </w:rPr>
              <w:t>1</w:t>
            </w:r>
          </w:p>
          <w:p w:rsidR="00CE7FC0" w:rsidRPr="002B39B3" w:rsidRDefault="00CE7FC0" w:rsidP="00CD0F3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CE7FC0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E7FC0" w:rsidRPr="002B39B3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521B67" w:rsidRDefault="00CE7FC0" w:rsidP="002E7E93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 w:rsidRPr="00521B67">
              <w:rPr>
                <w:sz w:val="18"/>
                <w:szCs w:val="18"/>
              </w:rPr>
              <w:t>Показатель отражает степень соблюдения бюджетного законодательства и иных норма</w:t>
            </w:r>
            <w:r w:rsidRPr="00521B67">
              <w:rPr>
                <w:sz w:val="18"/>
                <w:szCs w:val="18"/>
              </w:rPr>
              <w:softHyphen/>
              <w:t>тивных правовых актов Российской Федера</w:t>
            </w:r>
            <w:r w:rsidRPr="00521B67">
              <w:rPr>
                <w:sz w:val="18"/>
                <w:szCs w:val="18"/>
              </w:rPr>
              <w:softHyphen/>
              <w:t>ции и Брянской области, регулирующих бюджетные правоотношения, в части испол</w:t>
            </w:r>
            <w:r w:rsidRPr="00521B67">
              <w:rPr>
                <w:sz w:val="18"/>
                <w:szCs w:val="18"/>
              </w:rPr>
              <w:softHyphen/>
              <w:t>нения областного бюджета, а также надежно</w:t>
            </w:r>
            <w:r w:rsidRPr="00521B67">
              <w:rPr>
                <w:sz w:val="18"/>
                <w:szCs w:val="18"/>
              </w:rPr>
              <w:softHyphen/>
              <w:t>сти внутреннего финансового контроля. Ориентиром является недопущение неправо</w:t>
            </w:r>
            <w:r w:rsidRPr="00521B67">
              <w:rPr>
                <w:sz w:val="18"/>
                <w:szCs w:val="18"/>
              </w:rPr>
              <w:softHyphen/>
              <w:t>мерного и неэффективного использования бюджетных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2B39B3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</w:t>
            </w:r>
          </w:p>
        </w:tc>
      </w:tr>
      <w:tr w:rsidR="00CE7FC0" w:rsidRPr="00E53E63" w:rsidTr="00CA63B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E53E63" w:rsidRDefault="00CE7FC0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392293" w:rsidRDefault="00CE7FC0" w:rsidP="002E7E93">
            <w:pPr>
              <w:pStyle w:val="ConsPlusNormal"/>
              <w:rPr>
                <w:sz w:val="20"/>
              </w:rPr>
            </w:pPr>
            <w:r w:rsidRPr="00392293">
              <w:rPr>
                <w:sz w:val="20"/>
              </w:rPr>
              <w:t>Нарушения требо</w:t>
            </w:r>
            <w:r w:rsidRPr="00392293">
              <w:rPr>
                <w:sz w:val="20"/>
              </w:rPr>
              <w:softHyphen/>
              <w:t>ваний к формирова</w:t>
            </w:r>
            <w:r w:rsidRPr="00392293">
              <w:rPr>
                <w:sz w:val="20"/>
              </w:rPr>
              <w:softHyphen/>
              <w:t>нию и представле</w:t>
            </w:r>
            <w:r w:rsidRPr="00392293">
              <w:rPr>
                <w:sz w:val="20"/>
              </w:rPr>
              <w:softHyphen/>
              <w:t>нию документов,</w:t>
            </w:r>
            <w:r w:rsidRPr="00EB6E34">
              <w:t xml:space="preserve"> </w:t>
            </w:r>
            <w:r w:rsidRPr="00392293">
              <w:rPr>
                <w:sz w:val="20"/>
              </w:rPr>
              <w:t>необходимых для планирования бюд</w:t>
            </w:r>
            <w:r w:rsidRPr="00392293">
              <w:rPr>
                <w:sz w:val="20"/>
              </w:rPr>
              <w:softHyphen/>
              <w:t>жета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392293" w:rsidRDefault="00CE7FC0" w:rsidP="00392293">
            <w:pPr>
              <w:ind w:firstLine="0"/>
              <w:rPr>
                <w:sz w:val="20"/>
                <w:szCs w:val="20"/>
              </w:rPr>
            </w:pP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2</w:t>
            </w:r>
            <w:r w:rsidRPr="00392293">
              <w:rPr>
                <w:sz w:val="20"/>
                <w:szCs w:val="20"/>
              </w:rPr>
              <w:t xml:space="preserve"> = </w:t>
            </w:r>
            <w:proofErr w:type="spellStart"/>
            <w:r w:rsidRPr="00392293">
              <w:rPr>
                <w:sz w:val="20"/>
                <w:szCs w:val="20"/>
              </w:rPr>
              <w:t>Qd</w:t>
            </w:r>
            <w:proofErr w:type="spellEnd"/>
            <w:r w:rsidRPr="00392293">
              <w:rPr>
                <w:sz w:val="20"/>
                <w:szCs w:val="20"/>
              </w:rPr>
              <w:t>, где:</w:t>
            </w:r>
          </w:p>
          <w:p w:rsidR="00CE7FC0" w:rsidRPr="00E53E63" w:rsidRDefault="00CE7FC0" w:rsidP="00DB76F6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392293">
              <w:rPr>
                <w:sz w:val="20"/>
                <w:szCs w:val="20"/>
              </w:rPr>
              <w:t>Qd</w:t>
            </w:r>
            <w:proofErr w:type="spellEnd"/>
            <w:r w:rsidRPr="00392293">
              <w:rPr>
                <w:sz w:val="20"/>
                <w:szCs w:val="20"/>
              </w:rPr>
              <w:t xml:space="preserve"> - наличие фактов наруше</w:t>
            </w:r>
            <w:r w:rsidRPr="00392293">
              <w:rPr>
                <w:sz w:val="20"/>
                <w:szCs w:val="20"/>
              </w:rPr>
              <w:softHyphen/>
              <w:t>ния требований к срок</w:t>
            </w:r>
            <w:r>
              <w:rPr>
                <w:sz w:val="20"/>
                <w:szCs w:val="20"/>
              </w:rPr>
              <w:t>ам и полноте представления обос</w:t>
            </w:r>
            <w:r w:rsidRPr="00392293">
              <w:rPr>
                <w:sz w:val="20"/>
                <w:szCs w:val="20"/>
              </w:rPr>
              <w:t xml:space="preserve">нований </w:t>
            </w:r>
            <w:r w:rsidRPr="00392293">
              <w:rPr>
                <w:sz w:val="20"/>
                <w:szCs w:val="20"/>
              </w:rPr>
              <w:lastRenderedPageBreak/>
              <w:t>бюджетных ассигно</w:t>
            </w:r>
            <w:r w:rsidRPr="00392293">
              <w:rPr>
                <w:sz w:val="20"/>
                <w:szCs w:val="20"/>
              </w:rPr>
              <w:softHyphen/>
              <w:t>ваний по расходам на финан</w:t>
            </w:r>
            <w:r w:rsidRPr="00392293">
              <w:rPr>
                <w:sz w:val="20"/>
                <w:szCs w:val="20"/>
              </w:rPr>
              <w:softHyphen/>
              <w:t>совое обеспечение деятельно</w:t>
            </w:r>
            <w:r w:rsidRPr="00392293">
              <w:rPr>
                <w:sz w:val="20"/>
                <w:szCs w:val="20"/>
              </w:rPr>
              <w:softHyphen/>
              <w:t xml:space="preserve">сти </w:t>
            </w:r>
            <w:r>
              <w:rPr>
                <w:sz w:val="20"/>
                <w:szCs w:val="20"/>
              </w:rPr>
              <w:t xml:space="preserve">государственных казенных учреждений </w:t>
            </w:r>
            <w:r w:rsidRPr="00392293">
              <w:rPr>
                <w:sz w:val="20"/>
                <w:szCs w:val="20"/>
              </w:rPr>
              <w:t>в соответствии с Порядком составления проекта област</w:t>
            </w:r>
            <w:r w:rsidRPr="00392293">
              <w:rPr>
                <w:sz w:val="20"/>
                <w:szCs w:val="20"/>
              </w:rPr>
              <w:softHyphen/>
              <w:t>ного бюджета территориального фонда обязательного меди</w:t>
            </w:r>
            <w:r w:rsidRPr="00392293">
              <w:rPr>
                <w:sz w:val="20"/>
                <w:szCs w:val="20"/>
              </w:rPr>
              <w:softHyphen/>
              <w:t>цинского страхования Брян</w:t>
            </w:r>
            <w:r w:rsidRPr="00392293">
              <w:rPr>
                <w:sz w:val="20"/>
                <w:szCs w:val="20"/>
              </w:rPr>
              <w:softHyphen/>
              <w:t>ской области на очередной финансовый год и плановый период (1 - «да», 0 - «нет»)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Е(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2)</w:t>
            </w:r>
            <w:r w:rsidRPr="00392293">
              <w:rPr>
                <w:sz w:val="20"/>
                <w:szCs w:val="20"/>
              </w:rPr>
              <w:t xml:space="preserve"> = 0, </w:t>
            </w:r>
          </w:p>
          <w:p w:rsidR="00CE7FC0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392293">
              <w:rPr>
                <w:sz w:val="20"/>
                <w:szCs w:val="20"/>
              </w:rPr>
              <w:t xml:space="preserve">если нарушения установлены; </w:t>
            </w:r>
          </w:p>
          <w:p w:rsidR="00CE7FC0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2)</w:t>
            </w:r>
            <w:r w:rsidRPr="00392293">
              <w:rPr>
                <w:sz w:val="20"/>
                <w:szCs w:val="20"/>
              </w:rPr>
              <w:t>= 1,</w:t>
            </w:r>
          </w:p>
          <w:p w:rsidR="00CE7FC0" w:rsidRPr="00392293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392293">
              <w:rPr>
                <w:sz w:val="20"/>
                <w:szCs w:val="20"/>
              </w:rPr>
              <w:lastRenderedPageBreak/>
              <w:t>если нарушений не выявлено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Default="00CE7FC0" w:rsidP="00FC56D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CE7FC0" w:rsidRPr="00E53E63" w:rsidRDefault="00CE7FC0" w:rsidP="00FC56D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392293" w:rsidRDefault="00CE7FC0" w:rsidP="00DB76F6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392293">
              <w:rPr>
                <w:sz w:val="20"/>
                <w:szCs w:val="20"/>
              </w:rPr>
              <w:t xml:space="preserve">Показатель отражает качество финансовой дисциплины, а также надежность внутреннего финансового контроля </w:t>
            </w:r>
            <w:r>
              <w:rPr>
                <w:sz w:val="20"/>
                <w:szCs w:val="20"/>
              </w:rPr>
              <w:t>казенного учреждения</w:t>
            </w:r>
            <w:r w:rsidRPr="0039229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E53E63" w:rsidRDefault="00CE7FC0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годовой</w:t>
            </w:r>
          </w:p>
        </w:tc>
      </w:tr>
      <w:tr w:rsidR="00CE7FC0" w:rsidRPr="00E53E63" w:rsidTr="00CA63B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E53E63" w:rsidRDefault="00CE7FC0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646A36" w:rsidRDefault="00CE7FC0" w:rsidP="002E7E93">
            <w:pPr>
              <w:pStyle w:val="ConsPlusNormal"/>
              <w:rPr>
                <w:sz w:val="20"/>
              </w:rPr>
            </w:pPr>
            <w:r w:rsidRPr="00646A36">
              <w:rPr>
                <w:sz w:val="20"/>
              </w:rPr>
              <w:t>Количество внесен</w:t>
            </w:r>
            <w:r w:rsidRPr="00646A36">
              <w:rPr>
                <w:sz w:val="20"/>
              </w:rPr>
              <w:softHyphen/>
              <w:t>ных изменений в бюджетную роспись областного бюджета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646A36" w:rsidRDefault="00CE7FC0" w:rsidP="00646A36">
            <w:pPr>
              <w:ind w:firstLine="0"/>
              <w:rPr>
                <w:sz w:val="20"/>
                <w:szCs w:val="20"/>
              </w:rPr>
            </w:pP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3</w:t>
            </w:r>
            <w:r w:rsidRPr="00646A36">
              <w:rPr>
                <w:sz w:val="20"/>
                <w:szCs w:val="20"/>
              </w:rPr>
              <w:t xml:space="preserve"> = </w:t>
            </w:r>
            <w:proofErr w:type="spellStart"/>
            <w:r w:rsidRPr="00646A36">
              <w:rPr>
                <w:sz w:val="20"/>
                <w:szCs w:val="20"/>
              </w:rPr>
              <w:t>Rn</w:t>
            </w:r>
            <w:proofErr w:type="spellEnd"/>
            <w:r w:rsidRPr="00646A36">
              <w:rPr>
                <w:sz w:val="20"/>
                <w:szCs w:val="20"/>
              </w:rPr>
              <w:t>, где:</w:t>
            </w:r>
          </w:p>
          <w:p w:rsidR="00CE7FC0" w:rsidRPr="00646A36" w:rsidRDefault="00CE7FC0" w:rsidP="0059284F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46A36">
              <w:rPr>
                <w:sz w:val="20"/>
                <w:szCs w:val="20"/>
              </w:rPr>
              <w:t>Rn</w:t>
            </w:r>
            <w:proofErr w:type="spellEnd"/>
            <w:r w:rsidRPr="00646A36">
              <w:rPr>
                <w:sz w:val="20"/>
                <w:szCs w:val="20"/>
              </w:rPr>
              <w:t xml:space="preserve"> — количество внесенных  </w:t>
            </w:r>
            <w:r>
              <w:rPr>
                <w:sz w:val="20"/>
                <w:szCs w:val="20"/>
              </w:rPr>
              <w:t xml:space="preserve">главным администратором </w:t>
            </w:r>
            <w:r w:rsidRPr="00646A36">
              <w:rPr>
                <w:sz w:val="20"/>
                <w:szCs w:val="20"/>
              </w:rPr>
              <w:t>изменений в бюджетную рос</w:t>
            </w:r>
            <w:r w:rsidRPr="00646A36">
              <w:rPr>
                <w:sz w:val="20"/>
                <w:szCs w:val="20"/>
              </w:rPr>
              <w:softHyphen/>
              <w:t xml:space="preserve">пись областного бюджета по расходам на финансовое обеспечение деятельности </w:t>
            </w:r>
            <w:r>
              <w:rPr>
                <w:sz w:val="20"/>
                <w:szCs w:val="20"/>
              </w:rPr>
              <w:t xml:space="preserve">государственного казенного учреждения в </w:t>
            </w:r>
            <w:r w:rsidRPr="00646A36">
              <w:rPr>
                <w:sz w:val="20"/>
                <w:szCs w:val="20"/>
              </w:rPr>
              <w:t xml:space="preserve"> финансовом году (единиц)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Default="00CE7FC0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 xml:space="preserve">3) </w:t>
            </w:r>
            <w:r w:rsidRPr="0099413D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2</w:t>
            </w:r>
            <w:r w:rsidRPr="0099413D">
              <w:rPr>
                <w:sz w:val="20"/>
                <w:szCs w:val="20"/>
              </w:rPr>
              <w:t xml:space="preserve">, если </w:t>
            </w:r>
            <w:r w:rsidRPr="00646A36">
              <w:rPr>
                <w:sz w:val="20"/>
                <w:szCs w:val="20"/>
              </w:rPr>
              <w:t>R</w:t>
            </w:r>
            <w:r>
              <w:rPr>
                <w:sz w:val="22"/>
                <w:szCs w:val="22"/>
                <w:vertAlign w:val="subscript"/>
              </w:rPr>
              <w:t>3</w:t>
            </w:r>
            <w:r w:rsidRPr="00E53E63"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1;</w:t>
            </w:r>
          </w:p>
          <w:p w:rsidR="00CE7FC0" w:rsidRDefault="00CE7FC0" w:rsidP="00CD0F3B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 xml:space="preserve">3) </w:t>
            </w:r>
            <w:r w:rsidRPr="0099413D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1,5</w:t>
            </w:r>
            <w:r w:rsidRPr="0099413D">
              <w:rPr>
                <w:sz w:val="20"/>
                <w:szCs w:val="20"/>
              </w:rPr>
              <w:t xml:space="preserve">, если </w:t>
            </w:r>
            <w:r w:rsidRPr="00646A36">
              <w:rPr>
                <w:sz w:val="20"/>
                <w:szCs w:val="20"/>
              </w:rPr>
              <w:t>R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= 2;</w:t>
            </w:r>
          </w:p>
          <w:p w:rsidR="00CE7FC0" w:rsidRDefault="00CE7FC0" w:rsidP="00CD0F3B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 xml:space="preserve">3) </w:t>
            </w:r>
            <w:r w:rsidRPr="0099413D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1</w:t>
            </w:r>
            <w:r w:rsidRPr="0099413D">
              <w:rPr>
                <w:sz w:val="20"/>
                <w:szCs w:val="20"/>
              </w:rPr>
              <w:t xml:space="preserve">, если </w:t>
            </w:r>
            <w:r w:rsidRPr="00646A36">
              <w:rPr>
                <w:sz w:val="20"/>
                <w:szCs w:val="20"/>
              </w:rPr>
              <w:t>R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= 3;</w:t>
            </w:r>
          </w:p>
          <w:p w:rsidR="00CE7FC0" w:rsidRDefault="00CE7FC0" w:rsidP="00CD0F3B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 xml:space="preserve">3) </w:t>
            </w:r>
            <w:r w:rsidRPr="0099413D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0</w:t>
            </w:r>
            <w:r w:rsidRPr="0099413D">
              <w:rPr>
                <w:sz w:val="20"/>
                <w:szCs w:val="20"/>
              </w:rPr>
              <w:t xml:space="preserve">, если </w:t>
            </w:r>
            <w:r w:rsidRPr="00646A36">
              <w:rPr>
                <w:sz w:val="20"/>
                <w:szCs w:val="20"/>
              </w:rPr>
              <w:t>R</w:t>
            </w:r>
            <w:r>
              <w:rPr>
                <w:sz w:val="22"/>
                <w:szCs w:val="22"/>
                <w:vertAlign w:val="subscript"/>
              </w:rPr>
              <w:t xml:space="preserve">3 </w:t>
            </w:r>
            <w:r>
              <w:rPr>
                <w:sz w:val="22"/>
                <w:szCs w:val="22"/>
              </w:rPr>
              <w:t>≥4.</w:t>
            </w:r>
          </w:p>
          <w:p w:rsidR="00CE7FC0" w:rsidRDefault="00CE7FC0">
            <w:pPr>
              <w:widowControl w:val="0"/>
              <w:ind w:firstLine="0"/>
              <w:rPr>
                <w:sz w:val="22"/>
                <w:szCs w:val="22"/>
                <w:vertAlign w:val="subscript"/>
              </w:rPr>
            </w:pPr>
          </w:p>
          <w:p w:rsidR="00CE7FC0" w:rsidRDefault="00CE7FC0">
            <w:pPr>
              <w:widowControl w:val="0"/>
              <w:ind w:firstLine="0"/>
              <w:rPr>
                <w:sz w:val="22"/>
                <w:szCs w:val="22"/>
                <w:vertAlign w:val="subscript"/>
              </w:rPr>
            </w:pPr>
          </w:p>
          <w:p w:rsidR="00CE7FC0" w:rsidRPr="0099413D" w:rsidRDefault="00CE7FC0" w:rsidP="00CD0F3B">
            <w:pPr>
              <w:widowControl w:val="0"/>
              <w:ind w:firstLine="0"/>
              <w:rPr>
                <w:sz w:val="20"/>
                <w:szCs w:val="20"/>
              </w:rPr>
            </w:pPr>
            <w:r w:rsidRPr="0099413D">
              <w:rPr>
                <w:sz w:val="20"/>
                <w:szCs w:val="20"/>
              </w:rPr>
              <w:t xml:space="preserve"> </w:t>
            </w:r>
          </w:p>
          <w:p w:rsidR="00CE7FC0" w:rsidRPr="0099413D" w:rsidRDefault="00CE7FC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E53E63" w:rsidRDefault="00CE7FC0" w:rsidP="00FC56D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99413D" w:rsidRDefault="007C3210" w:rsidP="007C3210">
            <w:pPr>
              <w:ind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7FC0" w:rsidRPr="0099413D">
              <w:rPr>
                <w:sz w:val="20"/>
                <w:szCs w:val="20"/>
              </w:rPr>
              <w:t>Значение показателя характеризует качество планирования и организации исполнения</w:t>
            </w:r>
            <w:r w:rsidR="00CE7FC0">
              <w:rPr>
                <w:sz w:val="20"/>
                <w:szCs w:val="20"/>
              </w:rPr>
              <w:t xml:space="preserve"> государственным </w:t>
            </w:r>
            <w:r w:rsidR="00CE7FC0" w:rsidRPr="0099413D">
              <w:rPr>
                <w:sz w:val="20"/>
                <w:szCs w:val="20"/>
              </w:rPr>
              <w:t xml:space="preserve"> </w:t>
            </w:r>
            <w:r w:rsidR="00CE7FC0">
              <w:rPr>
                <w:sz w:val="20"/>
                <w:szCs w:val="20"/>
              </w:rPr>
              <w:t>казенным учреждением</w:t>
            </w:r>
            <w:r w:rsidR="00CE7FC0" w:rsidRPr="0099413D">
              <w:rPr>
                <w:sz w:val="20"/>
                <w:szCs w:val="20"/>
              </w:rPr>
              <w:t xml:space="preserve"> бюджетных ассиг</w:t>
            </w:r>
            <w:r w:rsidR="00CE7FC0" w:rsidRPr="0099413D">
              <w:rPr>
                <w:sz w:val="20"/>
                <w:szCs w:val="20"/>
              </w:rPr>
              <w:softHyphen/>
              <w:t>нований.</w:t>
            </w:r>
          </w:p>
          <w:p w:rsidR="00CE7FC0" w:rsidRPr="00E53E63" w:rsidRDefault="00CE7FC0" w:rsidP="0004701C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99413D">
              <w:rPr>
                <w:sz w:val="20"/>
                <w:szCs w:val="20"/>
              </w:rPr>
              <w:t>При расчете значения показателя учитывают</w:t>
            </w:r>
            <w:r w:rsidRPr="0099413D">
              <w:rPr>
                <w:sz w:val="20"/>
                <w:szCs w:val="20"/>
              </w:rPr>
              <w:softHyphen/>
              <w:t>ся изменения в бюджетную роспись, вноси</w:t>
            </w:r>
            <w:r w:rsidRPr="0099413D">
              <w:rPr>
                <w:sz w:val="20"/>
                <w:szCs w:val="20"/>
              </w:rPr>
              <w:softHyphen/>
              <w:t>мые в случае увеличения бюджетных ассиг</w:t>
            </w:r>
            <w:r w:rsidRPr="0099413D">
              <w:rPr>
                <w:sz w:val="20"/>
                <w:szCs w:val="20"/>
              </w:rPr>
              <w:softHyphen/>
              <w:t>нований по отдельным разделам, подразде</w:t>
            </w:r>
            <w:r w:rsidRPr="0099413D">
              <w:rPr>
                <w:sz w:val="20"/>
                <w:szCs w:val="20"/>
              </w:rPr>
              <w:softHyphen/>
              <w:t>лам, целевым статьям и видам расходов бюд</w:t>
            </w:r>
            <w:r w:rsidRPr="0099413D">
              <w:rPr>
                <w:sz w:val="20"/>
                <w:szCs w:val="20"/>
              </w:rPr>
              <w:softHyphen/>
              <w:t>жета за счет экономии по использованию в текущем финансовом году бюджетных ассиг</w:t>
            </w:r>
            <w:r w:rsidRPr="0099413D">
              <w:rPr>
                <w:sz w:val="20"/>
                <w:szCs w:val="20"/>
              </w:rPr>
              <w:softHyphen/>
              <w:t>нований</w:t>
            </w:r>
            <w:r w:rsidR="0004701C">
              <w:rPr>
                <w:sz w:val="20"/>
                <w:szCs w:val="20"/>
              </w:rPr>
              <w:t>,</w:t>
            </w:r>
            <w:r w:rsidRPr="0099413D">
              <w:rPr>
                <w:sz w:val="20"/>
                <w:szCs w:val="20"/>
              </w:rPr>
              <w:t xml:space="preserve">  в пределах общего объема бюджетных ассиг</w:t>
            </w:r>
            <w:r w:rsidRPr="0099413D">
              <w:rPr>
                <w:sz w:val="20"/>
                <w:szCs w:val="20"/>
              </w:rPr>
              <w:softHyphen/>
              <w:t xml:space="preserve">нований, предусмотренных </w:t>
            </w:r>
            <w:r w:rsidR="0004701C">
              <w:rPr>
                <w:sz w:val="20"/>
                <w:szCs w:val="20"/>
              </w:rPr>
              <w:t>ГКУ</w:t>
            </w:r>
            <w:r w:rsidRPr="0099413D">
              <w:rPr>
                <w:sz w:val="20"/>
                <w:szCs w:val="20"/>
              </w:rPr>
              <w:t xml:space="preserve"> в текущем финансовом году при условии, что увеличение бюджетных</w:t>
            </w:r>
            <w:r w:rsidRPr="00EB6E34">
              <w:t xml:space="preserve"> </w:t>
            </w:r>
            <w:r w:rsidRPr="0099413D">
              <w:rPr>
                <w:sz w:val="20"/>
                <w:szCs w:val="20"/>
              </w:rPr>
              <w:t>ассигнований по соответствующему виду расходов не превышает 10 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E53E63" w:rsidRDefault="00CE7FC0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годовой</w:t>
            </w:r>
          </w:p>
        </w:tc>
      </w:tr>
      <w:tr w:rsidR="00CE7FC0" w:rsidRPr="00E53E63" w:rsidTr="001A00D6">
        <w:trPr>
          <w:trHeight w:val="8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4D6AC1" w:rsidRDefault="00CE7FC0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 w:rsidRPr="004D6AC1">
              <w:rPr>
                <w:rFonts w:eastAsia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4D6AC1" w:rsidRDefault="00CE7FC0" w:rsidP="00A479CB">
            <w:pPr>
              <w:pStyle w:val="ConsPlusNormal"/>
              <w:rPr>
                <w:sz w:val="20"/>
              </w:rPr>
            </w:pPr>
            <w:r w:rsidRPr="004D6AC1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 xml:space="preserve">внесенных </w:t>
            </w:r>
            <w:r w:rsidRPr="004D6AC1">
              <w:rPr>
                <w:sz w:val="20"/>
              </w:rPr>
              <w:t xml:space="preserve">изменений </w:t>
            </w:r>
            <w:r>
              <w:rPr>
                <w:sz w:val="20"/>
              </w:rPr>
              <w:t xml:space="preserve">в </w:t>
            </w:r>
            <w:r w:rsidRPr="004D6AC1">
              <w:rPr>
                <w:sz w:val="20"/>
              </w:rPr>
              <w:t>кассов</w:t>
            </w:r>
            <w:r>
              <w:rPr>
                <w:sz w:val="20"/>
              </w:rPr>
              <w:t>ый</w:t>
            </w:r>
            <w:r w:rsidRPr="004D6AC1">
              <w:rPr>
                <w:sz w:val="20"/>
              </w:rPr>
              <w:t xml:space="preserve"> план в части кассовых выплат в отчетном периоде инициированных </w:t>
            </w:r>
            <w:r>
              <w:rPr>
                <w:sz w:val="20"/>
              </w:rPr>
              <w:t>ГКУ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4D6AC1" w:rsidRDefault="00306E40" w:rsidP="00F971BD">
            <w:pPr>
              <w:ind w:firstLine="0"/>
              <w:rPr>
                <w:sz w:val="20"/>
                <w:szCs w:val="20"/>
              </w:rPr>
            </w:pPr>
            <w:r w:rsidRPr="004D6AC1">
              <w:rPr>
                <w:sz w:val="22"/>
                <w:szCs w:val="22"/>
              </w:rPr>
              <w:t>Р</w:t>
            </w:r>
            <w:r w:rsidRPr="004D6AC1">
              <w:rPr>
                <w:sz w:val="22"/>
                <w:szCs w:val="22"/>
                <w:vertAlign w:val="subscript"/>
              </w:rPr>
              <w:t>4</w:t>
            </w:r>
            <w:r w:rsidR="00CE7FC0" w:rsidRPr="004D6AC1">
              <w:rPr>
                <w:sz w:val="20"/>
                <w:szCs w:val="20"/>
              </w:rPr>
              <w:t xml:space="preserve"> = </w:t>
            </w:r>
            <w:proofErr w:type="spellStart"/>
            <w:r w:rsidR="00CE7FC0" w:rsidRPr="004D6AC1">
              <w:rPr>
                <w:sz w:val="20"/>
                <w:szCs w:val="20"/>
              </w:rPr>
              <w:t>Rn</w:t>
            </w:r>
            <w:proofErr w:type="spellEnd"/>
            <w:r w:rsidR="00CE7FC0" w:rsidRPr="004D6AC1">
              <w:rPr>
                <w:sz w:val="20"/>
                <w:szCs w:val="20"/>
              </w:rPr>
              <w:t>, где:</w:t>
            </w:r>
          </w:p>
          <w:p w:rsidR="00CE7FC0" w:rsidRPr="004D6AC1" w:rsidRDefault="00CE7FC0" w:rsidP="00A479CB">
            <w:pPr>
              <w:ind w:firstLine="0"/>
              <w:rPr>
                <w:sz w:val="22"/>
                <w:szCs w:val="22"/>
              </w:rPr>
            </w:pPr>
            <w:proofErr w:type="spellStart"/>
            <w:r w:rsidRPr="004D6AC1">
              <w:rPr>
                <w:sz w:val="20"/>
                <w:szCs w:val="20"/>
              </w:rPr>
              <w:t>Rn</w:t>
            </w:r>
            <w:proofErr w:type="spellEnd"/>
            <w:r w:rsidRPr="004D6AC1">
              <w:rPr>
                <w:sz w:val="20"/>
                <w:szCs w:val="20"/>
              </w:rPr>
              <w:t xml:space="preserve"> — количество внесенных </w:t>
            </w:r>
            <w:r>
              <w:rPr>
                <w:sz w:val="20"/>
                <w:szCs w:val="20"/>
              </w:rPr>
              <w:t>ГКУ</w:t>
            </w:r>
            <w:r w:rsidRPr="004D6AC1">
              <w:rPr>
                <w:sz w:val="20"/>
                <w:szCs w:val="20"/>
              </w:rPr>
              <w:t xml:space="preserve"> изменений в бюджетную рос</w:t>
            </w:r>
            <w:r w:rsidRPr="004D6AC1">
              <w:rPr>
                <w:sz w:val="20"/>
                <w:szCs w:val="20"/>
              </w:rPr>
              <w:softHyphen/>
              <w:t xml:space="preserve">пись областного бюджета по расходам на финансовое обеспечение деятельности ГКУ в отчетном финансовом году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210" w:rsidRDefault="00CE7FC0" w:rsidP="00F971BD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</w:t>
            </w:r>
            <w:r w:rsidRPr="00A479CB">
              <w:rPr>
                <w:sz w:val="22"/>
                <w:szCs w:val="22"/>
              </w:rPr>
              <w:t>(</w:t>
            </w:r>
            <w:r w:rsidRPr="004D6AC1">
              <w:rPr>
                <w:sz w:val="22"/>
                <w:szCs w:val="22"/>
              </w:rPr>
              <w:t>Р</w:t>
            </w:r>
            <w:r w:rsidRPr="004D6AC1">
              <w:rPr>
                <w:sz w:val="22"/>
                <w:szCs w:val="22"/>
                <w:vertAlign w:val="subscript"/>
              </w:rPr>
              <w:t>4</w:t>
            </w:r>
            <w:r w:rsidRPr="00A479CB">
              <w:rPr>
                <w:sz w:val="22"/>
                <w:szCs w:val="22"/>
                <w:vertAlign w:val="subscript"/>
              </w:rPr>
              <w:t>)</w:t>
            </w:r>
            <w:r w:rsidRPr="004D6AC1">
              <w:rPr>
                <w:sz w:val="22"/>
                <w:szCs w:val="22"/>
                <w:vertAlign w:val="subscript"/>
              </w:rPr>
              <w:t xml:space="preserve"> </w:t>
            </w:r>
            <w:r w:rsidRPr="004D6AC1">
              <w:rPr>
                <w:sz w:val="20"/>
                <w:szCs w:val="20"/>
              </w:rPr>
              <w:t>= 2,</w:t>
            </w:r>
          </w:p>
          <w:p w:rsidR="00CE7FC0" w:rsidRDefault="00CE7FC0" w:rsidP="00F971BD">
            <w:pPr>
              <w:widowControl w:val="0"/>
              <w:ind w:firstLine="0"/>
              <w:rPr>
                <w:sz w:val="22"/>
                <w:szCs w:val="22"/>
              </w:rPr>
            </w:pPr>
            <w:r w:rsidRPr="004D6AC1">
              <w:rPr>
                <w:sz w:val="20"/>
                <w:szCs w:val="20"/>
              </w:rPr>
              <w:t xml:space="preserve"> если R</w:t>
            </w:r>
            <w:r w:rsidRPr="004D6AC1">
              <w:rPr>
                <w:sz w:val="22"/>
                <w:szCs w:val="22"/>
                <w:vertAlign w:val="subscript"/>
              </w:rPr>
              <w:t>4</w:t>
            </w:r>
            <w:r w:rsidRPr="004D6AC1">
              <w:rPr>
                <w:sz w:val="22"/>
                <w:szCs w:val="22"/>
              </w:rPr>
              <w:t>≤4;</w:t>
            </w:r>
          </w:p>
          <w:p w:rsidR="007C3210" w:rsidRPr="004D6AC1" w:rsidRDefault="007C3210" w:rsidP="00F971BD">
            <w:pPr>
              <w:widowControl w:val="0"/>
              <w:ind w:firstLine="0"/>
              <w:rPr>
                <w:sz w:val="22"/>
                <w:szCs w:val="22"/>
              </w:rPr>
            </w:pPr>
          </w:p>
          <w:p w:rsidR="007C3210" w:rsidRDefault="00CE7FC0" w:rsidP="00F971BD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(</w:t>
            </w:r>
            <w:r w:rsidRPr="004D6AC1">
              <w:rPr>
                <w:sz w:val="22"/>
                <w:szCs w:val="22"/>
              </w:rPr>
              <w:t>Р</w:t>
            </w:r>
            <w:r w:rsidRPr="004D6AC1"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  <w:vertAlign w:val="subscript"/>
              </w:rPr>
              <w:t>)</w:t>
            </w:r>
            <w:r w:rsidRPr="004D6AC1">
              <w:rPr>
                <w:sz w:val="22"/>
                <w:szCs w:val="22"/>
                <w:vertAlign w:val="subscript"/>
              </w:rPr>
              <w:t xml:space="preserve"> </w:t>
            </w:r>
            <w:r w:rsidRPr="004D6AC1">
              <w:rPr>
                <w:sz w:val="20"/>
                <w:szCs w:val="20"/>
              </w:rPr>
              <w:t xml:space="preserve">= 1, </w:t>
            </w:r>
          </w:p>
          <w:p w:rsidR="00CE7FC0" w:rsidRDefault="00CE7FC0" w:rsidP="00F971BD">
            <w:pPr>
              <w:widowControl w:val="0"/>
              <w:ind w:firstLine="0"/>
              <w:rPr>
                <w:sz w:val="22"/>
                <w:szCs w:val="22"/>
              </w:rPr>
            </w:pPr>
            <w:r w:rsidRPr="004D6AC1">
              <w:rPr>
                <w:sz w:val="20"/>
                <w:szCs w:val="20"/>
              </w:rPr>
              <w:t xml:space="preserve">если </w:t>
            </w:r>
            <w:r w:rsidRPr="004D6AC1">
              <w:rPr>
                <w:sz w:val="22"/>
                <w:szCs w:val="22"/>
              </w:rPr>
              <w:t xml:space="preserve">4 &lt; </w:t>
            </w:r>
            <w:r w:rsidRPr="004D6AC1">
              <w:rPr>
                <w:sz w:val="20"/>
                <w:szCs w:val="20"/>
              </w:rPr>
              <w:t>R</w:t>
            </w:r>
            <w:r w:rsidRPr="004D6AC1">
              <w:rPr>
                <w:sz w:val="22"/>
                <w:szCs w:val="22"/>
                <w:vertAlign w:val="subscript"/>
              </w:rPr>
              <w:t xml:space="preserve">4 </w:t>
            </w:r>
            <w:r w:rsidRPr="004D6AC1">
              <w:rPr>
                <w:sz w:val="22"/>
                <w:szCs w:val="22"/>
              </w:rPr>
              <w:t>≤ 8;</w:t>
            </w:r>
          </w:p>
          <w:p w:rsidR="007C3210" w:rsidRPr="004D6AC1" w:rsidRDefault="007C3210" w:rsidP="00F971BD">
            <w:pPr>
              <w:widowControl w:val="0"/>
              <w:ind w:firstLine="0"/>
              <w:rPr>
                <w:sz w:val="22"/>
                <w:szCs w:val="22"/>
              </w:rPr>
            </w:pPr>
          </w:p>
          <w:p w:rsidR="007C3210" w:rsidRDefault="00CE7FC0" w:rsidP="00F971BD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Е(</w:t>
            </w:r>
            <w:r w:rsidRPr="004D6AC1">
              <w:rPr>
                <w:sz w:val="22"/>
                <w:szCs w:val="22"/>
              </w:rPr>
              <w:t>Р</w:t>
            </w:r>
            <w:r w:rsidRPr="004D6AC1"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  <w:vertAlign w:val="subscript"/>
              </w:rPr>
              <w:t>)</w:t>
            </w:r>
            <w:r w:rsidRPr="004D6AC1">
              <w:rPr>
                <w:sz w:val="22"/>
                <w:szCs w:val="22"/>
                <w:vertAlign w:val="subscript"/>
              </w:rPr>
              <w:t xml:space="preserve"> </w:t>
            </w:r>
            <w:r w:rsidRPr="004D6AC1">
              <w:rPr>
                <w:sz w:val="20"/>
                <w:szCs w:val="20"/>
              </w:rPr>
              <w:t xml:space="preserve">= 0, </w:t>
            </w:r>
          </w:p>
          <w:p w:rsidR="00CE7FC0" w:rsidRPr="004D6AC1" w:rsidRDefault="00CE7FC0" w:rsidP="001A00D6">
            <w:pPr>
              <w:widowControl w:val="0"/>
              <w:ind w:firstLine="0"/>
              <w:rPr>
                <w:sz w:val="22"/>
                <w:szCs w:val="22"/>
              </w:rPr>
            </w:pPr>
            <w:r w:rsidRPr="004D6AC1">
              <w:rPr>
                <w:sz w:val="20"/>
                <w:szCs w:val="20"/>
              </w:rPr>
              <w:t>если   R</w:t>
            </w:r>
            <w:r w:rsidRPr="004D6AC1">
              <w:rPr>
                <w:sz w:val="22"/>
                <w:szCs w:val="22"/>
                <w:vertAlign w:val="subscript"/>
              </w:rPr>
              <w:t>4</w:t>
            </w:r>
            <w:r w:rsidRPr="004D6AC1">
              <w:rPr>
                <w:sz w:val="22"/>
                <w:szCs w:val="22"/>
              </w:rPr>
              <w:t>.</w:t>
            </w:r>
            <w:r w:rsidRPr="004D6AC1">
              <w:rPr>
                <w:sz w:val="20"/>
                <w:szCs w:val="20"/>
              </w:rPr>
              <w:t xml:space="preserve"> &gt;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Default="00CE7FC0" w:rsidP="00FC56D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4D6AC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3671F" w:rsidRDefault="00CE7FC0" w:rsidP="00702A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671F">
              <w:rPr>
                <w:sz w:val="20"/>
                <w:szCs w:val="20"/>
              </w:rPr>
              <w:t>Показатель характеризует качество планиро</w:t>
            </w:r>
            <w:r w:rsidRPr="00C3671F">
              <w:rPr>
                <w:sz w:val="20"/>
                <w:szCs w:val="20"/>
              </w:rPr>
              <w:softHyphen/>
              <w:t xml:space="preserve">вания </w:t>
            </w:r>
            <w:r>
              <w:rPr>
                <w:sz w:val="20"/>
                <w:szCs w:val="20"/>
              </w:rPr>
              <w:t xml:space="preserve"> кассовых </w:t>
            </w:r>
            <w:r w:rsidRPr="00C36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выплат ГКУ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E53E63" w:rsidRDefault="00CE7FC0" w:rsidP="00CF5BA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годовой</w:t>
            </w:r>
          </w:p>
        </w:tc>
      </w:tr>
      <w:tr w:rsidR="00CE7FC0" w:rsidRPr="00CE4686" w:rsidTr="00CA63B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E4686" w:rsidRDefault="00CE7FC0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E4686" w:rsidRDefault="00CE7FC0" w:rsidP="00E12414">
            <w:pPr>
              <w:pStyle w:val="ConsPlusNormal"/>
              <w:rPr>
                <w:sz w:val="20"/>
              </w:rPr>
            </w:pPr>
            <w:r w:rsidRPr="00CE4686">
              <w:rPr>
                <w:sz w:val="20"/>
              </w:rPr>
              <w:t>Равномерность рас</w:t>
            </w:r>
            <w:r w:rsidRPr="00CE4686">
              <w:rPr>
                <w:sz w:val="20"/>
              </w:rPr>
              <w:softHyphen/>
              <w:t>ходов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8130B" w:rsidRDefault="00CE7FC0" w:rsidP="00C8130B">
            <w:pPr>
              <w:ind w:firstLine="0"/>
              <w:rPr>
                <w:sz w:val="20"/>
                <w:szCs w:val="20"/>
              </w:rPr>
            </w:pPr>
            <w:r w:rsidRPr="00C8130B">
              <w:rPr>
                <w:sz w:val="20"/>
                <w:szCs w:val="20"/>
              </w:rPr>
              <w:t>Р5</w:t>
            </w:r>
            <w:r w:rsidRPr="00CE4686">
              <w:rPr>
                <w:sz w:val="20"/>
                <w:szCs w:val="20"/>
              </w:rPr>
              <w:t xml:space="preserve"> =</w:t>
            </w:r>
            <w:r w:rsidRPr="00C8130B">
              <w:rPr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|</m:t>
              </m:r>
            </m:oMath>
            <w:r w:rsidRPr="00C8130B">
              <w:rPr>
                <w:sz w:val="20"/>
                <w:szCs w:val="20"/>
              </w:rPr>
              <w:t>1-Ecp/ EIV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|х 100,</m:t>
              </m:r>
            </m:oMath>
            <w:r w:rsidRPr="00C8130B">
              <w:rPr>
                <w:sz w:val="20"/>
                <w:szCs w:val="20"/>
              </w:rPr>
              <w:t xml:space="preserve"> где:</w:t>
            </w:r>
          </w:p>
          <w:p w:rsidR="00CE7FC0" w:rsidRPr="00C8130B" w:rsidRDefault="00CE7FC0" w:rsidP="00C8130B">
            <w:pPr>
              <w:ind w:firstLine="0"/>
              <w:rPr>
                <w:sz w:val="20"/>
                <w:szCs w:val="20"/>
              </w:rPr>
            </w:pPr>
            <w:r w:rsidRPr="00C8130B">
              <w:rPr>
                <w:sz w:val="20"/>
                <w:szCs w:val="20"/>
              </w:rPr>
              <w:t>EIV – кассовые расходы учреждения в IV квартале отчетного финансового года;</w:t>
            </w:r>
          </w:p>
          <w:p w:rsidR="00CE7FC0" w:rsidRPr="00C8130B" w:rsidRDefault="00CE7FC0" w:rsidP="00C813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spellStart"/>
            <w:r w:rsidRPr="00C8130B">
              <w:rPr>
                <w:sz w:val="20"/>
                <w:szCs w:val="20"/>
              </w:rPr>
              <w:t>Ecp</w:t>
            </w:r>
            <w:proofErr w:type="spellEnd"/>
            <w:r w:rsidRPr="00C8130B">
              <w:rPr>
                <w:sz w:val="20"/>
                <w:szCs w:val="20"/>
              </w:rPr>
              <w:t xml:space="preserve"> – средний объем кассовых расходов  учреждения за I-III квартал отчетного финансового года.</w:t>
            </w:r>
          </w:p>
          <w:p w:rsidR="00CE7FC0" w:rsidRPr="00C8130B" w:rsidRDefault="006F2D2F" w:rsidP="00C8130B">
            <w:pPr>
              <w:ind w:firstLine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cp</m:t>
                  </m:r>
                </m:sub>
              </m:sSub>
            </m:oMath>
            <w:r w:rsidR="00CE7FC0" w:rsidRPr="00C8130B">
              <w:rPr>
                <w:sz w:val="20"/>
                <w:szCs w:val="20"/>
              </w:rPr>
              <w:t>= (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sub>
              </m:sSub>
            </m:oMath>
            <w:r w:rsidR="00CE7FC0" w:rsidRPr="00C8130B">
              <w:rPr>
                <w:sz w:val="20"/>
                <w:szCs w:val="20"/>
              </w:rPr>
              <w:t xml:space="preserve">-EIV) / 3, где: </w:t>
            </w:r>
          </w:p>
          <w:p w:rsidR="00CE7FC0" w:rsidRPr="00CE4686" w:rsidRDefault="006F2D2F" w:rsidP="00C8130B">
            <w:pPr>
              <w:ind w:firstLine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sub>
              </m:sSub>
            </m:oMath>
            <w:r w:rsidR="00CE7FC0" w:rsidRPr="00C8130B">
              <w:rPr>
                <w:sz w:val="20"/>
                <w:szCs w:val="20"/>
              </w:rPr>
              <w:t xml:space="preserve"> – кассовое исполнение расходов  учреждения в отчетном финансовом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CE4686">
              <w:rPr>
                <w:sz w:val="20"/>
                <w:szCs w:val="20"/>
              </w:rPr>
              <w:t>E(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5</w:t>
            </w:r>
            <w:r w:rsidRPr="00CE4686">
              <w:rPr>
                <w:sz w:val="20"/>
                <w:szCs w:val="20"/>
              </w:rPr>
              <w:t xml:space="preserve">) = </w:t>
            </w:r>
            <w:r>
              <w:rPr>
                <w:sz w:val="20"/>
                <w:szCs w:val="20"/>
              </w:rPr>
              <w:t xml:space="preserve">2, </w:t>
            </w:r>
          </w:p>
          <w:p w:rsidR="00CE7FC0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</w:t>
            </w:r>
            <w:r w:rsidRPr="00CE4686">
              <w:rPr>
                <w:sz w:val="20"/>
                <w:szCs w:val="20"/>
              </w:rPr>
              <w:t xml:space="preserve"> R </w:t>
            </w:r>
            <w:r>
              <w:rPr>
                <w:sz w:val="20"/>
                <w:szCs w:val="20"/>
              </w:rPr>
              <w:t>≤</w:t>
            </w:r>
            <w:r w:rsidRPr="00CE46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</w:t>
            </w:r>
            <w:r w:rsidRPr="00CE46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</w:p>
          <w:p w:rsidR="007C3210" w:rsidRDefault="007C3210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CE7FC0" w:rsidRDefault="00CE7FC0" w:rsidP="00C8130B">
            <w:pPr>
              <w:widowControl w:val="0"/>
              <w:ind w:firstLine="0"/>
              <w:rPr>
                <w:sz w:val="20"/>
                <w:szCs w:val="20"/>
              </w:rPr>
            </w:pPr>
            <w:r w:rsidRPr="00CE4686">
              <w:rPr>
                <w:sz w:val="20"/>
                <w:szCs w:val="20"/>
              </w:rPr>
              <w:t>E(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5</w:t>
            </w:r>
            <w:r w:rsidRPr="00CE4686">
              <w:rPr>
                <w:sz w:val="20"/>
                <w:szCs w:val="20"/>
              </w:rPr>
              <w:t xml:space="preserve">) = </w:t>
            </w:r>
            <w:r>
              <w:rPr>
                <w:sz w:val="20"/>
                <w:szCs w:val="20"/>
              </w:rPr>
              <w:t>1</w:t>
            </w:r>
            <w:r w:rsidRPr="00CE4686">
              <w:rPr>
                <w:sz w:val="20"/>
                <w:szCs w:val="20"/>
              </w:rPr>
              <w:t xml:space="preserve">, </w:t>
            </w:r>
          </w:p>
          <w:p w:rsidR="00CE7FC0" w:rsidRDefault="00CE7FC0" w:rsidP="00C8130B">
            <w:pPr>
              <w:widowControl w:val="0"/>
              <w:ind w:firstLine="0"/>
              <w:rPr>
                <w:sz w:val="20"/>
                <w:szCs w:val="20"/>
              </w:rPr>
            </w:pPr>
            <w:r w:rsidRPr="00CE4686">
              <w:rPr>
                <w:sz w:val="20"/>
                <w:szCs w:val="20"/>
              </w:rPr>
              <w:t xml:space="preserve">если  </w:t>
            </w:r>
            <w:r>
              <w:rPr>
                <w:sz w:val="20"/>
                <w:szCs w:val="20"/>
              </w:rPr>
              <w:t>34 ≤</w:t>
            </w:r>
            <w:r w:rsidRPr="00CE4686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 xml:space="preserve"> ≤55;</w:t>
            </w:r>
          </w:p>
          <w:p w:rsidR="007C3210" w:rsidRDefault="007C3210" w:rsidP="00C8130B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CE7FC0" w:rsidRDefault="00CE7FC0" w:rsidP="005877E6">
            <w:pPr>
              <w:widowControl w:val="0"/>
              <w:ind w:firstLine="0"/>
              <w:rPr>
                <w:sz w:val="20"/>
                <w:szCs w:val="20"/>
              </w:rPr>
            </w:pPr>
            <w:r w:rsidRPr="00CE4686">
              <w:rPr>
                <w:sz w:val="20"/>
                <w:szCs w:val="20"/>
              </w:rPr>
              <w:t>E(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5</w:t>
            </w:r>
            <w:r w:rsidRPr="00CE4686">
              <w:rPr>
                <w:sz w:val="20"/>
                <w:szCs w:val="20"/>
              </w:rPr>
              <w:t>) =</w:t>
            </w:r>
            <w:r>
              <w:rPr>
                <w:sz w:val="20"/>
                <w:szCs w:val="20"/>
              </w:rPr>
              <w:t>0</w:t>
            </w:r>
            <w:r w:rsidRPr="00CE4686">
              <w:rPr>
                <w:sz w:val="20"/>
                <w:szCs w:val="20"/>
              </w:rPr>
              <w:t xml:space="preserve">, </w:t>
            </w:r>
          </w:p>
          <w:p w:rsidR="00CE7FC0" w:rsidRDefault="00CE7FC0" w:rsidP="005877E6">
            <w:pPr>
              <w:widowControl w:val="0"/>
              <w:ind w:firstLine="0"/>
              <w:rPr>
                <w:sz w:val="20"/>
                <w:szCs w:val="20"/>
              </w:rPr>
            </w:pPr>
            <w:r w:rsidRPr="00CE4686">
              <w:rPr>
                <w:sz w:val="20"/>
                <w:szCs w:val="20"/>
              </w:rPr>
              <w:t>если  R</w:t>
            </w:r>
            <w:r>
              <w:rPr>
                <w:sz w:val="20"/>
                <w:szCs w:val="20"/>
              </w:rPr>
              <w:t>≥ 56.</w:t>
            </w:r>
          </w:p>
          <w:p w:rsidR="00CE7FC0" w:rsidRPr="00CE4686" w:rsidRDefault="00CE7FC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E4686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E4686" w:rsidRDefault="00CE7FC0" w:rsidP="00B9561F">
            <w:pPr>
              <w:ind w:firstLine="0"/>
              <w:rPr>
                <w:sz w:val="20"/>
                <w:szCs w:val="20"/>
              </w:rPr>
            </w:pPr>
            <w:r w:rsidRPr="00CE4686">
              <w:rPr>
                <w:sz w:val="20"/>
                <w:szCs w:val="20"/>
              </w:rPr>
              <w:t>Показатель характеризует равномерность ис</w:t>
            </w:r>
            <w:r w:rsidRPr="00CE4686">
              <w:rPr>
                <w:sz w:val="20"/>
                <w:szCs w:val="20"/>
              </w:rPr>
              <w:softHyphen/>
              <w:t>полнения расходов областного бюджета в отчетном периоде.</w:t>
            </w:r>
          </w:p>
          <w:p w:rsidR="00CE7FC0" w:rsidRPr="00CE4686" w:rsidRDefault="00CE7FC0" w:rsidP="00B9561F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E4686">
              <w:rPr>
                <w:sz w:val="20"/>
                <w:szCs w:val="20"/>
              </w:rPr>
              <w:t>При расчете значения показателя не учиты</w:t>
            </w:r>
            <w:r w:rsidRPr="00CE4686">
              <w:rPr>
                <w:sz w:val="20"/>
                <w:szCs w:val="20"/>
              </w:rPr>
              <w:softHyphen/>
              <w:t xml:space="preserve">ваются расходы, осуществляемые </w:t>
            </w:r>
            <w:r>
              <w:rPr>
                <w:sz w:val="20"/>
                <w:szCs w:val="20"/>
              </w:rPr>
              <w:t>государственными казенными учреждениями</w:t>
            </w:r>
            <w:r w:rsidRPr="00CE4686">
              <w:rPr>
                <w:sz w:val="20"/>
                <w:szCs w:val="20"/>
              </w:rPr>
              <w:t xml:space="preserve"> за счет целевых безвоз</w:t>
            </w:r>
            <w:r w:rsidRPr="00CE4686">
              <w:rPr>
                <w:sz w:val="20"/>
                <w:szCs w:val="20"/>
              </w:rPr>
              <w:softHyphen/>
              <w:t>мездных поступлений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E4686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</w:t>
            </w:r>
          </w:p>
        </w:tc>
      </w:tr>
      <w:tr w:rsidR="00CE7FC0" w:rsidRPr="00E53E63" w:rsidTr="00CA63B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E53E63" w:rsidRDefault="00CE7FC0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3C4EBC" w:rsidRDefault="00CE7FC0" w:rsidP="00E12414">
            <w:pPr>
              <w:pStyle w:val="ConsPlusNormal"/>
              <w:rPr>
                <w:sz w:val="20"/>
              </w:rPr>
            </w:pPr>
            <w:r w:rsidRPr="003C4EBC">
              <w:rPr>
                <w:sz w:val="20"/>
              </w:rPr>
              <w:t>Доля неисполнен</w:t>
            </w:r>
            <w:r w:rsidRPr="003C4EBC">
              <w:rPr>
                <w:sz w:val="20"/>
              </w:rPr>
              <w:softHyphen/>
              <w:t>ных на конец отчет</w:t>
            </w:r>
            <w:r w:rsidRPr="003C4EBC">
              <w:rPr>
                <w:sz w:val="20"/>
              </w:rPr>
              <w:softHyphen/>
              <w:t>ного финансового года бюджетных ассигнований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3C4EBC" w:rsidRDefault="00CE7FC0" w:rsidP="003C4EBC">
            <w:pPr>
              <w:ind w:firstLine="0"/>
              <w:rPr>
                <w:sz w:val="20"/>
                <w:szCs w:val="20"/>
              </w:rPr>
            </w:pP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6</w:t>
            </w:r>
            <w:r w:rsidRPr="003C4EBC">
              <w:rPr>
                <w:sz w:val="20"/>
                <w:szCs w:val="20"/>
              </w:rPr>
              <w:t xml:space="preserve">= </w:t>
            </w:r>
            <w:proofErr w:type="spellStart"/>
            <w:r w:rsidRPr="003C4EBC">
              <w:rPr>
                <w:sz w:val="20"/>
                <w:szCs w:val="20"/>
              </w:rPr>
              <w:t>Vn</w:t>
            </w:r>
            <w:proofErr w:type="spellEnd"/>
            <w:r w:rsidRPr="003C4EBC">
              <w:rPr>
                <w:sz w:val="20"/>
                <w:szCs w:val="20"/>
              </w:rPr>
              <w:t xml:space="preserve">/ V </w:t>
            </w:r>
            <w:proofErr w:type="spellStart"/>
            <w:r w:rsidRPr="003C4EBC">
              <w:rPr>
                <w:sz w:val="20"/>
                <w:szCs w:val="20"/>
              </w:rPr>
              <w:t>х</w:t>
            </w:r>
            <w:proofErr w:type="spellEnd"/>
            <w:r w:rsidRPr="003C4EBC">
              <w:rPr>
                <w:sz w:val="20"/>
                <w:szCs w:val="20"/>
              </w:rPr>
              <w:t xml:space="preserve"> 100, где:</w:t>
            </w:r>
          </w:p>
          <w:p w:rsidR="00CE7FC0" w:rsidRDefault="00CE7FC0" w:rsidP="003C4EBC">
            <w:pPr>
              <w:ind w:firstLine="0"/>
              <w:rPr>
                <w:sz w:val="20"/>
                <w:szCs w:val="20"/>
              </w:rPr>
            </w:pPr>
            <w:r w:rsidRPr="003C4EBC">
              <w:rPr>
                <w:sz w:val="20"/>
                <w:szCs w:val="20"/>
              </w:rPr>
              <w:t>R - доля не исполненных на конец отчетного финансового года бюджетных ассигнова</w:t>
            </w:r>
            <w:r w:rsidRPr="003C4EBC">
              <w:rPr>
                <w:sz w:val="20"/>
                <w:szCs w:val="20"/>
              </w:rPr>
              <w:softHyphen/>
              <w:t>ний на финансовое обеспече</w:t>
            </w:r>
            <w:r w:rsidRPr="003C4EBC">
              <w:rPr>
                <w:sz w:val="20"/>
                <w:szCs w:val="20"/>
              </w:rPr>
              <w:softHyphen/>
              <w:t xml:space="preserve">ние деятельности </w:t>
            </w:r>
            <w:r>
              <w:rPr>
                <w:sz w:val="20"/>
                <w:szCs w:val="20"/>
              </w:rPr>
              <w:t>ГКУ</w:t>
            </w:r>
            <w:r w:rsidRPr="003C4EBC">
              <w:rPr>
                <w:sz w:val="20"/>
                <w:szCs w:val="20"/>
              </w:rPr>
              <w:t xml:space="preserve"> (процент);</w:t>
            </w:r>
          </w:p>
          <w:p w:rsidR="00CE7FC0" w:rsidRPr="003C4EBC" w:rsidRDefault="00CE7FC0" w:rsidP="003C4EBC">
            <w:pPr>
              <w:ind w:firstLine="0"/>
              <w:rPr>
                <w:sz w:val="20"/>
                <w:szCs w:val="20"/>
              </w:rPr>
            </w:pPr>
          </w:p>
          <w:p w:rsidR="00CE7FC0" w:rsidRDefault="00CE7FC0" w:rsidP="003C4EB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C4EBC">
              <w:rPr>
                <w:sz w:val="20"/>
                <w:szCs w:val="20"/>
              </w:rPr>
              <w:t>Vn</w:t>
            </w:r>
            <w:proofErr w:type="spellEnd"/>
            <w:r w:rsidRPr="003C4EBC">
              <w:rPr>
                <w:sz w:val="20"/>
                <w:szCs w:val="20"/>
              </w:rPr>
              <w:t xml:space="preserve"> - объем не исполненных на конец отчетного финансо</w:t>
            </w:r>
            <w:r w:rsidRPr="003C4EBC">
              <w:rPr>
                <w:sz w:val="20"/>
                <w:szCs w:val="20"/>
              </w:rPr>
              <w:softHyphen/>
              <w:t>вого года бюджетных ассиг</w:t>
            </w:r>
            <w:r w:rsidRPr="003C4EBC">
              <w:rPr>
                <w:sz w:val="20"/>
                <w:szCs w:val="20"/>
              </w:rPr>
              <w:softHyphen/>
              <w:t>нований на финансовое обес</w:t>
            </w:r>
            <w:r w:rsidRPr="003C4EBC">
              <w:rPr>
                <w:sz w:val="20"/>
                <w:szCs w:val="20"/>
              </w:rPr>
              <w:softHyphen/>
              <w:t xml:space="preserve">печение деятельности </w:t>
            </w:r>
            <w:r>
              <w:rPr>
                <w:sz w:val="20"/>
                <w:szCs w:val="20"/>
              </w:rPr>
              <w:t>ГКУ</w:t>
            </w:r>
            <w:r w:rsidRPr="003C4EBC">
              <w:rPr>
                <w:sz w:val="20"/>
                <w:szCs w:val="20"/>
              </w:rPr>
              <w:t xml:space="preserve"> (рублей);</w:t>
            </w:r>
          </w:p>
          <w:p w:rsidR="00CE7FC0" w:rsidRDefault="00CE7FC0" w:rsidP="009901D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3C4EBC">
              <w:rPr>
                <w:sz w:val="20"/>
                <w:szCs w:val="20"/>
              </w:rPr>
              <w:t xml:space="preserve"> V - общий объем бюджетных ассигнований на финансовое обеспечение деятельности </w:t>
            </w:r>
            <w:r>
              <w:rPr>
                <w:sz w:val="20"/>
                <w:szCs w:val="20"/>
              </w:rPr>
              <w:t>ГКУ</w:t>
            </w:r>
            <w:r w:rsidRPr="003C4EBC">
              <w:rPr>
                <w:sz w:val="20"/>
                <w:szCs w:val="20"/>
              </w:rPr>
              <w:t xml:space="preserve">, предусмотренных </w:t>
            </w:r>
            <w:r>
              <w:rPr>
                <w:sz w:val="20"/>
                <w:szCs w:val="20"/>
              </w:rPr>
              <w:t>администратору</w:t>
            </w:r>
            <w:r w:rsidRPr="003C4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бюджетных средств</w:t>
            </w:r>
            <w:r w:rsidRPr="003C4EBC">
              <w:rPr>
                <w:sz w:val="20"/>
                <w:szCs w:val="20"/>
              </w:rPr>
              <w:t xml:space="preserve"> на отчетный финансовый год (рублей)</w:t>
            </w:r>
          </w:p>
          <w:p w:rsidR="002259C9" w:rsidRPr="003C4EBC" w:rsidRDefault="002259C9" w:rsidP="009901D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Е(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6</w:t>
            </w:r>
            <w:r w:rsidRPr="00C36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r w:rsidRPr="00C3671F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2</w:t>
            </w:r>
            <w:r w:rsidRPr="00C3671F">
              <w:rPr>
                <w:sz w:val="20"/>
                <w:szCs w:val="20"/>
              </w:rPr>
              <w:t>,</w:t>
            </w:r>
          </w:p>
          <w:p w:rsidR="00CE7FC0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C3671F">
              <w:rPr>
                <w:sz w:val="20"/>
                <w:szCs w:val="20"/>
              </w:rPr>
              <w:t xml:space="preserve">если </w:t>
            </w:r>
            <w:r w:rsidRPr="004D6AC1">
              <w:rPr>
                <w:sz w:val="20"/>
                <w:szCs w:val="20"/>
              </w:rPr>
              <w:t>R</w:t>
            </w:r>
            <w:r>
              <w:rPr>
                <w:sz w:val="22"/>
                <w:szCs w:val="22"/>
                <w:vertAlign w:val="subscript"/>
              </w:rPr>
              <w:t>6</w:t>
            </w:r>
            <w:r w:rsidRPr="00C3671F">
              <w:rPr>
                <w:sz w:val="20"/>
                <w:szCs w:val="20"/>
              </w:rPr>
              <w:t xml:space="preserve"> </w:t>
            </w:r>
            <w:r w:rsidRPr="004D6AC1"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1</w:t>
            </w:r>
            <w:r w:rsidRPr="00C3671F">
              <w:rPr>
                <w:sz w:val="20"/>
                <w:szCs w:val="20"/>
              </w:rPr>
              <w:t xml:space="preserve">, </w:t>
            </w:r>
          </w:p>
          <w:p w:rsidR="007C3210" w:rsidRDefault="007C3210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CE7FC0" w:rsidRDefault="00CE7FC0" w:rsidP="00A71F8C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6</w:t>
            </w:r>
            <w:r w:rsidRPr="00C36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)= 1, </w:t>
            </w:r>
          </w:p>
          <w:p w:rsidR="00CE7FC0" w:rsidRDefault="00CE7FC0" w:rsidP="00A71F8C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</w:t>
            </w:r>
            <w:r w:rsidRPr="00C3671F">
              <w:rPr>
                <w:sz w:val="20"/>
                <w:szCs w:val="20"/>
              </w:rPr>
              <w:t xml:space="preserve"> </w:t>
            </w:r>
            <w:r w:rsidRPr="004D6AC1">
              <w:rPr>
                <w:sz w:val="20"/>
                <w:szCs w:val="20"/>
              </w:rPr>
              <w:t>R</w:t>
            </w:r>
            <w:r>
              <w:rPr>
                <w:sz w:val="22"/>
                <w:szCs w:val="22"/>
                <w:vertAlign w:val="subscript"/>
              </w:rPr>
              <w:t>6</w:t>
            </w:r>
            <w:r w:rsidRPr="00C36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≤</w:t>
            </w:r>
            <w:r w:rsidRPr="00C3671F">
              <w:rPr>
                <w:sz w:val="20"/>
                <w:szCs w:val="20"/>
              </w:rPr>
              <w:t xml:space="preserve"> 2 </w:t>
            </w:r>
          </w:p>
          <w:p w:rsidR="007C3210" w:rsidRDefault="007C3210" w:rsidP="00A71F8C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CE7FC0" w:rsidRDefault="00CE7FC0" w:rsidP="004655E5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6</w:t>
            </w:r>
            <w:r w:rsidRPr="00C36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)= 0,</w:t>
            </w:r>
          </w:p>
          <w:p w:rsidR="00CE7FC0" w:rsidRPr="00C3671F" w:rsidRDefault="00CE7FC0" w:rsidP="004655E5">
            <w:pPr>
              <w:widowControl w:val="0"/>
              <w:ind w:firstLine="0"/>
              <w:rPr>
                <w:sz w:val="20"/>
                <w:szCs w:val="20"/>
              </w:rPr>
            </w:pPr>
            <w:r w:rsidRPr="00C3671F">
              <w:rPr>
                <w:sz w:val="20"/>
                <w:szCs w:val="20"/>
              </w:rPr>
              <w:t xml:space="preserve">если 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 xml:space="preserve">6 </w:t>
            </w:r>
            <w:r w:rsidRPr="00C36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≥</w:t>
            </w:r>
            <w:r w:rsidRPr="00C3671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E53E63" w:rsidRDefault="00CE7FC0" w:rsidP="00FC56D1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3671F" w:rsidRDefault="00CE7FC0" w:rsidP="002E7E9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C3671F">
              <w:rPr>
                <w:sz w:val="20"/>
                <w:szCs w:val="20"/>
              </w:rPr>
              <w:t>Показатель характеризует качество планиро</w:t>
            </w:r>
            <w:r w:rsidRPr="00C3671F">
              <w:rPr>
                <w:sz w:val="20"/>
                <w:szCs w:val="20"/>
              </w:rPr>
              <w:softHyphen/>
              <w:t xml:space="preserve">вания и исполнения </w:t>
            </w:r>
            <w:r>
              <w:rPr>
                <w:sz w:val="20"/>
                <w:szCs w:val="20"/>
              </w:rPr>
              <w:t>казенных учреждениях</w:t>
            </w:r>
            <w:r w:rsidRPr="00C3671F">
              <w:rPr>
                <w:sz w:val="20"/>
                <w:szCs w:val="20"/>
              </w:rPr>
              <w:t xml:space="preserve"> бюджетных ассигнований, предусмот</w:t>
            </w:r>
            <w:r w:rsidRPr="00C3671F">
              <w:rPr>
                <w:sz w:val="20"/>
                <w:szCs w:val="20"/>
              </w:rPr>
              <w:softHyphen/>
              <w:t>ренных сводной бюджетной росписью. Нега</w:t>
            </w:r>
            <w:r w:rsidRPr="00C3671F">
              <w:rPr>
                <w:sz w:val="20"/>
                <w:szCs w:val="20"/>
              </w:rPr>
              <w:softHyphen/>
              <w:t>тивно расценивается значительный объем неисполненных на конец года бюджетных ассигнований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E53E63" w:rsidRDefault="00CE7FC0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годовой</w:t>
            </w:r>
          </w:p>
        </w:tc>
      </w:tr>
      <w:tr w:rsidR="00CE7FC0" w:rsidRPr="00E53E63" w:rsidTr="00CA63B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E53E63" w:rsidRDefault="00CE7FC0">
            <w:pPr>
              <w:widowControl w:val="0"/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95483D" w:rsidRDefault="00CE7FC0" w:rsidP="002E7E93">
            <w:pPr>
              <w:pStyle w:val="ConsPlusNormal"/>
              <w:rPr>
                <w:sz w:val="20"/>
              </w:rPr>
            </w:pPr>
            <w:r w:rsidRPr="0095483D">
              <w:rPr>
                <w:sz w:val="20"/>
              </w:rPr>
              <w:t>Несоблюдение пра</w:t>
            </w:r>
            <w:r w:rsidRPr="0095483D">
              <w:rPr>
                <w:sz w:val="20"/>
              </w:rPr>
              <w:softHyphen/>
              <w:t>вил планирования закупок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95483D" w:rsidRDefault="00CE7FC0" w:rsidP="0062622F">
            <w:pPr>
              <w:ind w:firstLine="0"/>
              <w:rPr>
                <w:sz w:val="20"/>
                <w:szCs w:val="20"/>
              </w:rPr>
            </w:pP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7</w:t>
            </w:r>
            <w:r w:rsidRPr="0095483D">
              <w:rPr>
                <w:sz w:val="20"/>
                <w:szCs w:val="20"/>
              </w:rPr>
              <w:t xml:space="preserve"> = </w:t>
            </w:r>
            <w:proofErr w:type="spellStart"/>
            <w:r w:rsidRPr="0095483D">
              <w:rPr>
                <w:sz w:val="20"/>
                <w:szCs w:val="20"/>
              </w:rPr>
              <w:t>Qz</w:t>
            </w:r>
            <w:proofErr w:type="spellEnd"/>
            <w:r w:rsidRPr="0095483D">
              <w:rPr>
                <w:sz w:val="20"/>
                <w:szCs w:val="20"/>
              </w:rPr>
              <w:t>, где:</w:t>
            </w:r>
          </w:p>
          <w:p w:rsidR="00CE7FC0" w:rsidRDefault="00CE7FC0" w:rsidP="00B95D7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5483D">
              <w:rPr>
                <w:sz w:val="20"/>
                <w:szCs w:val="20"/>
              </w:rPr>
              <w:t>Qz</w:t>
            </w:r>
            <w:proofErr w:type="spellEnd"/>
            <w:r w:rsidRPr="0095483D">
              <w:rPr>
                <w:sz w:val="20"/>
                <w:szCs w:val="20"/>
              </w:rPr>
              <w:t xml:space="preserve"> - наличие фактов несо</w:t>
            </w:r>
            <w:r w:rsidRPr="0095483D">
              <w:rPr>
                <w:sz w:val="20"/>
                <w:szCs w:val="20"/>
              </w:rPr>
              <w:softHyphen/>
              <w:t xml:space="preserve">блюдения </w:t>
            </w:r>
            <w:r>
              <w:rPr>
                <w:sz w:val="20"/>
                <w:szCs w:val="20"/>
              </w:rPr>
              <w:t>казенных учреждениях</w:t>
            </w:r>
            <w:r w:rsidRPr="0095483D">
              <w:rPr>
                <w:sz w:val="20"/>
                <w:szCs w:val="20"/>
              </w:rPr>
              <w:t xml:space="preserve"> правил планирова</w:t>
            </w:r>
            <w:r w:rsidRPr="0095483D">
              <w:rPr>
                <w:sz w:val="20"/>
                <w:szCs w:val="20"/>
              </w:rPr>
              <w:softHyphen/>
              <w:t xml:space="preserve">ния закупок на финансовое обеспечение деятельности </w:t>
            </w:r>
            <w:r>
              <w:rPr>
                <w:sz w:val="20"/>
                <w:szCs w:val="20"/>
              </w:rPr>
              <w:t xml:space="preserve"> ГКУ</w:t>
            </w:r>
          </w:p>
          <w:p w:rsidR="00CE7FC0" w:rsidRPr="0095483D" w:rsidRDefault="00CE7FC0" w:rsidP="00B95D7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95483D">
              <w:rPr>
                <w:sz w:val="20"/>
                <w:szCs w:val="20"/>
              </w:rPr>
              <w:t xml:space="preserve"> (1 — «да», 0 - «нет»)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7)</w:t>
            </w:r>
            <w:r w:rsidRPr="0095483D">
              <w:rPr>
                <w:sz w:val="20"/>
                <w:szCs w:val="20"/>
              </w:rPr>
              <w:t xml:space="preserve"> = 0, </w:t>
            </w:r>
          </w:p>
          <w:p w:rsidR="00363EAE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95483D">
              <w:rPr>
                <w:sz w:val="20"/>
                <w:szCs w:val="20"/>
              </w:rPr>
              <w:t xml:space="preserve">если постановления о назначении </w:t>
            </w:r>
          </w:p>
          <w:p w:rsidR="00CE7FC0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95483D">
              <w:rPr>
                <w:sz w:val="20"/>
                <w:szCs w:val="20"/>
              </w:rPr>
              <w:t>ад</w:t>
            </w:r>
            <w:r w:rsidRPr="0095483D">
              <w:rPr>
                <w:sz w:val="20"/>
                <w:szCs w:val="20"/>
              </w:rPr>
              <w:softHyphen/>
              <w:t>министративного наказания вступили в силу;</w:t>
            </w:r>
          </w:p>
          <w:p w:rsidR="00CE7FC0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 xml:space="preserve">7 </w:t>
            </w:r>
            <w:r w:rsidRPr="0095483D">
              <w:rPr>
                <w:sz w:val="20"/>
                <w:szCs w:val="20"/>
              </w:rPr>
              <w:t xml:space="preserve">= 1, </w:t>
            </w:r>
          </w:p>
          <w:p w:rsidR="00CE7FC0" w:rsidRPr="0095483D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95483D">
              <w:rPr>
                <w:sz w:val="20"/>
                <w:szCs w:val="20"/>
              </w:rPr>
              <w:t>если нарушений не выявлено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95483D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95483D" w:rsidRDefault="00CE7FC0" w:rsidP="0095483D">
            <w:pPr>
              <w:ind w:firstLine="0"/>
              <w:rPr>
                <w:sz w:val="20"/>
                <w:szCs w:val="20"/>
              </w:rPr>
            </w:pPr>
            <w:r w:rsidRPr="0095483D">
              <w:rPr>
                <w:sz w:val="20"/>
                <w:szCs w:val="20"/>
              </w:rPr>
              <w:t xml:space="preserve">Показатель отражает качество финансовой дисциплины, а также надежность внутреннего финансового контроля </w:t>
            </w:r>
            <w:r>
              <w:rPr>
                <w:sz w:val="20"/>
                <w:szCs w:val="20"/>
              </w:rPr>
              <w:t>ГКУ</w:t>
            </w:r>
            <w:r w:rsidRPr="0095483D">
              <w:rPr>
                <w:sz w:val="20"/>
                <w:szCs w:val="20"/>
              </w:rPr>
              <w:t xml:space="preserve"> в сфере закупок.</w:t>
            </w:r>
          </w:p>
          <w:p w:rsidR="00CE7FC0" w:rsidRPr="0095483D" w:rsidRDefault="00CE7FC0" w:rsidP="0095483D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95483D">
              <w:rPr>
                <w:sz w:val="20"/>
                <w:szCs w:val="20"/>
              </w:rPr>
              <w:t>Показатель определяется по наличию всту</w:t>
            </w:r>
            <w:r w:rsidRPr="0095483D">
              <w:rPr>
                <w:sz w:val="20"/>
                <w:szCs w:val="20"/>
              </w:rPr>
              <w:softHyphen/>
              <w:t>пивших в отчетном году в силу постановле</w:t>
            </w:r>
            <w:r w:rsidRPr="0095483D">
              <w:rPr>
                <w:sz w:val="20"/>
                <w:szCs w:val="20"/>
              </w:rPr>
              <w:softHyphen/>
              <w:t>ний по делу об административном правона</w:t>
            </w:r>
            <w:r w:rsidRPr="0095483D">
              <w:rPr>
                <w:sz w:val="20"/>
                <w:szCs w:val="20"/>
              </w:rPr>
              <w:softHyphen/>
              <w:t>рушении в соответствии со ст. 7.29.3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E53E63" w:rsidRDefault="00CE7FC0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годовой</w:t>
            </w:r>
          </w:p>
        </w:tc>
      </w:tr>
      <w:tr w:rsidR="00B027E6" w:rsidRPr="001A00D6" w:rsidTr="00CA63B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1A00D6" w:rsidRDefault="00B027E6" w:rsidP="008A43D5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 w:rsidRPr="001A00D6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1A00D6" w:rsidRDefault="00B027E6" w:rsidP="00DF0838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Исполнение утвер</w:t>
            </w:r>
            <w:r w:rsidRPr="001A00D6">
              <w:rPr>
                <w:sz w:val="20"/>
              </w:rPr>
              <w:softHyphen/>
              <w:t>жденных сумм до</w:t>
            </w:r>
            <w:r w:rsidRPr="001A00D6">
              <w:rPr>
                <w:sz w:val="20"/>
              </w:rPr>
              <w:softHyphen/>
              <w:t xml:space="preserve">ходов по </w:t>
            </w:r>
            <w:proofErr w:type="spellStart"/>
            <w:r w:rsidRPr="001A00D6">
              <w:rPr>
                <w:sz w:val="20"/>
              </w:rPr>
              <w:t>админи</w:t>
            </w:r>
            <w:r w:rsidRPr="001A00D6">
              <w:rPr>
                <w:sz w:val="20"/>
              </w:rPr>
              <w:softHyphen/>
              <w:t>стрируемым</w:t>
            </w:r>
            <w:proofErr w:type="spellEnd"/>
            <w:r w:rsidRPr="001A00D6">
              <w:rPr>
                <w:sz w:val="20"/>
              </w:rPr>
              <w:t xml:space="preserve"> налого</w:t>
            </w:r>
            <w:r w:rsidRPr="001A00D6">
              <w:rPr>
                <w:sz w:val="20"/>
              </w:rPr>
              <w:softHyphen/>
              <w:t>вым и неналоговым доходам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1A00D6" w:rsidRDefault="00B027E6" w:rsidP="00DF083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8</w:t>
            </w:r>
            <w:r w:rsidRPr="001A00D6">
              <w:rPr>
                <w:rFonts w:eastAsia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>Id</w:t>
            </w:r>
            <w:proofErr w:type="spellEnd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 xml:space="preserve"> /1 </w:t>
            </w:r>
            <w:proofErr w:type="spellStart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 xml:space="preserve"> 100 %, где:</w:t>
            </w:r>
          </w:p>
          <w:p w:rsidR="00B027E6" w:rsidRPr="001A00D6" w:rsidRDefault="00B027E6" w:rsidP="00DF083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8</w:t>
            </w:r>
            <w:r w:rsidRPr="001A00D6">
              <w:rPr>
                <w:rFonts w:eastAsia="Times New Roman"/>
                <w:sz w:val="20"/>
                <w:szCs w:val="20"/>
                <w:lang w:eastAsia="ru-RU"/>
              </w:rPr>
              <w:t xml:space="preserve"> - доля исполненных в от</w:t>
            </w:r>
            <w:r w:rsidRPr="001A00D6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четном финансовом году сумм доходов по </w:t>
            </w:r>
            <w:proofErr w:type="spellStart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>админи</w:t>
            </w:r>
            <w:r w:rsidRPr="001A00D6">
              <w:rPr>
                <w:rFonts w:eastAsia="Times New Roman"/>
                <w:sz w:val="20"/>
                <w:szCs w:val="20"/>
                <w:lang w:eastAsia="ru-RU"/>
              </w:rPr>
              <w:softHyphen/>
              <w:t>стрируемым</w:t>
            </w:r>
            <w:proofErr w:type="spellEnd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 xml:space="preserve"> налоговым и неналоговым доходам (про</w:t>
            </w:r>
            <w:r w:rsidRPr="001A00D6">
              <w:rPr>
                <w:rFonts w:eastAsia="Times New Roman"/>
                <w:sz w:val="20"/>
                <w:szCs w:val="20"/>
                <w:lang w:eastAsia="ru-RU"/>
              </w:rPr>
              <w:softHyphen/>
              <w:t>цент);</w:t>
            </w:r>
          </w:p>
          <w:p w:rsidR="00B027E6" w:rsidRPr="001A00D6" w:rsidRDefault="00B027E6" w:rsidP="00DF083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>Id</w:t>
            </w:r>
            <w:proofErr w:type="spellEnd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 xml:space="preserve"> - объем исполненных в отчетном финансовом году сумм доходов по </w:t>
            </w:r>
            <w:proofErr w:type="spellStart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>админи</w:t>
            </w:r>
            <w:r w:rsidRPr="001A00D6">
              <w:rPr>
                <w:rFonts w:eastAsia="Times New Roman"/>
                <w:sz w:val="20"/>
                <w:szCs w:val="20"/>
                <w:lang w:eastAsia="ru-RU"/>
              </w:rPr>
              <w:softHyphen/>
              <w:t>стрируемым</w:t>
            </w:r>
            <w:proofErr w:type="spellEnd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 xml:space="preserve"> налоговым и неналоговым доходам (руб</w:t>
            </w:r>
            <w:r w:rsidRPr="001A00D6">
              <w:rPr>
                <w:rFonts w:eastAsia="Times New Roman"/>
                <w:sz w:val="20"/>
                <w:szCs w:val="20"/>
                <w:lang w:eastAsia="ru-RU"/>
              </w:rPr>
              <w:softHyphen/>
              <w:t>лей);</w:t>
            </w:r>
          </w:p>
          <w:p w:rsidR="00B027E6" w:rsidRPr="001A00D6" w:rsidRDefault="00B027E6" w:rsidP="00DF0838">
            <w:pPr>
              <w:widowControl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A00D6">
              <w:rPr>
                <w:rFonts w:eastAsia="Times New Roman"/>
                <w:sz w:val="20"/>
                <w:szCs w:val="20"/>
                <w:lang w:eastAsia="ru-RU"/>
              </w:rPr>
              <w:t xml:space="preserve">I - объем утвержденных на отчетный финансовый год сумм доходов по </w:t>
            </w:r>
            <w:proofErr w:type="spellStart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>админи</w:t>
            </w:r>
            <w:r w:rsidRPr="001A00D6">
              <w:rPr>
                <w:rFonts w:eastAsia="Times New Roman"/>
                <w:sz w:val="20"/>
                <w:szCs w:val="20"/>
                <w:lang w:eastAsia="ru-RU"/>
              </w:rPr>
              <w:softHyphen/>
              <w:t>стрируемым</w:t>
            </w:r>
            <w:proofErr w:type="spellEnd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 xml:space="preserve"> налоговым и неналоговым доходам (руб</w:t>
            </w:r>
            <w:r w:rsidRPr="001A00D6">
              <w:rPr>
                <w:rFonts w:eastAsia="Times New Roman"/>
                <w:sz w:val="20"/>
                <w:szCs w:val="20"/>
                <w:lang w:eastAsia="ru-RU"/>
              </w:rPr>
              <w:softHyphen/>
              <w:t>лей</w:t>
            </w:r>
            <w:r w:rsidRPr="001A00D6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1A00D6" w:rsidRDefault="00B027E6" w:rsidP="00DF083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8</w:t>
            </w:r>
            <w:r w:rsidRPr="001A00D6">
              <w:rPr>
                <w:sz w:val="20"/>
                <w:szCs w:val="20"/>
              </w:rPr>
              <w:t xml:space="preserve"> )= 2, </w:t>
            </w:r>
          </w:p>
          <w:p w:rsidR="00B027E6" w:rsidRPr="001A00D6" w:rsidRDefault="00B027E6" w:rsidP="00DF083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Р</w:t>
            </w:r>
            <w:r w:rsidRPr="001A00D6">
              <w:rPr>
                <w:sz w:val="20"/>
                <w:szCs w:val="20"/>
                <w:vertAlign w:val="subscript"/>
              </w:rPr>
              <w:t xml:space="preserve">8 </w:t>
            </w:r>
            <w:r w:rsidRPr="001A00D6">
              <w:rPr>
                <w:sz w:val="20"/>
                <w:szCs w:val="20"/>
              </w:rPr>
              <w:t xml:space="preserve"> ≥ 90 % ;</w:t>
            </w:r>
          </w:p>
          <w:p w:rsidR="00B027E6" w:rsidRPr="001A00D6" w:rsidRDefault="00B027E6" w:rsidP="00DF083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8</w:t>
            </w:r>
            <w:r w:rsidRPr="001A00D6">
              <w:rPr>
                <w:sz w:val="20"/>
                <w:szCs w:val="20"/>
              </w:rPr>
              <w:t xml:space="preserve">)= 1, </w:t>
            </w:r>
          </w:p>
          <w:p w:rsidR="00B027E6" w:rsidRPr="001A00D6" w:rsidRDefault="00B027E6" w:rsidP="00DF083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   80% &lt; Р</w:t>
            </w:r>
            <w:r w:rsidRPr="001A00D6">
              <w:rPr>
                <w:sz w:val="20"/>
                <w:szCs w:val="20"/>
                <w:vertAlign w:val="subscript"/>
              </w:rPr>
              <w:t xml:space="preserve">8 </w:t>
            </w:r>
            <w:r w:rsidRPr="001A00D6">
              <w:rPr>
                <w:sz w:val="20"/>
                <w:szCs w:val="20"/>
              </w:rPr>
              <w:t xml:space="preserve"> ,&lt; 90% ;</w:t>
            </w:r>
          </w:p>
          <w:p w:rsidR="00B027E6" w:rsidRPr="001A00D6" w:rsidRDefault="00B027E6" w:rsidP="00DF083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8</w:t>
            </w:r>
            <w:r w:rsidRPr="001A00D6">
              <w:rPr>
                <w:sz w:val="20"/>
                <w:szCs w:val="20"/>
              </w:rPr>
              <w:t xml:space="preserve"> )= 0, </w:t>
            </w:r>
          </w:p>
          <w:p w:rsidR="00B027E6" w:rsidRPr="001A00D6" w:rsidRDefault="00B027E6" w:rsidP="00DF083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A00D6">
              <w:rPr>
                <w:sz w:val="20"/>
                <w:szCs w:val="20"/>
              </w:rPr>
              <w:t>если Р</w:t>
            </w:r>
            <w:r w:rsidRPr="001A00D6">
              <w:rPr>
                <w:sz w:val="20"/>
                <w:szCs w:val="20"/>
                <w:vertAlign w:val="subscript"/>
              </w:rPr>
              <w:t>8</w:t>
            </w:r>
            <w:r w:rsidRPr="001A00D6">
              <w:rPr>
                <w:sz w:val="20"/>
                <w:szCs w:val="20"/>
              </w:rPr>
              <w:t xml:space="preserve"> ,≤ 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1A00D6" w:rsidRDefault="00B027E6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1A00D6" w:rsidRDefault="00B027E6" w:rsidP="00DF0838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Негативно расценивается недовыполнение прогноза поступлений доходов для админи</w:t>
            </w:r>
            <w:r w:rsidRPr="001A00D6">
              <w:rPr>
                <w:sz w:val="20"/>
                <w:szCs w:val="20"/>
              </w:rPr>
              <w:softHyphen/>
              <w:t>стратора доходов (ГКУ) областного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E6" w:rsidRPr="001A00D6" w:rsidRDefault="00B027E6" w:rsidP="008A43D5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CE7FC0" w:rsidRPr="001A00D6" w:rsidTr="00CA63B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 w:rsidRPr="001A00D6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8A43D5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Количество фактов нарушений порядка составления, утверждения и ведения бюджетных смет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A716E1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9</w:t>
            </w:r>
            <w:r w:rsidRPr="001A00D6">
              <w:rPr>
                <w:sz w:val="20"/>
                <w:szCs w:val="20"/>
              </w:rPr>
              <w:t xml:space="preserve"> = </w:t>
            </w:r>
            <w:r w:rsidRPr="001A00D6">
              <w:rPr>
                <w:sz w:val="20"/>
                <w:szCs w:val="20"/>
                <w:lang w:val="en-US"/>
              </w:rPr>
              <w:t>W</w:t>
            </w:r>
            <w:r w:rsidRPr="001A00D6">
              <w:rPr>
                <w:sz w:val="20"/>
                <w:szCs w:val="20"/>
              </w:rPr>
              <w:t>, где:</w:t>
            </w:r>
          </w:p>
          <w:p w:rsidR="00CE7FC0" w:rsidRPr="001A00D6" w:rsidRDefault="00CE7FC0" w:rsidP="00A716E1">
            <w:pPr>
              <w:widowControl w:val="0"/>
              <w:ind w:hanging="1"/>
              <w:rPr>
                <w:rFonts w:eastAsia="Times New Roman"/>
                <w:sz w:val="20"/>
                <w:szCs w:val="20"/>
              </w:rPr>
            </w:pPr>
            <w:r w:rsidRPr="001A00D6">
              <w:rPr>
                <w:sz w:val="20"/>
                <w:szCs w:val="20"/>
                <w:lang w:val="en-US"/>
              </w:rPr>
              <w:t>W</w:t>
            </w:r>
            <w:r w:rsidRPr="001A00D6">
              <w:rPr>
                <w:sz w:val="20"/>
                <w:szCs w:val="20"/>
              </w:rPr>
              <w:t xml:space="preserve"> - наличие фактов наруше</w:t>
            </w:r>
            <w:r w:rsidRPr="001A00D6">
              <w:rPr>
                <w:sz w:val="20"/>
                <w:szCs w:val="20"/>
              </w:rPr>
              <w:softHyphen/>
              <w:t>ния порядка составления, утверждения и ведения бюджетных на очередной финансовый год и плановый период (1 - «да», 0 - «нет»)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1C" w:rsidRPr="001A00D6" w:rsidRDefault="00D92D1C" w:rsidP="00D92D1C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9</w:t>
            </w:r>
            <w:r w:rsidRPr="001A00D6">
              <w:rPr>
                <w:sz w:val="20"/>
                <w:szCs w:val="20"/>
              </w:rPr>
              <w:t xml:space="preserve"> )= 0, </w:t>
            </w:r>
          </w:p>
          <w:p w:rsidR="00CE7FC0" w:rsidRPr="001A00D6" w:rsidRDefault="00CE7FC0" w:rsidP="00A716E1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если нарушения установлены; </w:t>
            </w:r>
          </w:p>
          <w:p w:rsidR="00CE7FC0" w:rsidRPr="001A00D6" w:rsidRDefault="00D92D1C" w:rsidP="00A716E1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9</w:t>
            </w:r>
            <w:r w:rsidRPr="001A00D6">
              <w:rPr>
                <w:sz w:val="20"/>
                <w:szCs w:val="20"/>
              </w:rPr>
              <w:t xml:space="preserve"> )=</w:t>
            </w:r>
            <w:r w:rsidR="00CE7FC0" w:rsidRPr="001A00D6">
              <w:rPr>
                <w:sz w:val="20"/>
                <w:szCs w:val="20"/>
              </w:rPr>
              <w:t xml:space="preserve"> 1,</w:t>
            </w:r>
          </w:p>
          <w:p w:rsidR="00CE7FC0" w:rsidRPr="001A00D6" w:rsidRDefault="00CE7FC0" w:rsidP="00A716E1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нарушений не выявлено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  <w:p w:rsidR="00CE7FC0" w:rsidRPr="001A00D6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A716E1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Показатель отражает качество составления, утверждения и ведения бюджетных смет государственным  казенным учреждением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CE7FC0" w:rsidRPr="001A00D6" w:rsidTr="00CA63B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 w:rsidRPr="001A00D6"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8A43D5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Полнота принятия БО, связанных с закупкой товаров, работ, услуг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6F2D2F" w:rsidP="008A43D5">
            <w:pPr>
              <w:widowControl w:val="0"/>
              <w:ind w:hanging="1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sz w:val="20"/>
                          <w:szCs w:val="20"/>
                        </w:rPr>
                        <m:t>Р</m:t>
                      </m:r>
                    </m:e>
                    <m:sub>
                      <m:eqArr>
                        <m:eqArr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eqAr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10</m:t>
                          </m:r>
                        </m:e>
                        <m:e/>
                      </m:eqArr>
                    </m:sub>
                  </m:sSub>
                </m:e>
                <m:sub/>
              </m:sSub>
              <m:r>
                <w:rPr>
                  <w:rFonts w:asci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sub>
                  </m:sSub>
                </m:den>
              </m:f>
              <m:r>
                <w:rPr>
                  <w:sz w:val="20"/>
                  <w:szCs w:val="20"/>
                </w:rPr>
                <m:t>×</m:t>
              </m:r>
              <m:r>
                <w:rPr>
                  <w:rFonts w:ascii="Cambria Math"/>
                  <w:sz w:val="20"/>
                  <w:szCs w:val="20"/>
                </w:rPr>
                <m:t>100</m:t>
              </m:r>
            </m:oMath>
            <w:r w:rsidR="00CE7FC0" w:rsidRPr="001A00D6">
              <w:rPr>
                <w:sz w:val="20"/>
                <w:szCs w:val="20"/>
              </w:rPr>
              <w:t xml:space="preserve">, </w:t>
            </w:r>
          </w:p>
          <w:p w:rsidR="00CE7FC0" w:rsidRPr="001A00D6" w:rsidRDefault="00CE7FC0" w:rsidP="008A43D5">
            <w:pPr>
              <w:widowControl w:val="0"/>
              <w:ind w:hanging="1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где:</w:t>
            </w:r>
          </w:p>
          <w:p w:rsidR="00CE7FC0" w:rsidRPr="001A00D6" w:rsidRDefault="006F2D2F" w:rsidP="008A43D5">
            <w:pPr>
              <w:ind w:hanging="1"/>
              <w:jc w:val="left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bo</m:t>
                  </m:r>
                </m:sub>
              </m:sSub>
            </m:oMath>
            <w:r w:rsidR="00CE7FC0" w:rsidRPr="001A00D6">
              <w:rPr>
                <w:sz w:val="20"/>
                <w:szCs w:val="20"/>
              </w:rPr>
              <w:t xml:space="preserve"> - объем принятых ГКУ  БО, связанных с закупкой товаров, работ, услуг, </w:t>
            </w:r>
            <w:r w:rsidR="00CE7FC0" w:rsidRPr="001A00D6">
              <w:rPr>
                <w:sz w:val="20"/>
                <w:szCs w:val="20"/>
              </w:rPr>
              <w:br/>
              <w:t>по состоянию на конец отчетного периода;</w:t>
            </w:r>
          </w:p>
          <w:p w:rsidR="00CE7FC0" w:rsidRPr="001A00D6" w:rsidRDefault="006F2D2F" w:rsidP="008A43D5">
            <w:pPr>
              <w:ind w:hanging="1"/>
              <w:jc w:val="left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sub>
              </m:sSub>
            </m:oMath>
            <w:r w:rsidR="00CE7FC0" w:rsidRPr="001A00D6">
              <w:rPr>
                <w:sz w:val="20"/>
                <w:szCs w:val="20"/>
              </w:rPr>
              <w:t xml:space="preserve"> - объем доведенных до ГКУ ЛБО на закупку товаров, работ, услуг, по состоянию на конец отчетного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F834BA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10</w:t>
            </w:r>
            <w:r w:rsidR="00D92D1C" w:rsidRPr="001A00D6">
              <w:rPr>
                <w:sz w:val="20"/>
                <w:szCs w:val="20"/>
              </w:rPr>
              <w:t xml:space="preserve">) </w:t>
            </w:r>
            <w:r w:rsidRPr="001A00D6">
              <w:rPr>
                <w:sz w:val="20"/>
                <w:szCs w:val="20"/>
              </w:rPr>
              <w:t xml:space="preserve">= 2, </w:t>
            </w:r>
          </w:p>
          <w:p w:rsidR="00CE7FC0" w:rsidRPr="001A00D6" w:rsidRDefault="00CE7FC0" w:rsidP="00F834BA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R</w:t>
            </w:r>
            <w:r w:rsidRPr="001A00D6">
              <w:rPr>
                <w:sz w:val="20"/>
                <w:szCs w:val="20"/>
                <w:vertAlign w:val="subscript"/>
              </w:rPr>
              <w:t xml:space="preserve">10 </w:t>
            </w:r>
            <w:r w:rsidRPr="001A00D6">
              <w:rPr>
                <w:sz w:val="20"/>
                <w:szCs w:val="20"/>
              </w:rPr>
              <w:t xml:space="preserve"> ≥ 90 ;</w:t>
            </w:r>
          </w:p>
          <w:p w:rsidR="00CE7FC0" w:rsidRPr="001A00D6" w:rsidRDefault="00D92D1C" w:rsidP="00F834BA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10</w:t>
            </w:r>
            <w:r w:rsidRPr="001A00D6">
              <w:rPr>
                <w:sz w:val="20"/>
                <w:szCs w:val="20"/>
              </w:rPr>
              <w:t xml:space="preserve">) </w:t>
            </w:r>
            <w:r w:rsidR="00CE7FC0" w:rsidRPr="001A00D6">
              <w:rPr>
                <w:sz w:val="20"/>
                <w:szCs w:val="20"/>
              </w:rPr>
              <w:t xml:space="preserve">= 1, </w:t>
            </w:r>
          </w:p>
          <w:p w:rsidR="00CE7FC0" w:rsidRPr="001A00D6" w:rsidRDefault="00CE7FC0" w:rsidP="00F834BA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   80 &lt;R</w:t>
            </w:r>
            <w:r w:rsidRPr="001A00D6">
              <w:rPr>
                <w:sz w:val="20"/>
                <w:szCs w:val="20"/>
                <w:vertAlign w:val="subscript"/>
              </w:rPr>
              <w:t xml:space="preserve">10 </w:t>
            </w:r>
            <w:r w:rsidRPr="001A00D6">
              <w:rPr>
                <w:sz w:val="20"/>
                <w:szCs w:val="20"/>
              </w:rPr>
              <w:t xml:space="preserve"> ,&lt; 90 ;</w:t>
            </w:r>
          </w:p>
          <w:p w:rsidR="00CE7FC0" w:rsidRPr="001A00D6" w:rsidRDefault="00D92D1C" w:rsidP="00F834BA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10</w:t>
            </w:r>
            <w:r w:rsidRPr="001A00D6">
              <w:rPr>
                <w:sz w:val="20"/>
                <w:szCs w:val="20"/>
              </w:rPr>
              <w:t xml:space="preserve">) </w:t>
            </w:r>
            <w:r w:rsidR="00CE7FC0" w:rsidRPr="001A00D6">
              <w:rPr>
                <w:sz w:val="20"/>
                <w:szCs w:val="20"/>
              </w:rPr>
              <w:t xml:space="preserve">= 0, </w:t>
            </w:r>
          </w:p>
          <w:p w:rsidR="00CE7FC0" w:rsidRPr="001A00D6" w:rsidRDefault="00CE7FC0" w:rsidP="00F834BA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R</w:t>
            </w:r>
            <w:r w:rsidRPr="001A00D6">
              <w:rPr>
                <w:sz w:val="20"/>
                <w:szCs w:val="20"/>
                <w:vertAlign w:val="subscript"/>
              </w:rPr>
              <w:t xml:space="preserve">10 </w:t>
            </w:r>
            <w:r w:rsidRPr="001A00D6">
              <w:rPr>
                <w:sz w:val="20"/>
                <w:szCs w:val="20"/>
              </w:rPr>
              <w:t xml:space="preserve"> ,≤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8A43D5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 xml:space="preserve">Значение показателя отражает риски неисполнения лимитов бюджетных обязательств в текущем финансовом году в связи с несвоевременным заключением государственных контрактов на закупку товаров, работ, услуг, а также качество контроля за своевременностью принятия БО ГКУ. </w:t>
            </w:r>
          </w:p>
          <w:p w:rsidR="00CE7FC0" w:rsidRPr="001A00D6" w:rsidRDefault="00CE7FC0" w:rsidP="00016957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Целевым ориентиром для учреждения является уровень принятых БО, связанных с закупкой товаров, работ, услуг, позволяющий равномерно и в полном объеме исполнять предусмотренные лимиты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CE7FC0" w:rsidRPr="00CF5BAD" w:rsidTr="00CA63B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F5BAD" w:rsidRDefault="00CE7FC0" w:rsidP="006171D7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F5BAD" w:rsidRDefault="00CE7FC0" w:rsidP="00924B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F5BAD">
              <w:rPr>
                <w:sz w:val="20"/>
                <w:szCs w:val="20"/>
              </w:rPr>
              <w:t>Наличие просрочен</w:t>
            </w:r>
            <w:r w:rsidRPr="00CF5BAD">
              <w:rPr>
                <w:sz w:val="20"/>
                <w:szCs w:val="20"/>
              </w:rPr>
              <w:softHyphen/>
              <w:t>ной кредиторской задолженности на конец отчетного года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F5BAD" w:rsidRDefault="00CE7FC0" w:rsidP="00924B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53E6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  <w:vertAlign w:val="subscript"/>
              </w:rPr>
              <w:t>11</w:t>
            </w:r>
            <w:r w:rsidRPr="00CF5BAD">
              <w:rPr>
                <w:sz w:val="20"/>
                <w:szCs w:val="20"/>
              </w:rPr>
              <w:t xml:space="preserve"> = {0 (да) /1 (нет)}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Default="00CE7FC0" w:rsidP="006171D7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Е(</w:t>
            </w:r>
            <w:r w:rsidRPr="00E53E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11</w:t>
            </w:r>
            <w:r w:rsidR="00D240C5">
              <w:rPr>
                <w:sz w:val="20"/>
                <w:szCs w:val="20"/>
              </w:rPr>
              <w:t>)</w:t>
            </w:r>
            <w:r w:rsidRPr="00392293">
              <w:rPr>
                <w:sz w:val="20"/>
                <w:szCs w:val="20"/>
              </w:rPr>
              <w:t xml:space="preserve">= 0, </w:t>
            </w:r>
          </w:p>
          <w:p w:rsidR="00CE7FC0" w:rsidRDefault="00CE7FC0" w:rsidP="006171D7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392293">
              <w:rPr>
                <w:sz w:val="20"/>
                <w:szCs w:val="20"/>
              </w:rPr>
              <w:t>сли</w:t>
            </w:r>
            <w:r>
              <w:rPr>
                <w:sz w:val="20"/>
                <w:szCs w:val="20"/>
              </w:rPr>
              <w:t xml:space="preserve"> </w:t>
            </w:r>
            <w:r w:rsidRPr="00392293">
              <w:rPr>
                <w:sz w:val="20"/>
                <w:szCs w:val="20"/>
              </w:rPr>
              <w:t xml:space="preserve"> установлен</w:t>
            </w:r>
            <w:r>
              <w:rPr>
                <w:sz w:val="20"/>
                <w:szCs w:val="20"/>
              </w:rPr>
              <w:t>о наличие просроченной кредиторской задолженности</w:t>
            </w:r>
            <w:r w:rsidRPr="00392293">
              <w:rPr>
                <w:sz w:val="20"/>
                <w:szCs w:val="20"/>
              </w:rPr>
              <w:t xml:space="preserve">; </w:t>
            </w:r>
          </w:p>
          <w:p w:rsidR="00CE7FC0" w:rsidRDefault="00CE7FC0" w:rsidP="006171D7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</w:t>
            </w:r>
            <w:r w:rsidR="00D240C5">
              <w:rPr>
                <w:sz w:val="22"/>
                <w:szCs w:val="22"/>
              </w:rPr>
              <w:t>(</w:t>
            </w:r>
            <w:r w:rsidR="00D240C5" w:rsidRPr="00E53E63">
              <w:rPr>
                <w:sz w:val="22"/>
                <w:szCs w:val="22"/>
              </w:rPr>
              <w:t>Р</w:t>
            </w:r>
            <w:r w:rsidR="00D240C5">
              <w:rPr>
                <w:sz w:val="22"/>
                <w:szCs w:val="22"/>
                <w:vertAlign w:val="subscript"/>
              </w:rPr>
              <w:t>11</w:t>
            </w:r>
            <w:r w:rsidR="00D240C5">
              <w:rPr>
                <w:sz w:val="20"/>
                <w:szCs w:val="20"/>
              </w:rPr>
              <w:t>)</w:t>
            </w:r>
            <w:r w:rsidRPr="00392293">
              <w:rPr>
                <w:sz w:val="20"/>
                <w:szCs w:val="20"/>
              </w:rPr>
              <w:t>= 1,</w:t>
            </w:r>
          </w:p>
          <w:p w:rsidR="00CE7FC0" w:rsidRPr="00CF5BAD" w:rsidRDefault="00CE7FC0" w:rsidP="0016286F">
            <w:pPr>
              <w:pStyle w:val="ConsPlusNormal"/>
              <w:rPr>
                <w:sz w:val="20"/>
              </w:rPr>
            </w:pPr>
            <w:r w:rsidRPr="00392293">
              <w:rPr>
                <w:sz w:val="20"/>
              </w:rPr>
              <w:t xml:space="preserve">если  не </w:t>
            </w:r>
            <w:r>
              <w:rPr>
                <w:sz w:val="20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F5BAD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F5BAD" w:rsidRDefault="00CE7FC0" w:rsidP="00924B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CF5BAD">
              <w:rPr>
                <w:sz w:val="20"/>
                <w:szCs w:val="20"/>
              </w:rPr>
              <w:t>Ориентиром является отсутствие кредитор</w:t>
            </w:r>
            <w:r w:rsidRPr="00CF5BAD">
              <w:rPr>
                <w:sz w:val="20"/>
                <w:szCs w:val="20"/>
              </w:rPr>
              <w:softHyphen/>
              <w:t>ской задолженности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CF5BAD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</w:t>
            </w:r>
          </w:p>
        </w:tc>
      </w:tr>
      <w:tr w:rsidR="00CE7FC0" w:rsidRPr="001A00D6" w:rsidTr="00CA63B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 w:rsidRPr="001A00D6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1628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Наличие судебных актов (исполнительных листов) у ГКУ  в отчетном периоде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924B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P</w:t>
            </w:r>
            <w:r w:rsidRPr="001A00D6">
              <w:rPr>
                <w:sz w:val="20"/>
                <w:szCs w:val="20"/>
                <w:vertAlign w:val="subscript"/>
              </w:rPr>
              <w:t>12</w:t>
            </w:r>
            <w:r w:rsidRPr="001A00D6">
              <w:rPr>
                <w:sz w:val="20"/>
                <w:szCs w:val="20"/>
              </w:rPr>
              <w:t xml:space="preserve"> = G, где:</w:t>
            </w:r>
          </w:p>
          <w:p w:rsidR="00CE7FC0" w:rsidRPr="001A00D6" w:rsidRDefault="00CE7FC0" w:rsidP="00924B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G - количество поступивших исполнительных документов в отчетном периоде, подлежащих взысканию за счет средств бюджета Брянской области</w:t>
            </w:r>
          </w:p>
          <w:p w:rsidR="00CE7FC0" w:rsidRPr="001A00D6" w:rsidRDefault="00CE7FC0" w:rsidP="008A43D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16286F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Е(Р</w:t>
            </w:r>
            <w:r w:rsidRPr="001A00D6">
              <w:rPr>
                <w:sz w:val="20"/>
                <w:vertAlign w:val="subscript"/>
              </w:rPr>
              <w:t>12</w:t>
            </w:r>
            <w:r w:rsidRPr="001A00D6">
              <w:rPr>
                <w:sz w:val="20"/>
              </w:rPr>
              <w:t xml:space="preserve">) =1 , если </w:t>
            </w:r>
          </w:p>
          <w:p w:rsidR="00CE7FC0" w:rsidRPr="001A00D6" w:rsidRDefault="00CE7FC0" w:rsidP="0016286F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 xml:space="preserve"> R</w:t>
            </w:r>
            <w:r w:rsidRPr="001A00D6">
              <w:rPr>
                <w:sz w:val="20"/>
                <w:vertAlign w:val="subscript"/>
              </w:rPr>
              <w:t>12</w:t>
            </w:r>
            <w:r w:rsidRPr="001A00D6">
              <w:rPr>
                <w:sz w:val="20"/>
              </w:rPr>
              <w:t xml:space="preserve"> &lt; 1 , </w:t>
            </w:r>
          </w:p>
          <w:p w:rsidR="00CE7FC0" w:rsidRPr="001A00D6" w:rsidRDefault="00CE7FC0" w:rsidP="0016286F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12</w:t>
            </w:r>
            <w:r w:rsidRPr="001A00D6">
              <w:rPr>
                <w:sz w:val="20"/>
                <w:szCs w:val="20"/>
              </w:rPr>
              <w:t xml:space="preserve"> )= 0, </w:t>
            </w:r>
          </w:p>
          <w:p w:rsidR="00CE7FC0" w:rsidRPr="001A00D6" w:rsidRDefault="00CE7FC0" w:rsidP="0016286F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R</w:t>
            </w:r>
            <w:r w:rsidRPr="001A00D6">
              <w:rPr>
                <w:sz w:val="20"/>
                <w:szCs w:val="20"/>
                <w:vertAlign w:val="subscript"/>
              </w:rPr>
              <w:t>12</w:t>
            </w:r>
            <w:r w:rsidRPr="001A00D6">
              <w:rPr>
                <w:sz w:val="20"/>
                <w:szCs w:val="20"/>
              </w:rPr>
              <w:t xml:space="preserve"> ≥ 1. </w:t>
            </w:r>
          </w:p>
          <w:p w:rsidR="00CE7FC0" w:rsidRPr="001A00D6" w:rsidRDefault="00CE7FC0" w:rsidP="00924B6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924B6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Негативным считается факт наличия у ГКУ исполнительных документов в отчетном периоде, подлежащих взысканию за счет средств бюджета Брянской области</w:t>
            </w:r>
          </w:p>
          <w:p w:rsidR="00CE7FC0" w:rsidRPr="001A00D6" w:rsidRDefault="00CE7FC0" w:rsidP="002E7E9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CE7FC0" w:rsidRPr="001A00D6" w:rsidTr="00CA63B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A74467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13.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CC3FA9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 xml:space="preserve">Приостановление операций по расходованию средств на лицевых счетах учреждений, в связи с нарушением процедур исполнения судебных актов, </w:t>
            </w:r>
            <w:r w:rsidRPr="001A00D6">
              <w:rPr>
                <w:sz w:val="20"/>
              </w:rPr>
              <w:lastRenderedPageBreak/>
              <w:t xml:space="preserve">предусматривающих обращение взыскание на средства бюджета Брянской области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  <w:lang w:val="en-US"/>
              </w:rPr>
              <w:lastRenderedPageBreak/>
              <w:t>P</w:t>
            </w:r>
            <w:r w:rsidRPr="001A00D6">
              <w:rPr>
                <w:sz w:val="20"/>
                <w:vertAlign w:val="subscript"/>
              </w:rPr>
              <w:t>13</w:t>
            </w:r>
            <w:r w:rsidRPr="001A00D6">
              <w:rPr>
                <w:sz w:val="20"/>
              </w:rPr>
              <w:t xml:space="preserve"> = </w:t>
            </w:r>
            <w:r w:rsidRPr="001A00D6">
              <w:rPr>
                <w:sz w:val="20"/>
                <w:lang w:val="en-US"/>
              </w:rPr>
              <w:t>U</w:t>
            </w:r>
            <w:r w:rsidRPr="001A00D6">
              <w:rPr>
                <w:sz w:val="20"/>
              </w:rPr>
              <w:t>, где</w:t>
            </w:r>
          </w:p>
          <w:p w:rsidR="00CE7FC0" w:rsidRPr="001A00D6" w:rsidRDefault="00CE7FC0" w:rsidP="00CC3FA9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  <w:lang w:val="en-US"/>
              </w:rPr>
              <w:t>U</w:t>
            </w:r>
            <w:r w:rsidRPr="001A00D6">
              <w:rPr>
                <w:sz w:val="20"/>
              </w:rPr>
              <w:t xml:space="preserve"> – количество направленных департаментом финансов Брянской области уведомлений о приостановлении операций по </w:t>
            </w:r>
            <w:r w:rsidRPr="001A00D6">
              <w:rPr>
                <w:sz w:val="20"/>
              </w:rPr>
              <w:lastRenderedPageBreak/>
              <w:t>расходованию средств на лицевых счетах учреждений, в связи с нарушением процедур исполнения судебных актов, предусматривающих обращение взыскание на средства бюджета Брянской области, в отчетном периоде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88" w:rsidRPr="001A00D6" w:rsidRDefault="00CE7FC0" w:rsidP="00A74467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lastRenderedPageBreak/>
              <w:t>Е(Р</w:t>
            </w:r>
            <w:r w:rsidRPr="001A00D6">
              <w:rPr>
                <w:sz w:val="20"/>
                <w:vertAlign w:val="subscript"/>
              </w:rPr>
              <w:t>13</w:t>
            </w:r>
            <w:r w:rsidRPr="001A00D6">
              <w:rPr>
                <w:sz w:val="20"/>
              </w:rPr>
              <w:t xml:space="preserve">) =1 , </w:t>
            </w:r>
          </w:p>
          <w:p w:rsidR="00CE7FC0" w:rsidRPr="001A00D6" w:rsidRDefault="00CE7FC0" w:rsidP="00A74467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если  R</w:t>
            </w:r>
            <w:r w:rsidRPr="001A00D6">
              <w:rPr>
                <w:sz w:val="20"/>
                <w:vertAlign w:val="subscript"/>
              </w:rPr>
              <w:t>13</w:t>
            </w:r>
            <w:r w:rsidRPr="001A00D6">
              <w:rPr>
                <w:sz w:val="20"/>
              </w:rPr>
              <w:t xml:space="preserve"> &lt; 1 , </w:t>
            </w:r>
          </w:p>
          <w:p w:rsidR="001C3F88" w:rsidRPr="001A00D6" w:rsidRDefault="001C3F88" w:rsidP="00A74467">
            <w:pPr>
              <w:pStyle w:val="ConsPlusNormal"/>
              <w:rPr>
                <w:sz w:val="20"/>
              </w:rPr>
            </w:pPr>
          </w:p>
          <w:p w:rsidR="00CE7FC0" w:rsidRPr="001A00D6" w:rsidRDefault="00CE7FC0" w:rsidP="00A74467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13</w:t>
            </w:r>
            <w:r w:rsidRPr="001A00D6">
              <w:rPr>
                <w:sz w:val="20"/>
                <w:szCs w:val="20"/>
              </w:rPr>
              <w:t xml:space="preserve">) = 0, </w:t>
            </w:r>
          </w:p>
          <w:p w:rsidR="00CE7FC0" w:rsidRPr="001A00D6" w:rsidRDefault="00CE7FC0" w:rsidP="00A74467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R</w:t>
            </w:r>
            <w:r w:rsidRPr="001A00D6">
              <w:rPr>
                <w:sz w:val="20"/>
                <w:szCs w:val="20"/>
                <w:vertAlign w:val="subscript"/>
              </w:rPr>
              <w:t>13</w:t>
            </w:r>
            <w:r w:rsidRPr="001A00D6">
              <w:rPr>
                <w:sz w:val="20"/>
                <w:szCs w:val="20"/>
              </w:rPr>
              <w:t xml:space="preserve"> ≥ 1. </w:t>
            </w:r>
          </w:p>
          <w:p w:rsidR="00CE7FC0" w:rsidRPr="001A00D6" w:rsidRDefault="00CE7FC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FC56D1">
            <w:pPr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 xml:space="preserve">Факт приостановления операций по расходованию средств учреждениями,  в связи с нарушением процедур исполнения судебных актов, свидетельствует о плохом </w:t>
            </w:r>
            <w:r w:rsidRPr="001A00D6">
              <w:rPr>
                <w:sz w:val="20"/>
              </w:rPr>
              <w:lastRenderedPageBreak/>
              <w:t xml:space="preserve">качестве финансового менеджмента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lastRenderedPageBreak/>
              <w:t>Годовой</w:t>
            </w:r>
          </w:p>
        </w:tc>
      </w:tr>
      <w:tr w:rsidR="00CE7FC0" w:rsidRPr="001A00D6" w:rsidTr="00CA63B0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 w:rsidRPr="001A00D6"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Неэффективное ис</w:t>
            </w:r>
            <w:r w:rsidRPr="001A00D6">
              <w:rPr>
                <w:sz w:val="20"/>
                <w:szCs w:val="20"/>
              </w:rPr>
              <w:softHyphen/>
              <w:t>пользование бюд</w:t>
            </w:r>
            <w:r w:rsidRPr="001A00D6">
              <w:rPr>
                <w:sz w:val="20"/>
                <w:szCs w:val="20"/>
              </w:rPr>
              <w:softHyphen/>
              <w:t>жетных средств на исполнение судеб</w:t>
            </w:r>
            <w:r w:rsidRPr="001A00D6">
              <w:rPr>
                <w:sz w:val="20"/>
                <w:szCs w:val="20"/>
              </w:rPr>
              <w:softHyphen/>
              <w:t>ных актов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627ABD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P</w:t>
            </w:r>
            <w:r w:rsidRPr="001A00D6">
              <w:rPr>
                <w:sz w:val="20"/>
                <w:szCs w:val="20"/>
                <w:vertAlign w:val="subscript"/>
              </w:rPr>
              <w:t>14</w:t>
            </w:r>
            <w:r w:rsidRPr="001A00D6">
              <w:rPr>
                <w:sz w:val="20"/>
                <w:szCs w:val="20"/>
              </w:rPr>
              <w:t xml:space="preserve"> = {0 (да) /1 (нет)}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88" w:rsidRPr="001A00D6" w:rsidRDefault="00CE7FC0" w:rsidP="00627ABD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Е(Р</w:t>
            </w:r>
            <w:r w:rsidRPr="001A00D6">
              <w:rPr>
                <w:sz w:val="20"/>
                <w:vertAlign w:val="subscript"/>
              </w:rPr>
              <w:t>14</w:t>
            </w:r>
            <w:r w:rsidRPr="001A00D6">
              <w:rPr>
                <w:sz w:val="20"/>
              </w:rPr>
              <w:t>) =1 ,</w:t>
            </w:r>
          </w:p>
          <w:p w:rsidR="00CE7FC0" w:rsidRPr="001A00D6" w:rsidRDefault="00CE7FC0" w:rsidP="00627ABD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 xml:space="preserve"> если  R</w:t>
            </w:r>
            <w:r w:rsidRPr="001A00D6">
              <w:rPr>
                <w:sz w:val="20"/>
                <w:vertAlign w:val="subscript"/>
              </w:rPr>
              <w:t>14</w:t>
            </w:r>
            <w:r w:rsidRPr="001A00D6">
              <w:rPr>
                <w:sz w:val="20"/>
              </w:rPr>
              <w:t xml:space="preserve"> &lt; 1 </w:t>
            </w:r>
            <w:r w:rsidR="001C3F88" w:rsidRPr="001A00D6">
              <w:rPr>
                <w:sz w:val="20"/>
              </w:rPr>
              <w:t>;</w:t>
            </w:r>
            <w:r w:rsidRPr="001A00D6">
              <w:rPr>
                <w:sz w:val="20"/>
              </w:rPr>
              <w:t xml:space="preserve"> </w:t>
            </w:r>
          </w:p>
          <w:p w:rsidR="001C3F88" w:rsidRPr="001A00D6" w:rsidRDefault="001C3F88" w:rsidP="00627ABD">
            <w:pPr>
              <w:pStyle w:val="ConsPlusNormal"/>
              <w:rPr>
                <w:sz w:val="20"/>
              </w:rPr>
            </w:pPr>
          </w:p>
          <w:p w:rsidR="00CE7FC0" w:rsidRPr="001A00D6" w:rsidRDefault="00CE7FC0" w:rsidP="00627ABD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14</w:t>
            </w:r>
            <w:r w:rsidRPr="001A00D6">
              <w:rPr>
                <w:sz w:val="20"/>
                <w:szCs w:val="20"/>
              </w:rPr>
              <w:t xml:space="preserve">) = 0, </w:t>
            </w:r>
          </w:p>
          <w:p w:rsidR="00CE7FC0" w:rsidRPr="001A00D6" w:rsidRDefault="00CE7FC0" w:rsidP="00627ABD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R</w:t>
            </w:r>
            <w:r w:rsidRPr="001A00D6">
              <w:rPr>
                <w:sz w:val="20"/>
                <w:szCs w:val="20"/>
                <w:vertAlign w:val="subscript"/>
              </w:rPr>
              <w:t>14</w:t>
            </w:r>
            <w:r w:rsidRPr="001A00D6">
              <w:rPr>
                <w:sz w:val="20"/>
                <w:szCs w:val="20"/>
              </w:rPr>
              <w:t xml:space="preserve"> ≥ 1. </w:t>
            </w:r>
          </w:p>
          <w:p w:rsidR="00CE7FC0" w:rsidRPr="001A00D6" w:rsidRDefault="00CE7FC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Показатель определяется по наличию фактов неэффективного использования бюджетных средств на исполнение судебных актов по данным органов внешнего финансового кон</w:t>
            </w:r>
            <w:r w:rsidRPr="001A00D6">
              <w:rPr>
                <w:sz w:val="20"/>
                <w:szCs w:val="20"/>
              </w:rPr>
              <w:softHyphen/>
              <w:t>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CE7FC0" w:rsidRPr="001A00D6" w:rsidTr="00CA63B0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2C0796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 w:rsidRPr="001A00D6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Соблюдение сроков размещения плана-графика закупок в единой информационной системе в сфере закупок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  <w:lang w:val="en-US"/>
              </w:rPr>
              <w:t>P</w:t>
            </w:r>
            <w:r w:rsidRPr="001A00D6">
              <w:rPr>
                <w:sz w:val="20"/>
                <w:szCs w:val="20"/>
                <w:vertAlign w:val="subscript"/>
              </w:rPr>
              <w:t>15</w:t>
            </w:r>
            <w:r w:rsidRPr="001A00D6">
              <w:rPr>
                <w:sz w:val="20"/>
                <w:szCs w:val="20"/>
              </w:rPr>
              <w:t xml:space="preserve"> = E, где</w:t>
            </w:r>
          </w:p>
          <w:p w:rsidR="00CE7FC0" w:rsidRPr="001A00D6" w:rsidRDefault="00CE7FC0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E – количество нарушений сроков размещения плана-графика закупок в единой информационной системе в сфере закупок.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88" w:rsidRPr="001A00D6" w:rsidRDefault="00CE7FC0" w:rsidP="002C0796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Е(Р</w:t>
            </w:r>
            <w:r w:rsidRPr="001A00D6">
              <w:rPr>
                <w:sz w:val="20"/>
                <w:vertAlign w:val="subscript"/>
              </w:rPr>
              <w:t>15</w:t>
            </w:r>
            <w:r w:rsidRPr="001A00D6">
              <w:rPr>
                <w:sz w:val="20"/>
              </w:rPr>
              <w:t xml:space="preserve">) =1 , </w:t>
            </w:r>
          </w:p>
          <w:p w:rsidR="00CE7FC0" w:rsidRPr="001A00D6" w:rsidRDefault="00CE7FC0" w:rsidP="002C0796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 xml:space="preserve">если </w:t>
            </w:r>
            <w:r w:rsidR="001C3F88" w:rsidRPr="001A00D6">
              <w:rPr>
                <w:sz w:val="20"/>
              </w:rPr>
              <w:t xml:space="preserve"> </w:t>
            </w:r>
            <w:r w:rsidRPr="001A00D6">
              <w:rPr>
                <w:sz w:val="20"/>
              </w:rPr>
              <w:t xml:space="preserve"> R</w:t>
            </w:r>
            <w:r w:rsidRPr="001A00D6">
              <w:rPr>
                <w:sz w:val="20"/>
                <w:vertAlign w:val="subscript"/>
              </w:rPr>
              <w:t>15</w:t>
            </w:r>
            <w:r w:rsidRPr="001A00D6">
              <w:rPr>
                <w:sz w:val="20"/>
              </w:rPr>
              <w:t xml:space="preserve"> &lt; 1 </w:t>
            </w:r>
            <w:r w:rsidR="001C3F88" w:rsidRPr="001A00D6">
              <w:rPr>
                <w:sz w:val="20"/>
              </w:rPr>
              <w:t>;</w:t>
            </w:r>
          </w:p>
          <w:p w:rsidR="001C3F88" w:rsidRPr="001A00D6" w:rsidRDefault="001C3F88" w:rsidP="002C0796">
            <w:pPr>
              <w:pStyle w:val="ConsPlusNormal"/>
              <w:rPr>
                <w:sz w:val="20"/>
              </w:rPr>
            </w:pPr>
          </w:p>
          <w:p w:rsidR="00CE7FC0" w:rsidRPr="001A00D6" w:rsidRDefault="00CE7FC0" w:rsidP="002C0796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15</w:t>
            </w:r>
            <w:r w:rsidRPr="001A00D6">
              <w:rPr>
                <w:sz w:val="20"/>
                <w:szCs w:val="20"/>
              </w:rPr>
              <w:t xml:space="preserve">) = 0, </w:t>
            </w:r>
          </w:p>
          <w:p w:rsidR="00CE7FC0" w:rsidRPr="001A00D6" w:rsidRDefault="00CE7FC0" w:rsidP="002C0796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R</w:t>
            </w:r>
            <w:r w:rsidRPr="001A00D6">
              <w:rPr>
                <w:sz w:val="20"/>
                <w:szCs w:val="20"/>
                <w:vertAlign w:val="subscript"/>
              </w:rPr>
              <w:t>15</w:t>
            </w:r>
            <w:r w:rsidRPr="001A00D6">
              <w:rPr>
                <w:sz w:val="20"/>
                <w:szCs w:val="20"/>
              </w:rPr>
              <w:t xml:space="preserve"> ≥ 1. </w:t>
            </w:r>
          </w:p>
          <w:p w:rsidR="00CE7FC0" w:rsidRPr="001A00D6" w:rsidRDefault="00CE7FC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Показатель оценивает качество финансовой дисциплины в сфере планирования закупок при ведении планов-графиков закупок.</w:t>
            </w:r>
          </w:p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CE7FC0" w:rsidRPr="001A00D6" w:rsidTr="00CA63B0">
        <w:trPr>
          <w:trHeight w:val="251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2C0796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 w:rsidRPr="001A00D6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2C0796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Наличие решения налогового органа о взыскании налога, сбора, страхового взноса, пеней и штрафов к ГКУ, предусматривающих обращение взыска</w:t>
            </w:r>
            <w:r w:rsidRPr="001A00D6">
              <w:rPr>
                <w:sz w:val="20"/>
                <w:szCs w:val="20"/>
              </w:rPr>
              <w:softHyphen/>
              <w:t>ния на средства бюджетов бюджет</w:t>
            </w:r>
            <w:r w:rsidRPr="001A00D6">
              <w:rPr>
                <w:sz w:val="20"/>
                <w:szCs w:val="20"/>
              </w:rPr>
              <w:softHyphen/>
              <w:t>ной системы Рос</w:t>
            </w:r>
            <w:r w:rsidRPr="001A00D6">
              <w:rPr>
                <w:sz w:val="20"/>
                <w:szCs w:val="20"/>
              </w:rPr>
              <w:softHyphen/>
              <w:t>сийской Федерации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C1000A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P</w:t>
            </w:r>
            <w:r w:rsidRPr="001A00D6">
              <w:rPr>
                <w:sz w:val="20"/>
                <w:szCs w:val="20"/>
                <w:vertAlign w:val="subscript"/>
              </w:rPr>
              <w:t>16</w:t>
            </w:r>
            <w:r w:rsidRPr="001A00D6">
              <w:rPr>
                <w:sz w:val="20"/>
                <w:szCs w:val="20"/>
              </w:rPr>
              <w:t xml:space="preserve"> = {0 (да) /1 (нет)}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88" w:rsidRPr="001A00D6" w:rsidRDefault="00CE7FC0" w:rsidP="00C1000A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Е(Р</w:t>
            </w:r>
            <w:r w:rsidRPr="001A00D6">
              <w:rPr>
                <w:sz w:val="20"/>
                <w:vertAlign w:val="subscript"/>
              </w:rPr>
              <w:t>16</w:t>
            </w:r>
            <w:r w:rsidRPr="001A00D6">
              <w:rPr>
                <w:sz w:val="20"/>
              </w:rPr>
              <w:t xml:space="preserve">) =1 , </w:t>
            </w:r>
          </w:p>
          <w:p w:rsidR="00CE7FC0" w:rsidRPr="001A00D6" w:rsidRDefault="00CE7FC0" w:rsidP="00C1000A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если  R</w:t>
            </w:r>
            <w:r w:rsidRPr="001A00D6">
              <w:rPr>
                <w:sz w:val="20"/>
                <w:vertAlign w:val="subscript"/>
              </w:rPr>
              <w:t>16</w:t>
            </w:r>
            <w:r w:rsidRPr="001A00D6">
              <w:rPr>
                <w:sz w:val="20"/>
              </w:rPr>
              <w:t xml:space="preserve"> &lt; 1 </w:t>
            </w:r>
            <w:r w:rsidR="001C3F88" w:rsidRPr="001A00D6">
              <w:rPr>
                <w:sz w:val="20"/>
              </w:rPr>
              <w:t>;</w:t>
            </w:r>
          </w:p>
          <w:p w:rsidR="001C3F88" w:rsidRPr="001A00D6" w:rsidRDefault="001C3F88" w:rsidP="00C1000A">
            <w:pPr>
              <w:pStyle w:val="ConsPlusNormal"/>
              <w:rPr>
                <w:sz w:val="20"/>
              </w:rPr>
            </w:pPr>
          </w:p>
          <w:p w:rsidR="00CE7FC0" w:rsidRPr="001A00D6" w:rsidRDefault="00CE7FC0" w:rsidP="00C1000A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16</w:t>
            </w:r>
            <w:r w:rsidRPr="001A00D6">
              <w:rPr>
                <w:sz w:val="20"/>
                <w:szCs w:val="20"/>
              </w:rPr>
              <w:t xml:space="preserve">) = 0, </w:t>
            </w:r>
          </w:p>
          <w:p w:rsidR="00CE7FC0" w:rsidRPr="001A00D6" w:rsidRDefault="00CE7FC0" w:rsidP="00C1000A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R</w:t>
            </w:r>
            <w:r w:rsidRPr="001A00D6">
              <w:rPr>
                <w:sz w:val="20"/>
                <w:szCs w:val="20"/>
                <w:vertAlign w:val="subscript"/>
              </w:rPr>
              <w:t>16</w:t>
            </w:r>
            <w:r w:rsidRPr="001A00D6">
              <w:rPr>
                <w:sz w:val="20"/>
                <w:szCs w:val="20"/>
              </w:rPr>
              <w:t xml:space="preserve"> ≥ 1. </w:t>
            </w:r>
          </w:p>
          <w:p w:rsidR="00CE7FC0" w:rsidRPr="001A00D6" w:rsidRDefault="00CE7FC0" w:rsidP="00C1000A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2C0796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Ориентиром является отсутствие кредитор</w:t>
            </w:r>
            <w:r w:rsidRPr="001A00D6">
              <w:rPr>
                <w:sz w:val="20"/>
                <w:szCs w:val="20"/>
              </w:rPr>
              <w:softHyphen/>
              <w:t>ской задолженности ГКУ по уплате налогов, страховых взносов, пеней, штрафов.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CE7FC0" w:rsidRPr="001A00D6" w:rsidTr="00CA63B0">
        <w:trPr>
          <w:trHeight w:val="246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5644A1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 w:rsidRPr="001A00D6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Проведение инвен</w:t>
            </w:r>
            <w:r w:rsidRPr="001A00D6">
              <w:rPr>
                <w:sz w:val="20"/>
                <w:szCs w:val="20"/>
              </w:rPr>
              <w:softHyphen/>
              <w:t>таризации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2C0796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17</w:t>
            </w:r>
            <w:r w:rsidRPr="001A00D6">
              <w:rPr>
                <w:sz w:val="20"/>
                <w:szCs w:val="20"/>
              </w:rPr>
              <w:t>= {1 (да) / 0 (нет)}</w:t>
            </w:r>
          </w:p>
          <w:p w:rsidR="00CE7FC0" w:rsidRPr="001A00D6" w:rsidRDefault="00CE7FC0" w:rsidP="002C0796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17</w:t>
            </w:r>
            <w:r w:rsidRPr="001A00D6">
              <w:rPr>
                <w:sz w:val="20"/>
                <w:szCs w:val="20"/>
              </w:rPr>
              <w:t xml:space="preserve"> - проведение инвентариза</w:t>
            </w:r>
            <w:r w:rsidRPr="001A00D6">
              <w:rPr>
                <w:sz w:val="20"/>
                <w:szCs w:val="20"/>
              </w:rPr>
              <w:softHyphen/>
              <w:t>ции активов и обязательств в случаях, сроках и порядке, установленных законодатель</w:t>
            </w:r>
            <w:r w:rsidRPr="001A00D6">
              <w:rPr>
                <w:sz w:val="20"/>
                <w:szCs w:val="20"/>
              </w:rPr>
              <w:softHyphen/>
              <w:t>ством Российской Федерации, федеральными и отраслевыми стандартами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262" w:rsidRPr="001A00D6" w:rsidRDefault="00CE7FC0" w:rsidP="002C0796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E(Р</w:t>
            </w:r>
            <w:r w:rsidRPr="001A00D6">
              <w:rPr>
                <w:sz w:val="20"/>
                <w:szCs w:val="20"/>
                <w:vertAlign w:val="subscript"/>
              </w:rPr>
              <w:t>17</w:t>
            </w:r>
            <w:r w:rsidRPr="001A00D6">
              <w:rPr>
                <w:sz w:val="20"/>
                <w:szCs w:val="20"/>
              </w:rPr>
              <w:t>) =</w:t>
            </w:r>
            <w:r w:rsidR="00A43262" w:rsidRPr="001A00D6">
              <w:rPr>
                <w:sz w:val="20"/>
                <w:szCs w:val="20"/>
              </w:rPr>
              <w:t xml:space="preserve"> 1,</w:t>
            </w:r>
          </w:p>
          <w:p w:rsidR="00CE7FC0" w:rsidRPr="001A00D6" w:rsidRDefault="00A43262" w:rsidP="002C0796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 Если </w:t>
            </w:r>
            <w:r w:rsidR="00CE7FC0" w:rsidRPr="001A00D6">
              <w:rPr>
                <w:sz w:val="20"/>
                <w:szCs w:val="20"/>
              </w:rPr>
              <w:t>Р</w:t>
            </w:r>
            <w:r w:rsidR="00CE7FC0" w:rsidRPr="001A00D6">
              <w:rPr>
                <w:sz w:val="20"/>
                <w:szCs w:val="20"/>
                <w:vertAlign w:val="subscript"/>
              </w:rPr>
              <w:t>17</w:t>
            </w:r>
            <w:r w:rsidRPr="001A00D6">
              <w:rPr>
                <w:sz w:val="20"/>
                <w:szCs w:val="20"/>
              </w:rPr>
              <w:t xml:space="preserve"> ≥ 1.</w:t>
            </w:r>
          </w:p>
          <w:p w:rsidR="00A43262" w:rsidRPr="001A00D6" w:rsidRDefault="00A43262" w:rsidP="002C0796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A43262" w:rsidRPr="001A00D6" w:rsidRDefault="00A43262" w:rsidP="00A43262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E(Р</w:t>
            </w:r>
            <w:r w:rsidRPr="001A00D6">
              <w:rPr>
                <w:sz w:val="20"/>
                <w:szCs w:val="20"/>
                <w:vertAlign w:val="subscript"/>
              </w:rPr>
              <w:t>17</w:t>
            </w:r>
            <w:r w:rsidRPr="001A00D6">
              <w:rPr>
                <w:sz w:val="20"/>
                <w:szCs w:val="20"/>
              </w:rPr>
              <w:t xml:space="preserve">) = 0, </w:t>
            </w:r>
          </w:p>
          <w:p w:rsidR="00A43262" w:rsidRPr="001A00D6" w:rsidRDefault="00A43262" w:rsidP="00A43262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Р</w:t>
            </w:r>
            <w:r w:rsidRPr="001A00D6">
              <w:rPr>
                <w:sz w:val="20"/>
                <w:szCs w:val="20"/>
                <w:vertAlign w:val="subscript"/>
              </w:rPr>
              <w:t>17</w:t>
            </w:r>
            <w:r w:rsidRPr="001A00D6">
              <w:rPr>
                <w:sz w:val="20"/>
                <w:szCs w:val="20"/>
              </w:rPr>
              <w:t xml:space="preserve"> &lt; 1.</w:t>
            </w:r>
          </w:p>
          <w:p w:rsidR="00A43262" w:rsidRPr="001A00D6" w:rsidRDefault="00A43262" w:rsidP="002C0796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Позитивно рассматривается факт проведения инвентаризации активов и обязательств в слу</w:t>
            </w:r>
            <w:r w:rsidRPr="001A00D6">
              <w:rPr>
                <w:sz w:val="20"/>
                <w:szCs w:val="20"/>
              </w:rPr>
              <w:softHyphen/>
              <w:t>чаях, сроках и порядке, установленных зако</w:t>
            </w:r>
            <w:r w:rsidRPr="001A00D6">
              <w:rPr>
                <w:sz w:val="20"/>
                <w:szCs w:val="20"/>
              </w:rPr>
              <w:softHyphen/>
              <w:t>нодательством Российской Федерации, феде</w:t>
            </w:r>
            <w:r w:rsidRPr="001A00D6">
              <w:rPr>
                <w:sz w:val="20"/>
                <w:szCs w:val="20"/>
              </w:rPr>
              <w:softHyphen/>
              <w:t>ральными и отраслевыми стандартами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CE7FC0" w:rsidRPr="001A00D6" w:rsidTr="00CA63B0">
        <w:trPr>
          <w:trHeight w:val="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5644A1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 w:rsidRPr="001A00D6"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1A00D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Недостачи и хище</w:t>
            </w:r>
            <w:r w:rsidRPr="001A00D6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BA3180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(Р</w:t>
            </w:r>
            <w:r w:rsidRPr="001A00D6">
              <w:rPr>
                <w:sz w:val="20"/>
                <w:szCs w:val="20"/>
                <w:vertAlign w:val="subscript"/>
              </w:rPr>
              <w:t>18</w:t>
            </w:r>
            <w:r w:rsidRPr="001A00D6">
              <w:rPr>
                <w:sz w:val="20"/>
                <w:szCs w:val="20"/>
              </w:rPr>
              <w:t>)  = {0 (да) /1 (нет)}</w:t>
            </w:r>
          </w:p>
          <w:p w:rsidR="00CE7FC0" w:rsidRPr="001A00D6" w:rsidRDefault="00CE7FC0" w:rsidP="005644A1">
            <w:pPr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18</w:t>
            </w:r>
            <w:r w:rsidRPr="001A00D6">
              <w:rPr>
                <w:sz w:val="20"/>
                <w:szCs w:val="20"/>
              </w:rPr>
              <w:t xml:space="preserve"> - факты недостач и хище</w:t>
            </w:r>
            <w:r w:rsidRPr="001A00D6">
              <w:rPr>
                <w:sz w:val="20"/>
                <w:szCs w:val="20"/>
              </w:rPr>
              <w:softHyphen/>
              <w:t>ний государственной соб</w:t>
            </w:r>
            <w:r w:rsidRPr="001A00D6">
              <w:rPr>
                <w:sz w:val="20"/>
                <w:szCs w:val="20"/>
              </w:rPr>
              <w:softHyphen/>
              <w:t>ственности, выявленных по результатам проверки, в том числе проведенной органами государственного финансово</w:t>
            </w:r>
            <w:r w:rsidRPr="001A00D6">
              <w:rPr>
                <w:sz w:val="20"/>
                <w:szCs w:val="20"/>
              </w:rPr>
              <w:softHyphen/>
              <w:t>го контроля за отчетный пе</w:t>
            </w:r>
            <w:r w:rsidRPr="001A00D6">
              <w:rPr>
                <w:sz w:val="20"/>
                <w:szCs w:val="20"/>
              </w:rPr>
              <w:softHyphen/>
              <w:t>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262" w:rsidRPr="001A00D6" w:rsidRDefault="00A43262" w:rsidP="00A43262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Е(Р</w:t>
            </w:r>
            <w:r w:rsidRPr="001A00D6">
              <w:rPr>
                <w:sz w:val="20"/>
                <w:vertAlign w:val="subscript"/>
              </w:rPr>
              <w:t>18</w:t>
            </w:r>
            <w:r w:rsidRPr="001A00D6">
              <w:rPr>
                <w:sz w:val="20"/>
              </w:rPr>
              <w:t xml:space="preserve">) =1 , </w:t>
            </w:r>
          </w:p>
          <w:p w:rsidR="00A43262" w:rsidRPr="001A00D6" w:rsidRDefault="00A43262" w:rsidP="00A43262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если  R</w:t>
            </w:r>
            <w:r w:rsidRPr="001A00D6">
              <w:rPr>
                <w:sz w:val="20"/>
                <w:vertAlign w:val="subscript"/>
              </w:rPr>
              <w:t>18</w:t>
            </w:r>
            <w:r w:rsidRPr="001A00D6">
              <w:rPr>
                <w:sz w:val="20"/>
              </w:rPr>
              <w:t>&lt; 1 ;</w:t>
            </w:r>
          </w:p>
          <w:p w:rsidR="00A43262" w:rsidRPr="001A00D6" w:rsidRDefault="00A43262" w:rsidP="00A43262">
            <w:pPr>
              <w:pStyle w:val="ConsPlusNormal"/>
              <w:rPr>
                <w:sz w:val="20"/>
              </w:rPr>
            </w:pPr>
          </w:p>
          <w:p w:rsidR="00A43262" w:rsidRPr="001A00D6" w:rsidRDefault="00A43262" w:rsidP="00A43262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18</w:t>
            </w:r>
            <w:r w:rsidRPr="001A00D6">
              <w:rPr>
                <w:sz w:val="20"/>
                <w:szCs w:val="20"/>
              </w:rPr>
              <w:t xml:space="preserve">) = 0, </w:t>
            </w:r>
          </w:p>
          <w:p w:rsidR="00A43262" w:rsidRPr="001A00D6" w:rsidRDefault="00A43262" w:rsidP="00A43262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R</w:t>
            </w:r>
            <w:r w:rsidRPr="001A00D6">
              <w:rPr>
                <w:sz w:val="20"/>
                <w:szCs w:val="20"/>
                <w:vertAlign w:val="subscript"/>
              </w:rPr>
              <w:t>18</w:t>
            </w:r>
            <w:r w:rsidRPr="001A00D6">
              <w:rPr>
                <w:sz w:val="20"/>
                <w:szCs w:val="20"/>
              </w:rPr>
              <w:t xml:space="preserve"> ≥ 1. </w:t>
            </w:r>
          </w:p>
          <w:p w:rsidR="00CE7FC0" w:rsidRPr="001A00D6" w:rsidRDefault="00CE7FC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Ориентиром является недопущение недостач и хищений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CE7FC0" w:rsidRPr="001A00D6" w:rsidTr="00CA63B0">
        <w:trPr>
          <w:trHeight w:val="25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BE0AC6">
            <w:pPr>
              <w:widowControl w:val="0"/>
              <w:tabs>
                <w:tab w:val="right" w:pos="302"/>
                <w:tab w:val="center" w:pos="576"/>
              </w:tabs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ab/>
            </w:r>
            <w:r w:rsidRPr="001A00D6">
              <w:rPr>
                <w:sz w:val="20"/>
                <w:szCs w:val="20"/>
                <w:lang w:val="en-US"/>
              </w:rPr>
              <w:t>19</w:t>
            </w:r>
            <w:r w:rsidRPr="001A00D6">
              <w:rPr>
                <w:sz w:val="20"/>
                <w:szCs w:val="20"/>
              </w:rPr>
              <w:t>.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Своевременность и полнота предоставления  годовой бюджетной отчетности</w:t>
            </w:r>
          </w:p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Нарушение сроков предоставления отчетности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  <w:lang w:val="en-US"/>
              </w:rPr>
              <w:t>P</w:t>
            </w:r>
            <w:r w:rsidRPr="001A00D6">
              <w:rPr>
                <w:sz w:val="20"/>
                <w:szCs w:val="20"/>
                <w:vertAlign w:val="subscript"/>
              </w:rPr>
              <w:t>19</w:t>
            </w:r>
            <w:r w:rsidRPr="001A00D6">
              <w:rPr>
                <w:sz w:val="20"/>
                <w:szCs w:val="20"/>
              </w:rPr>
              <w:t xml:space="preserve"> = N</w:t>
            </w:r>
            <w:proofErr w:type="spellStart"/>
            <w:r w:rsidRPr="001A00D6">
              <w:rPr>
                <w:sz w:val="20"/>
                <w:szCs w:val="20"/>
                <w:lang w:val="en-US"/>
              </w:rPr>
              <w:t>py</w:t>
            </w:r>
            <w:proofErr w:type="spellEnd"/>
            <w:r w:rsidRPr="001A00D6">
              <w:rPr>
                <w:sz w:val="20"/>
                <w:szCs w:val="20"/>
              </w:rPr>
              <w:t>, где:</w:t>
            </w:r>
          </w:p>
          <w:p w:rsidR="00CE7FC0" w:rsidRPr="001A00D6" w:rsidRDefault="00CE7FC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A00D6">
              <w:rPr>
                <w:sz w:val="20"/>
                <w:szCs w:val="20"/>
                <w:lang w:val="en-US"/>
              </w:rPr>
              <w:t>Npy</w:t>
            </w:r>
            <w:proofErr w:type="spellEnd"/>
            <w:r w:rsidRPr="001A00D6">
              <w:rPr>
                <w:sz w:val="20"/>
                <w:szCs w:val="20"/>
              </w:rPr>
              <w:t xml:space="preserve"> – количество нарушений сроков представления отчетности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88" w:rsidRPr="001A00D6" w:rsidRDefault="001C3F88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</w:t>
            </w:r>
            <w:r w:rsidR="00CE7FC0" w:rsidRPr="001A00D6">
              <w:rPr>
                <w:sz w:val="20"/>
                <w:szCs w:val="20"/>
                <w:lang w:val="en-US"/>
              </w:rPr>
              <w:t>P</w:t>
            </w:r>
            <w:r w:rsidR="00CE7FC0" w:rsidRPr="001A00D6">
              <w:rPr>
                <w:sz w:val="20"/>
                <w:szCs w:val="20"/>
                <w:vertAlign w:val="subscript"/>
              </w:rPr>
              <w:t>19</w:t>
            </w:r>
            <w:r w:rsidR="00CE7FC0" w:rsidRPr="001A00D6">
              <w:rPr>
                <w:sz w:val="20"/>
                <w:szCs w:val="20"/>
              </w:rPr>
              <w:t xml:space="preserve"> </w:t>
            </w:r>
            <w:r w:rsidRPr="001A00D6">
              <w:rPr>
                <w:sz w:val="20"/>
                <w:szCs w:val="20"/>
              </w:rPr>
              <w:t>)</w:t>
            </w:r>
            <w:r w:rsidR="00CE7FC0" w:rsidRPr="001A00D6">
              <w:rPr>
                <w:sz w:val="20"/>
                <w:szCs w:val="20"/>
              </w:rPr>
              <w:t>= 0 ,</w:t>
            </w:r>
          </w:p>
          <w:p w:rsidR="00CE7FC0" w:rsidRPr="001A00D6" w:rsidRDefault="00CE7FC0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если </w:t>
            </w:r>
            <w:proofErr w:type="spellStart"/>
            <w:r w:rsidRPr="001A00D6">
              <w:rPr>
                <w:sz w:val="20"/>
                <w:szCs w:val="20"/>
                <w:lang w:val="en-US"/>
              </w:rPr>
              <w:t>Np</w:t>
            </w:r>
            <w:proofErr w:type="spellEnd"/>
            <w:r w:rsidRPr="001A00D6">
              <w:rPr>
                <w:sz w:val="20"/>
                <w:szCs w:val="20"/>
              </w:rPr>
              <w:t xml:space="preserve"> &gt; 1</w:t>
            </w:r>
            <w:r w:rsidR="001C3F88" w:rsidRPr="001A00D6">
              <w:rPr>
                <w:sz w:val="20"/>
                <w:szCs w:val="20"/>
              </w:rPr>
              <w:t>;</w:t>
            </w:r>
          </w:p>
          <w:p w:rsidR="00CE7FC0" w:rsidRPr="001A00D6" w:rsidRDefault="00CE7FC0">
            <w:pPr>
              <w:ind w:firstLine="0"/>
              <w:rPr>
                <w:sz w:val="20"/>
                <w:szCs w:val="20"/>
              </w:rPr>
            </w:pPr>
          </w:p>
          <w:p w:rsidR="001C3F88" w:rsidRPr="001A00D6" w:rsidRDefault="001C3F88" w:rsidP="00BE0AC6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</w:t>
            </w:r>
            <w:r w:rsidR="00CE7FC0" w:rsidRPr="001A00D6">
              <w:rPr>
                <w:sz w:val="20"/>
                <w:szCs w:val="20"/>
                <w:lang w:val="en-US"/>
              </w:rPr>
              <w:t>P</w:t>
            </w:r>
            <w:r w:rsidR="00CE7FC0" w:rsidRPr="001A00D6">
              <w:rPr>
                <w:sz w:val="20"/>
                <w:szCs w:val="20"/>
                <w:vertAlign w:val="subscript"/>
              </w:rPr>
              <w:t>19</w:t>
            </w:r>
            <w:r w:rsidR="00CE7FC0" w:rsidRPr="001A00D6">
              <w:rPr>
                <w:sz w:val="20"/>
                <w:szCs w:val="20"/>
              </w:rPr>
              <w:t xml:space="preserve"> </w:t>
            </w:r>
            <w:r w:rsidRPr="001A00D6">
              <w:rPr>
                <w:sz w:val="20"/>
                <w:szCs w:val="20"/>
              </w:rPr>
              <w:t xml:space="preserve">) </w:t>
            </w:r>
            <w:r w:rsidR="00CE7FC0" w:rsidRPr="001A00D6">
              <w:rPr>
                <w:sz w:val="20"/>
                <w:szCs w:val="20"/>
              </w:rPr>
              <w:t xml:space="preserve">= 1. </w:t>
            </w:r>
          </w:p>
          <w:p w:rsidR="00CE7FC0" w:rsidRPr="001A00D6" w:rsidRDefault="00CE7FC0" w:rsidP="00BE0AC6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если  </w:t>
            </w:r>
            <w:proofErr w:type="spellStart"/>
            <w:r w:rsidRPr="001A00D6">
              <w:rPr>
                <w:sz w:val="20"/>
                <w:szCs w:val="20"/>
                <w:lang w:val="en-US"/>
              </w:rPr>
              <w:t>Np</w:t>
            </w:r>
            <w:proofErr w:type="spellEnd"/>
            <w:r w:rsidRPr="001A00D6">
              <w:rPr>
                <w:sz w:val="20"/>
                <w:szCs w:val="20"/>
              </w:rPr>
              <w:t xml:space="preserve"> &lt;1</w:t>
            </w:r>
            <w:r w:rsidR="001C3F88" w:rsidRPr="001A00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  <w:p w:rsidR="00CE7FC0" w:rsidRPr="001A00D6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Негативным считается наличие нарушений сроков предоставления отчетности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112AB2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CE7FC0" w:rsidRPr="001A00D6" w:rsidTr="00CA63B0">
        <w:trPr>
          <w:trHeight w:val="814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CB36AF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20.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Обеспечение открытости и полноты размещения учреждениями отчетной информации за предшествующий отчетный период на </w:t>
            </w:r>
            <w:hyperlink r:id="rId16">
              <w:r w:rsidRPr="001A00D6">
                <w:rPr>
                  <w:rStyle w:val="ListLabel2"/>
                  <w:sz w:val="20"/>
                  <w:szCs w:val="20"/>
                </w:rPr>
                <w:t>www.bus.gov.ru</w:t>
              </w:r>
            </w:hyperlink>
            <w:r w:rsidRPr="001A00D6">
              <w:rPr>
                <w:sz w:val="20"/>
                <w:szCs w:val="20"/>
              </w:rPr>
              <w:t xml:space="preserve">  в срок до 1 апреля отчетного периода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20</w:t>
            </w:r>
            <w:r w:rsidRPr="001A00D6">
              <w:rPr>
                <w:sz w:val="20"/>
                <w:szCs w:val="20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  <m:r>
                    <w:rPr>
                      <w:rFonts w:ascii="Cambria Math"/>
                      <w:sz w:val="20"/>
                      <w:szCs w:val="20"/>
                    </w:rPr>
                    <m:t>аб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Nt</m:t>
                  </m:r>
                </m:den>
              </m:f>
              <m:r>
                <w:rPr>
                  <w:rFonts w:ascii="Cambria Math"/>
                  <w:sz w:val="20"/>
                  <w:szCs w:val="20"/>
                </w:rPr>
                <m:t>×</m:t>
              </m:r>
              <m:r>
                <w:rPr>
                  <w:rFonts w:ascii="Cambria Math"/>
                  <w:sz w:val="20"/>
                  <w:szCs w:val="20"/>
                </w:rPr>
                <m:t>100 %</m:t>
              </m:r>
            </m:oMath>
            <w:r w:rsidRPr="001A00D6">
              <w:rPr>
                <w:rFonts w:eastAsiaTheme="minorEastAsia"/>
                <w:sz w:val="20"/>
                <w:szCs w:val="20"/>
              </w:rPr>
              <w:t xml:space="preserve">, </w:t>
            </w:r>
          </w:p>
          <w:p w:rsidR="00CE7FC0" w:rsidRPr="001A00D6" w:rsidRDefault="00CE7FC0" w:rsidP="00694B4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где:</w:t>
            </w:r>
          </w:p>
          <w:p w:rsidR="00CE7FC0" w:rsidRPr="001A00D6" w:rsidRDefault="00CE7FC0" w:rsidP="00694B4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A00D6">
              <w:rPr>
                <w:sz w:val="20"/>
                <w:szCs w:val="20"/>
              </w:rPr>
              <w:t>Nаб</w:t>
            </w:r>
            <w:proofErr w:type="spellEnd"/>
            <w:r w:rsidRPr="001A00D6">
              <w:rPr>
                <w:sz w:val="20"/>
                <w:szCs w:val="20"/>
              </w:rPr>
              <w:t xml:space="preserve"> - количество электронных копий отчетных документов учреждения (в составе форм бюджетной/бухгалтерской отчетности) за предшествующий отчетный период, по которым размещены данные до 1 апреля отчетного периода на </w:t>
            </w:r>
            <w:proofErr w:type="spellStart"/>
            <w:r w:rsidRPr="001A00D6">
              <w:rPr>
                <w:sz w:val="20"/>
                <w:szCs w:val="20"/>
              </w:rPr>
              <w:t>www.bus.gov.ru</w:t>
            </w:r>
            <w:proofErr w:type="spellEnd"/>
            <w:r w:rsidRPr="001A00D6">
              <w:rPr>
                <w:sz w:val="20"/>
                <w:szCs w:val="20"/>
              </w:rPr>
              <w:t>;</w:t>
            </w:r>
          </w:p>
          <w:p w:rsidR="00CE7FC0" w:rsidRPr="001A00D6" w:rsidRDefault="00CE7FC0" w:rsidP="00694B4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A00D6">
              <w:rPr>
                <w:sz w:val="20"/>
                <w:szCs w:val="20"/>
              </w:rPr>
              <w:lastRenderedPageBreak/>
              <w:t>Nt</w:t>
            </w:r>
            <w:proofErr w:type="spellEnd"/>
            <w:r w:rsidRPr="001A00D6">
              <w:rPr>
                <w:sz w:val="20"/>
                <w:szCs w:val="20"/>
              </w:rPr>
              <w:t xml:space="preserve"> - общее количество электронных копий отчетных документов учреждения (в составе форм бюджетной/бухгалтерской отчетности) за предшествующий отчетный период, которые должны быть размещены данные до 1 апреля отчетного периода на </w:t>
            </w:r>
            <w:proofErr w:type="spellStart"/>
            <w:r w:rsidRPr="001A00D6">
              <w:rPr>
                <w:sz w:val="20"/>
                <w:szCs w:val="20"/>
              </w:rPr>
              <w:t>www.bus.gov.ru</w:t>
            </w:r>
            <w:proofErr w:type="spellEnd"/>
          </w:p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88" w:rsidRPr="001A00D6" w:rsidRDefault="001C3F88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lastRenderedPageBreak/>
              <w:t>Е (</w:t>
            </w:r>
            <w:r w:rsidR="00CE7FC0" w:rsidRPr="001A00D6">
              <w:rPr>
                <w:sz w:val="20"/>
                <w:szCs w:val="20"/>
              </w:rPr>
              <w:t>Р</w:t>
            </w:r>
            <w:r w:rsidR="00CE7FC0" w:rsidRPr="001A00D6">
              <w:rPr>
                <w:sz w:val="20"/>
                <w:szCs w:val="20"/>
                <w:vertAlign w:val="subscript"/>
              </w:rPr>
              <w:t>20</w:t>
            </w:r>
            <w:r w:rsidR="00CE7FC0" w:rsidRPr="001A00D6">
              <w:rPr>
                <w:sz w:val="20"/>
                <w:szCs w:val="20"/>
              </w:rPr>
              <w:t xml:space="preserve"> </w:t>
            </w:r>
            <w:r w:rsidRPr="001A00D6">
              <w:rPr>
                <w:sz w:val="20"/>
                <w:szCs w:val="20"/>
              </w:rPr>
              <w:t>)</w:t>
            </w:r>
            <w:r w:rsidR="00CE7FC0" w:rsidRPr="001A00D6">
              <w:rPr>
                <w:sz w:val="20"/>
                <w:szCs w:val="20"/>
              </w:rPr>
              <w:t xml:space="preserve">= 0, </w:t>
            </w:r>
          </w:p>
          <w:p w:rsidR="00CE7FC0" w:rsidRPr="001A00D6" w:rsidRDefault="00CE7FC0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Р</w:t>
            </w:r>
            <w:r w:rsidRPr="001A00D6">
              <w:rPr>
                <w:sz w:val="20"/>
                <w:szCs w:val="20"/>
                <w:vertAlign w:val="subscript"/>
              </w:rPr>
              <w:t>20</w:t>
            </w:r>
            <w:r w:rsidRPr="001A00D6">
              <w:rPr>
                <w:sz w:val="20"/>
                <w:szCs w:val="20"/>
              </w:rPr>
              <w:t xml:space="preserve"> &lt; 100</w:t>
            </w:r>
            <w:r w:rsidR="001C3F88" w:rsidRPr="001A00D6">
              <w:rPr>
                <w:sz w:val="20"/>
                <w:szCs w:val="20"/>
              </w:rPr>
              <w:t>%</w:t>
            </w:r>
            <w:r w:rsidRPr="001A00D6">
              <w:rPr>
                <w:sz w:val="20"/>
                <w:szCs w:val="20"/>
              </w:rPr>
              <w:t>;</w:t>
            </w:r>
          </w:p>
          <w:p w:rsidR="00CE7FC0" w:rsidRPr="001A00D6" w:rsidRDefault="00CE7FC0">
            <w:pPr>
              <w:ind w:firstLine="0"/>
              <w:rPr>
                <w:sz w:val="20"/>
                <w:szCs w:val="20"/>
              </w:rPr>
            </w:pPr>
          </w:p>
          <w:p w:rsidR="001C3F88" w:rsidRPr="001A00D6" w:rsidRDefault="001C3F88" w:rsidP="00CB36AF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 (Р</w:t>
            </w:r>
            <w:r w:rsidRPr="001A00D6">
              <w:rPr>
                <w:sz w:val="20"/>
                <w:szCs w:val="20"/>
                <w:vertAlign w:val="subscript"/>
              </w:rPr>
              <w:t>20</w:t>
            </w:r>
            <w:r w:rsidRPr="001A00D6">
              <w:rPr>
                <w:sz w:val="20"/>
                <w:szCs w:val="20"/>
              </w:rPr>
              <w:t xml:space="preserve"> )</w:t>
            </w:r>
            <w:r w:rsidR="00CE7FC0" w:rsidRPr="001A00D6">
              <w:rPr>
                <w:sz w:val="20"/>
                <w:szCs w:val="20"/>
              </w:rPr>
              <w:t xml:space="preserve"> = 1, </w:t>
            </w:r>
          </w:p>
          <w:p w:rsidR="00CE7FC0" w:rsidRPr="001A00D6" w:rsidRDefault="00CE7FC0" w:rsidP="00CB36AF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Р</w:t>
            </w:r>
            <w:r w:rsidRPr="001A00D6">
              <w:rPr>
                <w:sz w:val="20"/>
                <w:szCs w:val="20"/>
                <w:vertAlign w:val="subscript"/>
              </w:rPr>
              <w:t>20</w:t>
            </w:r>
            <w:r w:rsidRPr="001A00D6">
              <w:rPr>
                <w:sz w:val="20"/>
                <w:szCs w:val="20"/>
              </w:rPr>
              <w:t xml:space="preserve"> =100%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Оценивает своевременность и полноту размещения отчетной информации на </w:t>
            </w:r>
            <w:proofErr w:type="spellStart"/>
            <w:r w:rsidRPr="001A00D6">
              <w:rPr>
                <w:sz w:val="20"/>
                <w:szCs w:val="20"/>
              </w:rPr>
              <w:t>www.bus.gov.ru</w:t>
            </w:r>
            <w:proofErr w:type="spellEnd"/>
            <w:r w:rsidRPr="001A00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C0" w:rsidRPr="001A00D6" w:rsidRDefault="00CE7FC0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924D39" w:rsidRPr="001A00D6" w:rsidTr="00CA63B0">
        <w:trPr>
          <w:trHeight w:val="124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D39" w:rsidRPr="001A00D6" w:rsidRDefault="00924D39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D39" w:rsidRPr="001A00D6" w:rsidRDefault="00924D39" w:rsidP="00DF0838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Достижение запла</w:t>
            </w:r>
            <w:r w:rsidRPr="001A00D6">
              <w:rPr>
                <w:sz w:val="20"/>
                <w:szCs w:val="20"/>
              </w:rPr>
              <w:softHyphen/>
              <w:t>нированных целе</w:t>
            </w:r>
            <w:r w:rsidRPr="001A00D6">
              <w:rPr>
                <w:sz w:val="20"/>
                <w:szCs w:val="20"/>
              </w:rPr>
              <w:softHyphen/>
              <w:t>вых показателей государственных программ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D39" w:rsidRPr="001A00D6" w:rsidRDefault="00924D39" w:rsidP="00DF0838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21</w:t>
            </w:r>
            <w:r w:rsidRPr="001A00D6">
              <w:rPr>
                <w:sz w:val="20"/>
                <w:szCs w:val="20"/>
              </w:rPr>
              <w:t xml:space="preserve"> = </w:t>
            </w:r>
            <w:proofErr w:type="spellStart"/>
            <w:r w:rsidRPr="001A00D6">
              <w:rPr>
                <w:sz w:val="20"/>
                <w:szCs w:val="20"/>
              </w:rPr>
              <w:t>Nd</w:t>
            </w:r>
            <w:proofErr w:type="spellEnd"/>
            <w:r w:rsidRPr="001A00D6">
              <w:rPr>
                <w:sz w:val="20"/>
                <w:szCs w:val="20"/>
              </w:rPr>
              <w:t xml:space="preserve">/N </w:t>
            </w:r>
            <w:proofErr w:type="spellStart"/>
            <w:r w:rsidRPr="001A00D6">
              <w:rPr>
                <w:sz w:val="20"/>
                <w:szCs w:val="20"/>
              </w:rPr>
              <w:t>х</w:t>
            </w:r>
            <w:proofErr w:type="spellEnd"/>
            <w:r w:rsidRPr="001A00D6">
              <w:rPr>
                <w:sz w:val="20"/>
                <w:szCs w:val="20"/>
              </w:rPr>
              <w:t xml:space="preserve"> 100%, где:</w:t>
            </w:r>
          </w:p>
          <w:p w:rsidR="00924D39" w:rsidRPr="001A00D6" w:rsidRDefault="00924D39" w:rsidP="00DF0838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21</w:t>
            </w:r>
            <w:r w:rsidRPr="001A00D6">
              <w:rPr>
                <w:sz w:val="20"/>
                <w:szCs w:val="20"/>
              </w:rPr>
              <w:t xml:space="preserve"> - доля показателей госу</w:t>
            </w:r>
            <w:r w:rsidRPr="001A00D6">
              <w:rPr>
                <w:sz w:val="20"/>
                <w:szCs w:val="20"/>
              </w:rPr>
              <w:softHyphen/>
              <w:t>дарственных программ, до</w:t>
            </w:r>
            <w:r w:rsidRPr="001A00D6">
              <w:rPr>
                <w:sz w:val="20"/>
                <w:szCs w:val="20"/>
              </w:rPr>
              <w:softHyphen/>
              <w:t>стигнутых в отчетном финан</w:t>
            </w:r>
            <w:r w:rsidRPr="001A00D6">
              <w:rPr>
                <w:sz w:val="20"/>
                <w:szCs w:val="20"/>
              </w:rPr>
              <w:softHyphen/>
              <w:t>совом году (процент);</w:t>
            </w:r>
          </w:p>
          <w:p w:rsidR="00924D39" w:rsidRPr="001A00D6" w:rsidRDefault="00924D39" w:rsidP="00DF0838">
            <w:pPr>
              <w:ind w:firstLine="0"/>
              <w:rPr>
                <w:sz w:val="20"/>
                <w:szCs w:val="20"/>
              </w:rPr>
            </w:pPr>
            <w:proofErr w:type="spellStart"/>
            <w:r w:rsidRPr="001A00D6">
              <w:rPr>
                <w:sz w:val="20"/>
                <w:szCs w:val="20"/>
              </w:rPr>
              <w:t>Nd</w:t>
            </w:r>
            <w:proofErr w:type="spellEnd"/>
            <w:r w:rsidRPr="001A00D6">
              <w:rPr>
                <w:sz w:val="20"/>
                <w:szCs w:val="20"/>
              </w:rPr>
              <w:t xml:space="preserve"> — количество показателей</w:t>
            </w:r>
          </w:p>
          <w:p w:rsidR="00924D39" w:rsidRPr="001A00D6" w:rsidRDefault="00924D39" w:rsidP="00DF0838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государственных программ, достигнутых в отчетном фи</w:t>
            </w:r>
            <w:r w:rsidRPr="001A00D6">
              <w:rPr>
                <w:sz w:val="20"/>
                <w:szCs w:val="20"/>
              </w:rPr>
              <w:softHyphen/>
              <w:t>нансовом году (единиц);</w:t>
            </w:r>
          </w:p>
          <w:p w:rsidR="00924D39" w:rsidRPr="001A00D6" w:rsidRDefault="00924D39" w:rsidP="00DF0838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N - количество показателей государственных программ, достижение которых было запланировано в отчетном финансовом году (единиц)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D39" w:rsidRPr="001A00D6" w:rsidRDefault="00924D39" w:rsidP="00DF083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21</w:t>
            </w:r>
            <w:r w:rsidRPr="001A00D6">
              <w:rPr>
                <w:sz w:val="20"/>
                <w:szCs w:val="20"/>
              </w:rPr>
              <w:t xml:space="preserve"> )= 2, </w:t>
            </w:r>
          </w:p>
          <w:p w:rsidR="00924D39" w:rsidRPr="001A00D6" w:rsidRDefault="00924D39" w:rsidP="00DF083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Р</w:t>
            </w:r>
            <w:r w:rsidRPr="001A00D6">
              <w:rPr>
                <w:sz w:val="20"/>
                <w:szCs w:val="20"/>
                <w:vertAlign w:val="subscript"/>
              </w:rPr>
              <w:t xml:space="preserve">21 </w:t>
            </w:r>
            <w:r w:rsidRPr="001A00D6">
              <w:rPr>
                <w:sz w:val="20"/>
                <w:szCs w:val="20"/>
              </w:rPr>
              <w:t xml:space="preserve"> ≥ 95% ;</w:t>
            </w:r>
          </w:p>
          <w:p w:rsidR="00924D39" w:rsidRPr="001A00D6" w:rsidRDefault="00924D39" w:rsidP="00DF0838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24D39" w:rsidRPr="001A00D6" w:rsidRDefault="00924D39" w:rsidP="00DF083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21</w:t>
            </w:r>
            <w:r w:rsidRPr="001A00D6">
              <w:rPr>
                <w:sz w:val="20"/>
                <w:szCs w:val="20"/>
              </w:rPr>
              <w:t xml:space="preserve">)= 1, </w:t>
            </w:r>
          </w:p>
          <w:p w:rsidR="00924D39" w:rsidRPr="001A00D6" w:rsidRDefault="00924D39" w:rsidP="00DF083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 80 % &lt; Р</w:t>
            </w:r>
            <w:r w:rsidRPr="001A00D6">
              <w:rPr>
                <w:sz w:val="20"/>
                <w:szCs w:val="20"/>
                <w:vertAlign w:val="subscript"/>
              </w:rPr>
              <w:t xml:space="preserve">21 </w:t>
            </w:r>
            <w:r w:rsidRPr="001A00D6">
              <w:rPr>
                <w:sz w:val="20"/>
                <w:szCs w:val="20"/>
              </w:rPr>
              <w:t xml:space="preserve"> ,&lt; 95 % ;</w:t>
            </w:r>
          </w:p>
          <w:p w:rsidR="00924D39" w:rsidRPr="001A00D6" w:rsidRDefault="00924D39" w:rsidP="00DF0838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924D39" w:rsidRPr="001A00D6" w:rsidRDefault="00924D39" w:rsidP="00DF083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21</w:t>
            </w:r>
            <w:r w:rsidRPr="001A00D6">
              <w:rPr>
                <w:sz w:val="20"/>
                <w:szCs w:val="20"/>
              </w:rPr>
              <w:t xml:space="preserve"> )= 0, </w:t>
            </w:r>
          </w:p>
          <w:p w:rsidR="00924D39" w:rsidRPr="001A00D6" w:rsidRDefault="00924D39" w:rsidP="00DF083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A00D6">
              <w:rPr>
                <w:sz w:val="20"/>
                <w:szCs w:val="20"/>
              </w:rPr>
              <w:t>если Р</w:t>
            </w:r>
            <w:r w:rsidRPr="001A00D6">
              <w:rPr>
                <w:sz w:val="20"/>
                <w:szCs w:val="20"/>
                <w:vertAlign w:val="subscript"/>
              </w:rPr>
              <w:t>21</w:t>
            </w:r>
            <w:r w:rsidRPr="001A00D6">
              <w:rPr>
                <w:sz w:val="20"/>
                <w:szCs w:val="20"/>
              </w:rPr>
              <w:t xml:space="preserve"> ,≤ 80 %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D39" w:rsidRPr="001A00D6" w:rsidRDefault="00924D39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D39" w:rsidRPr="001A00D6" w:rsidRDefault="00924D39" w:rsidP="00DF0838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При расчете значения показателя учитывают</w:t>
            </w:r>
            <w:r w:rsidRPr="001A00D6">
              <w:rPr>
                <w:sz w:val="20"/>
                <w:szCs w:val="20"/>
              </w:rPr>
              <w:softHyphen/>
              <w:t>ся:</w:t>
            </w:r>
          </w:p>
          <w:p w:rsidR="00924D39" w:rsidRPr="001A00D6" w:rsidRDefault="00924D39" w:rsidP="00DF0838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в отношении ГКУ, яв</w:t>
            </w:r>
            <w:r w:rsidRPr="001A00D6">
              <w:rPr>
                <w:sz w:val="20"/>
                <w:szCs w:val="20"/>
              </w:rPr>
              <w:softHyphen/>
              <w:t>ляющихся  исполнителями государственных программ Брянской обла</w:t>
            </w:r>
            <w:r w:rsidRPr="001A00D6">
              <w:rPr>
                <w:sz w:val="20"/>
                <w:szCs w:val="20"/>
              </w:rPr>
              <w:softHyphen/>
              <w:t>сти в части исполнения целевых показателей  государственных программ Брянской области в соответствии с возложенными на них полномочиями.</w:t>
            </w:r>
          </w:p>
          <w:p w:rsidR="00924D39" w:rsidRPr="001A00D6" w:rsidRDefault="00924D39" w:rsidP="00DF083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D39" w:rsidRPr="001A00D6" w:rsidRDefault="00924D39" w:rsidP="00DF0838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годовой</w:t>
            </w:r>
          </w:p>
        </w:tc>
      </w:tr>
      <w:tr w:rsidR="00900BF7" w:rsidRPr="001A00D6" w:rsidTr="00CA63B0">
        <w:trPr>
          <w:trHeight w:val="124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BF7" w:rsidRPr="001A00D6" w:rsidRDefault="00900BF7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22.</w:t>
            </w: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BF7" w:rsidRPr="001A00D6" w:rsidRDefault="00900BF7" w:rsidP="00DF0838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Качество управления и распоряжения собственностью Брянской области, закрепленной за государственными казенными учреждениями, подведомственными департаменту региональной безопасности Брянской области в отчетном периоде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F7" w:rsidRPr="001A00D6" w:rsidRDefault="00900BF7" w:rsidP="00900BF7">
            <w:pPr>
              <w:widowControl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A00D6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 xml:space="preserve">22 </w:t>
            </w:r>
            <w:r w:rsidRPr="001A00D6">
              <w:rPr>
                <w:rFonts w:eastAsia="Times New Roman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>, где:</w:t>
            </w:r>
          </w:p>
          <w:p w:rsidR="00900BF7" w:rsidRPr="001A00D6" w:rsidRDefault="00900BF7" w:rsidP="00900BF7">
            <w:pPr>
              <w:ind w:firstLine="0"/>
              <w:rPr>
                <w:sz w:val="20"/>
                <w:szCs w:val="20"/>
              </w:rPr>
            </w:pPr>
            <w:proofErr w:type="spellStart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 xml:space="preserve"> - количество нарушений при управлении и распоряжении собственностью Брянской области, закрепленной за государственными казенными учреждениями, подведомственными </w:t>
            </w:r>
            <w:r w:rsidRPr="001A00D6">
              <w:rPr>
                <w:sz w:val="20"/>
                <w:szCs w:val="20"/>
              </w:rPr>
              <w:t xml:space="preserve">департаменту региональной безопасности Брянской области </w:t>
            </w:r>
            <w:r w:rsidRPr="001A00D6">
              <w:rPr>
                <w:rFonts w:eastAsia="Times New Roman"/>
                <w:sz w:val="20"/>
                <w:szCs w:val="20"/>
                <w:lang w:eastAsia="ru-RU"/>
              </w:rPr>
              <w:t>в отчетном периоде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BF7" w:rsidRPr="001A00D6" w:rsidRDefault="00900BF7" w:rsidP="00900BF7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</w:t>
            </w:r>
            <w:r w:rsidRPr="001A00D6">
              <w:rPr>
                <w:sz w:val="20"/>
                <w:szCs w:val="20"/>
                <w:lang w:val="en-US"/>
              </w:rPr>
              <w:t>P</w:t>
            </w:r>
            <w:r w:rsidRPr="001A00D6">
              <w:rPr>
                <w:sz w:val="20"/>
                <w:szCs w:val="20"/>
                <w:vertAlign w:val="subscript"/>
              </w:rPr>
              <w:t>22</w:t>
            </w:r>
            <w:r w:rsidRPr="001A00D6">
              <w:rPr>
                <w:sz w:val="20"/>
                <w:szCs w:val="20"/>
              </w:rPr>
              <w:t xml:space="preserve"> )= 0 ,</w:t>
            </w:r>
          </w:p>
          <w:p w:rsidR="00900BF7" w:rsidRPr="001A00D6" w:rsidRDefault="00900BF7" w:rsidP="00900BF7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если </w:t>
            </w:r>
            <w:proofErr w:type="spellStart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1A00D6">
              <w:rPr>
                <w:sz w:val="20"/>
                <w:szCs w:val="20"/>
              </w:rPr>
              <w:t xml:space="preserve"> &gt; 1;</w:t>
            </w:r>
          </w:p>
          <w:p w:rsidR="00900BF7" w:rsidRPr="001A00D6" w:rsidRDefault="00900BF7" w:rsidP="00900BF7">
            <w:pPr>
              <w:ind w:firstLine="0"/>
              <w:rPr>
                <w:sz w:val="20"/>
                <w:szCs w:val="20"/>
              </w:rPr>
            </w:pPr>
          </w:p>
          <w:p w:rsidR="00900BF7" w:rsidRPr="001A00D6" w:rsidRDefault="00900BF7" w:rsidP="00900BF7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</w:t>
            </w:r>
            <w:r w:rsidRPr="001A00D6">
              <w:rPr>
                <w:sz w:val="20"/>
                <w:szCs w:val="20"/>
                <w:lang w:val="en-US"/>
              </w:rPr>
              <w:t>P</w:t>
            </w:r>
            <w:r w:rsidRPr="001A00D6">
              <w:rPr>
                <w:sz w:val="20"/>
                <w:szCs w:val="20"/>
                <w:vertAlign w:val="subscript"/>
              </w:rPr>
              <w:t>22</w:t>
            </w:r>
            <w:r w:rsidRPr="001A00D6">
              <w:rPr>
                <w:sz w:val="20"/>
                <w:szCs w:val="20"/>
              </w:rPr>
              <w:t xml:space="preserve"> ) = 1. </w:t>
            </w:r>
          </w:p>
          <w:p w:rsidR="00900BF7" w:rsidRPr="001A00D6" w:rsidRDefault="00900BF7" w:rsidP="00900BF7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если  </w:t>
            </w:r>
            <w:proofErr w:type="spellStart"/>
            <w:r w:rsidRPr="001A00D6">
              <w:rPr>
                <w:rFonts w:eastAsia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1A00D6">
              <w:rPr>
                <w:sz w:val="20"/>
                <w:szCs w:val="20"/>
              </w:rPr>
              <w:t xml:space="preserve"> &lt;1.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BF7" w:rsidRPr="001A00D6" w:rsidRDefault="00900BF7" w:rsidP="00FC56D1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BF7" w:rsidRPr="001A00D6" w:rsidRDefault="00900BF7" w:rsidP="00DF0838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Негативно расценивается наличие фактов нарушений при управлении и распоряжении собственностью Брянской области, закрепленной за государственными казенными учреждениями, подведомственными департаменту региональной безопасности Брянской области в отчетном периоде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BF7" w:rsidRPr="001A00D6" w:rsidRDefault="00900BF7" w:rsidP="00DF0838">
            <w:pPr>
              <w:pStyle w:val="ConsPlusNormal"/>
              <w:rPr>
                <w:sz w:val="20"/>
              </w:rPr>
            </w:pPr>
          </w:p>
        </w:tc>
      </w:tr>
    </w:tbl>
    <w:p w:rsidR="002479C8" w:rsidRPr="00E53E63" w:rsidRDefault="002479C8">
      <w:pPr>
        <w:jc w:val="center"/>
        <w:rPr>
          <w:rFonts w:eastAsia="Times New Roman"/>
        </w:rPr>
      </w:pPr>
    </w:p>
    <w:p w:rsidR="002479C8" w:rsidRDefault="002479C8">
      <w:pPr>
        <w:jc w:val="center"/>
        <w:rPr>
          <w:rFonts w:eastAsia="Times New Roman"/>
        </w:rPr>
      </w:pPr>
    </w:p>
    <w:p w:rsidR="007A077C" w:rsidRDefault="007A077C" w:rsidP="007C439B">
      <w:pPr>
        <w:pStyle w:val="ConsPlusNormal"/>
        <w:jc w:val="right"/>
        <w:outlineLvl w:val="1"/>
        <w:rPr>
          <w:sz w:val="22"/>
          <w:szCs w:val="22"/>
        </w:rPr>
      </w:pPr>
    </w:p>
    <w:p w:rsidR="007C439B" w:rsidRPr="007C439B" w:rsidRDefault="007C439B" w:rsidP="007C439B">
      <w:pPr>
        <w:pStyle w:val="ConsPlusNormal"/>
        <w:jc w:val="right"/>
        <w:outlineLvl w:val="1"/>
        <w:rPr>
          <w:sz w:val="22"/>
          <w:szCs w:val="22"/>
        </w:rPr>
      </w:pPr>
      <w:r w:rsidRPr="007C439B">
        <w:rPr>
          <w:sz w:val="22"/>
          <w:szCs w:val="22"/>
        </w:rPr>
        <w:lastRenderedPageBreak/>
        <w:t>Приложение 5</w:t>
      </w:r>
    </w:p>
    <w:p w:rsidR="0018245D" w:rsidRPr="002B39B3" w:rsidRDefault="0018245D" w:rsidP="0018245D">
      <w:pPr>
        <w:pStyle w:val="ConsPlusNormal"/>
        <w:tabs>
          <w:tab w:val="left" w:pos="993"/>
          <w:tab w:val="left" w:pos="6096"/>
        </w:tabs>
        <w:ind w:left="10348"/>
        <w:rPr>
          <w:sz w:val="20"/>
        </w:rPr>
      </w:pPr>
      <w:bookmarkStart w:id="1" w:name="P512"/>
      <w:bookmarkEnd w:id="1"/>
      <w:r w:rsidRPr="002B39B3">
        <w:rPr>
          <w:sz w:val="20"/>
        </w:rPr>
        <w:t>к Порядку проведения мониторинга качества                                                финансового</w:t>
      </w:r>
      <w:r>
        <w:rPr>
          <w:sz w:val="20"/>
        </w:rPr>
        <w:t xml:space="preserve">      </w:t>
      </w:r>
      <w:r w:rsidRPr="002B39B3">
        <w:rPr>
          <w:sz w:val="20"/>
        </w:rPr>
        <w:t xml:space="preserve"> </w:t>
      </w:r>
      <w:r>
        <w:rPr>
          <w:sz w:val="20"/>
        </w:rPr>
        <w:t xml:space="preserve"> м</w:t>
      </w:r>
      <w:r w:rsidRPr="002B39B3">
        <w:rPr>
          <w:sz w:val="20"/>
        </w:rPr>
        <w:t>енеджмента</w:t>
      </w:r>
      <w:r>
        <w:rPr>
          <w:sz w:val="20"/>
        </w:rPr>
        <w:t xml:space="preserve">  </w:t>
      </w:r>
      <w:r w:rsidRPr="002B39B3">
        <w:rPr>
          <w:sz w:val="20"/>
        </w:rPr>
        <w:t xml:space="preserve"> в отношении          </w:t>
      </w:r>
      <w:r>
        <w:rPr>
          <w:sz w:val="20"/>
        </w:rPr>
        <w:t xml:space="preserve">                      </w:t>
      </w:r>
      <w:r w:rsidRPr="002B39B3">
        <w:rPr>
          <w:sz w:val="20"/>
        </w:rPr>
        <w:t xml:space="preserve"> </w:t>
      </w:r>
      <w:r>
        <w:rPr>
          <w:sz w:val="20"/>
        </w:rPr>
        <w:t xml:space="preserve">     </w:t>
      </w:r>
      <w:r w:rsidRPr="002B39B3">
        <w:rPr>
          <w:sz w:val="20"/>
        </w:rPr>
        <w:t xml:space="preserve"> подведомственных департаменту</w:t>
      </w:r>
      <w:r>
        <w:rPr>
          <w:sz w:val="20"/>
        </w:rPr>
        <w:t xml:space="preserve">  р</w:t>
      </w:r>
      <w:r w:rsidRPr="002B39B3">
        <w:rPr>
          <w:sz w:val="20"/>
        </w:rPr>
        <w:t>егиональной безопасности Брянской области</w:t>
      </w:r>
      <w:r>
        <w:rPr>
          <w:sz w:val="20"/>
        </w:rPr>
        <w:t xml:space="preserve"> учреждений</w:t>
      </w:r>
    </w:p>
    <w:p w:rsidR="00016BEC" w:rsidRDefault="00016BEC" w:rsidP="00016B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5763E" w:rsidRPr="00016BEC" w:rsidRDefault="0005763E" w:rsidP="00057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BEC">
        <w:rPr>
          <w:rFonts w:ascii="Times New Roman" w:hAnsi="Times New Roman" w:cs="Times New Roman"/>
          <w:sz w:val="24"/>
          <w:szCs w:val="24"/>
        </w:rPr>
        <w:t>ПОКАЗАТЕЛИ</w:t>
      </w:r>
    </w:p>
    <w:p w:rsidR="0005763E" w:rsidRPr="00016BEC" w:rsidRDefault="0005763E" w:rsidP="00057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BEC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 за  20___ год</w:t>
      </w:r>
    </w:p>
    <w:p w:rsidR="0005763E" w:rsidRPr="00016BEC" w:rsidRDefault="0005763E" w:rsidP="00057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BEC">
        <w:rPr>
          <w:rFonts w:ascii="Times New Roman" w:hAnsi="Times New Roman" w:cs="Times New Roman"/>
          <w:sz w:val="24"/>
          <w:szCs w:val="24"/>
        </w:rPr>
        <w:t>по состоянию на «___» ________________ 20___ г.</w:t>
      </w:r>
    </w:p>
    <w:p w:rsidR="0005763E" w:rsidRPr="00016BEC" w:rsidRDefault="0005763E" w:rsidP="0005763E">
      <w:pPr>
        <w:tabs>
          <w:tab w:val="left" w:pos="3820"/>
        </w:tabs>
        <w:ind w:firstLine="0"/>
        <w:jc w:val="center"/>
        <w:rPr>
          <w:sz w:val="24"/>
          <w:szCs w:val="24"/>
        </w:rPr>
      </w:pPr>
    </w:p>
    <w:p w:rsidR="0005763E" w:rsidRPr="00016BEC" w:rsidRDefault="0005763E" w:rsidP="0005763E">
      <w:pPr>
        <w:ind w:firstLine="0"/>
        <w:rPr>
          <w:sz w:val="24"/>
          <w:szCs w:val="24"/>
        </w:rPr>
      </w:pPr>
      <w:r w:rsidRPr="00016BEC">
        <w:rPr>
          <w:sz w:val="24"/>
          <w:szCs w:val="24"/>
        </w:rPr>
        <w:t>____________________________________________________________________________________________________</w:t>
      </w:r>
    </w:p>
    <w:p w:rsidR="0005763E" w:rsidRPr="00EE7C86" w:rsidRDefault="0005763E" w:rsidP="00A17F49">
      <w:pPr>
        <w:tabs>
          <w:tab w:val="left" w:pos="3820"/>
        </w:tabs>
        <w:ind w:firstLine="0"/>
        <w:jc w:val="center"/>
        <w:rPr>
          <w:b/>
          <w:sz w:val="24"/>
          <w:szCs w:val="24"/>
        </w:rPr>
      </w:pPr>
      <w:r w:rsidRPr="00016BEC">
        <w:rPr>
          <w:b/>
          <w:sz w:val="24"/>
          <w:szCs w:val="24"/>
        </w:rPr>
        <w:t>(наименование ГБУ)</w:t>
      </w:r>
    </w:p>
    <w:p w:rsidR="007C439B" w:rsidRPr="007C439B" w:rsidRDefault="007C439B" w:rsidP="007C439B">
      <w:pPr>
        <w:pStyle w:val="ConsPlusNormal"/>
        <w:jc w:val="both"/>
        <w:rPr>
          <w:sz w:val="22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9"/>
        <w:gridCol w:w="2839"/>
        <w:gridCol w:w="2808"/>
        <w:gridCol w:w="2383"/>
        <w:gridCol w:w="1444"/>
        <w:gridCol w:w="2977"/>
        <w:gridCol w:w="1843"/>
      </w:tblGrid>
      <w:tr w:rsidR="001362BB" w:rsidRPr="00DD1161" w:rsidTr="00A17F49">
        <w:tc>
          <w:tcPr>
            <w:tcW w:w="1219" w:type="dxa"/>
            <w:vAlign w:val="center"/>
          </w:tcPr>
          <w:p w:rsidR="001362BB" w:rsidRPr="00DD1161" w:rsidRDefault="001362BB" w:rsidP="00EE7C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D1161">
              <w:rPr>
                <w:b/>
                <w:sz w:val="22"/>
                <w:szCs w:val="22"/>
              </w:rPr>
              <w:t>№</w:t>
            </w:r>
          </w:p>
          <w:p w:rsidR="001362BB" w:rsidRPr="00DD1161" w:rsidRDefault="001362BB" w:rsidP="00EE7C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spellStart"/>
            <w:r w:rsidRPr="00DD1161">
              <w:rPr>
                <w:b/>
                <w:sz w:val="22"/>
                <w:szCs w:val="22"/>
              </w:rPr>
              <w:t>п</w:t>
            </w:r>
            <w:proofErr w:type="spellEnd"/>
            <w:r w:rsidRPr="00DD1161">
              <w:rPr>
                <w:b/>
                <w:sz w:val="22"/>
                <w:szCs w:val="22"/>
              </w:rPr>
              <w:t>/</w:t>
            </w:r>
            <w:proofErr w:type="spellStart"/>
            <w:r w:rsidRPr="00DD116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9" w:type="dxa"/>
            <w:vAlign w:val="center"/>
          </w:tcPr>
          <w:p w:rsidR="001362BB" w:rsidRPr="00DD1161" w:rsidRDefault="001362BB" w:rsidP="00EE7C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D116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08" w:type="dxa"/>
            <w:vAlign w:val="center"/>
          </w:tcPr>
          <w:p w:rsidR="001362BB" w:rsidRPr="00DD1161" w:rsidRDefault="001362BB" w:rsidP="00EE7C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</w:t>
            </w:r>
            <w:r w:rsidRPr="00DD1161"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2383" w:type="dxa"/>
            <w:vAlign w:val="center"/>
          </w:tcPr>
          <w:p w:rsidR="001362BB" w:rsidRDefault="001362BB" w:rsidP="00EE7C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1362BB" w:rsidRDefault="001362BB" w:rsidP="00EE7C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1362BB" w:rsidRPr="00DD1161" w:rsidRDefault="001362BB" w:rsidP="00EE7C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Параметры определения значения показателя</w:t>
            </w:r>
          </w:p>
        </w:tc>
        <w:tc>
          <w:tcPr>
            <w:tcW w:w="1444" w:type="dxa"/>
            <w:vAlign w:val="center"/>
          </w:tcPr>
          <w:p w:rsidR="001362BB" w:rsidRDefault="001362BB" w:rsidP="00EE7C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1362BB" w:rsidRPr="00DD1161" w:rsidRDefault="001362BB" w:rsidP="00EE7C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баллов</w:t>
            </w:r>
          </w:p>
        </w:tc>
        <w:tc>
          <w:tcPr>
            <w:tcW w:w="2977" w:type="dxa"/>
            <w:vAlign w:val="center"/>
          </w:tcPr>
          <w:p w:rsidR="001362BB" w:rsidRPr="00DD1161" w:rsidRDefault="001362BB" w:rsidP="00EE7C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</w:t>
            </w:r>
            <w:r w:rsidR="00532DC5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ментарий</w:t>
            </w:r>
          </w:p>
        </w:tc>
        <w:tc>
          <w:tcPr>
            <w:tcW w:w="1843" w:type="dxa"/>
            <w:vAlign w:val="center"/>
          </w:tcPr>
          <w:p w:rsidR="001362BB" w:rsidRPr="00DD1161" w:rsidRDefault="001A00D6" w:rsidP="00EE7C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 проведения мониторинга</w:t>
            </w:r>
          </w:p>
        </w:tc>
      </w:tr>
      <w:tr w:rsidR="00404D5C" w:rsidRPr="001A00D6" w:rsidTr="00A17F49">
        <w:tc>
          <w:tcPr>
            <w:tcW w:w="1219" w:type="dxa"/>
          </w:tcPr>
          <w:p w:rsidR="00404D5C" w:rsidRPr="001A00D6" w:rsidRDefault="00404D5C" w:rsidP="00E2762E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1.</w:t>
            </w:r>
          </w:p>
        </w:tc>
        <w:tc>
          <w:tcPr>
            <w:tcW w:w="2839" w:type="dxa"/>
          </w:tcPr>
          <w:p w:rsidR="00404D5C" w:rsidRPr="001A00D6" w:rsidRDefault="00404D5C" w:rsidP="00E2762E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Выполнение государственного задания за отчетный год в части достижения показателей, характеризующих объем государственной услуги</w:t>
            </w:r>
          </w:p>
        </w:tc>
        <w:tc>
          <w:tcPr>
            <w:tcW w:w="2808" w:type="dxa"/>
          </w:tcPr>
          <w:p w:rsidR="00404D5C" w:rsidRPr="001A00D6" w:rsidRDefault="00404D5C" w:rsidP="00E2762E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1</w:t>
            </w:r>
            <w:r w:rsidRPr="001A00D6">
              <w:rPr>
                <w:sz w:val="20"/>
                <w:szCs w:val="20"/>
              </w:rPr>
              <w:t xml:space="preserve"> = </w:t>
            </w:r>
            <w:proofErr w:type="spellStart"/>
            <w:r w:rsidRPr="001A00D6">
              <w:rPr>
                <w:sz w:val="20"/>
                <w:szCs w:val="20"/>
              </w:rPr>
              <w:t>Nd</w:t>
            </w:r>
            <w:proofErr w:type="spellEnd"/>
            <w:r w:rsidRPr="001A00D6">
              <w:rPr>
                <w:sz w:val="20"/>
                <w:szCs w:val="20"/>
              </w:rPr>
              <w:t xml:space="preserve">/N </w:t>
            </w:r>
            <w:proofErr w:type="spellStart"/>
            <w:r w:rsidRPr="001A00D6">
              <w:rPr>
                <w:sz w:val="20"/>
                <w:szCs w:val="20"/>
              </w:rPr>
              <w:t>х</w:t>
            </w:r>
            <w:proofErr w:type="spellEnd"/>
            <w:r w:rsidRPr="001A00D6">
              <w:rPr>
                <w:sz w:val="20"/>
                <w:szCs w:val="20"/>
              </w:rPr>
              <w:t xml:space="preserve"> 100%, где:</w:t>
            </w:r>
          </w:p>
          <w:p w:rsidR="00404D5C" w:rsidRPr="001A00D6" w:rsidRDefault="00404D5C" w:rsidP="00E2762E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1</w:t>
            </w:r>
            <w:r w:rsidRPr="001A00D6">
              <w:rPr>
                <w:sz w:val="20"/>
                <w:szCs w:val="20"/>
              </w:rPr>
              <w:t xml:space="preserve"> - доля </w:t>
            </w:r>
            <w:r w:rsidR="000B7477" w:rsidRPr="001A00D6">
              <w:rPr>
                <w:sz w:val="20"/>
                <w:szCs w:val="20"/>
              </w:rPr>
              <w:t xml:space="preserve">выполнения показателей государственного задания </w:t>
            </w:r>
            <w:r w:rsidRPr="001A00D6">
              <w:rPr>
                <w:sz w:val="20"/>
                <w:szCs w:val="20"/>
              </w:rPr>
              <w:t xml:space="preserve"> в отчетном финан</w:t>
            </w:r>
            <w:r w:rsidRPr="001A00D6">
              <w:rPr>
                <w:sz w:val="20"/>
                <w:szCs w:val="20"/>
              </w:rPr>
              <w:softHyphen/>
              <w:t>совом году (процент);</w:t>
            </w:r>
          </w:p>
          <w:p w:rsidR="00404D5C" w:rsidRPr="001A00D6" w:rsidRDefault="00404D5C" w:rsidP="00E2762E">
            <w:pPr>
              <w:ind w:firstLine="0"/>
              <w:rPr>
                <w:sz w:val="20"/>
                <w:szCs w:val="20"/>
              </w:rPr>
            </w:pPr>
            <w:proofErr w:type="spellStart"/>
            <w:r w:rsidRPr="001A00D6">
              <w:rPr>
                <w:sz w:val="20"/>
                <w:szCs w:val="20"/>
              </w:rPr>
              <w:t>Nd</w:t>
            </w:r>
            <w:proofErr w:type="spellEnd"/>
            <w:r w:rsidRPr="001A00D6">
              <w:rPr>
                <w:sz w:val="20"/>
                <w:szCs w:val="20"/>
              </w:rPr>
              <w:t xml:space="preserve"> — количество достигнутых показателей</w:t>
            </w:r>
          </w:p>
          <w:p w:rsidR="00404D5C" w:rsidRPr="001A00D6" w:rsidRDefault="00404D5C" w:rsidP="00E2762E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характеризующих объем государственной услуги (единиц);</w:t>
            </w:r>
          </w:p>
          <w:p w:rsidR="000B7477" w:rsidRPr="001A00D6" w:rsidRDefault="002259C9" w:rsidP="000B74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- </w:t>
            </w:r>
            <w:r w:rsidR="000B7477" w:rsidRPr="001A00D6">
              <w:rPr>
                <w:sz w:val="20"/>
                <w:szCs w:val="20"/>
              </w:rPr>
              <w:t xml:space="preserve">количество показателей </w:t>
            </w:r>
          </w:p>
          <w:p w:rsidR="00404D5C" w:rsidRDefault="000B7477" w:rsidP="000B7477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характеризующих объем государственной услуги (единиц) </w:t>
            </w:r>
            <w:r w:rsidR="00404D5C" w:rsidRPr="001A00D6">
              <w:rPr>
                <w:sz w:val="20"/>
                <w:szCs w:val="20"/>
              </w:rPr>
              <w:t>достижение которых было запланировано в отчетном финансовом году (единиц)</w:t>
            </w:r>
          </w:p>
          <w:p w:rsidR="00A17F49" w:rsidRDefault="00A17F49" w:rsidP="000B7477">
            <w:pPr>
              <w:ind w:firstLine="0"/>
              <w:rPr>
                <w:sz w:val="20"/>
                <w:szCs w:val="20"/>
              </w:rPr>
            </w:pPr>
          </w:p>
          <w:p w:rsidR="00A17F49" w:rsidRDefault="00A17F49" w:rsidP="000B7477">
            <w:pPr>
              <w:ind w:firstLine="0"/>
              <w:rPr>
                <w:sz w:val="20"/>
                <w:szCs w:val="20"/>
              </w:rPr>
            </w:pPr>
          </w:p>
          <w:p w:rsidR="00A17F49" w:rsidRPr="001A00D6" w:rsidRDefault="00A17F49" w:rsidP="000B74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404D5C" w:rsidRPr="001A00D6" w:rsidRDefault="00404D5C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</w:t>
            </w:r>
            <w:r w:rsidRPr="001A00D6">
              <w:rPr>
                <w:sz w:val="20"/>
                <w:szCs w:val="20"/>
              </w:rPr>
              <w:t xml:space="preserve"> )= 2, </w:t>
            </w:r>
          </w:p>
          <w:p w:rsidR="00404D5C" w:rsidRPr="001A00D6" w:rsidRDefault="00404D5C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Р</w:t>
            </w:r>
            <w:r w:rsidRPr="001A00D6">
              <w:rPr>
                <w:sz w:val="20"/>
                <w:szCs w:val="20"/>
                <w:vertAlign w:val="subscript"/>
              </w:rPr>
              <w:t xml:space="preserve">1 </w:t>
            </w:r>
            <w:r w:rsidRPr="001A00D6">
              <w:rPr>
                <w:sz w:val="20"/>
                <w:szCs w:val="20"/>
              </w:rPr>
              <w:t xml:space="preserve"> ≥ 95% ;</w:t>
            </w:r>
          </w:p>
          <w:p w:rsidR="00404D5C" w:rsidRPr="001A00D6" w:rsidRDefault="00404D5C" w:rsidP="00E2762E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404D5C" w:rsidRPr="001A00D6" w:rsidRDefault="00404D5C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</w:t>
            </w:r>
            <w:r w:rsidRPr="001A00D6">
              <w:rPr>
                <w:sz w:val="20"/>
                <w:szCs w:val="20"/>
              </w:rPr>
              <w:t xml:space="preserve">)= 1, </w:t>
            </w:r>
          </w:p>
          <w:p w:rsidR="00404D5C" w:rsidRPr="001A00D6" w:rsidRDefault="00404D5C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 80 % &lt; Р</w:t>
            </w:r>
            <w:r w:rsidRPr="001A00D6">
              <w:rPr>
                <w:sz w:val="20"/>
                <w:szCs w:val="20"/>
                <w:vertAlign w:val="subscript"/>
              </w:rPr>
              <w:t xml:space="preserve">1 </w:t>
            </w:r>
            <w:r w:rsidRPr="001A00D6">
              <w:rPr>
                <w:sz w:val="20"/>
                <w:szCs w:val="20"/>
              </w:rPr>
              <w:t xml:space="preserve"> ,&lt; 95 % ;</w:t>
            </w:r>
          </w:p>
          <w:p w:rsidR="00404D5C" w:rsidRPr="001A00D6" w:rsidRDefault="00404D5C" w:rsidP="00E2762E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404D5C" w:rsidRPr="001A00D6" w:rsidRDefault="00404D5C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</w:t>
            </w:r>
            <w:r w:rsidRPr="001A00D6">
              <w:rPr>
                <w:sz w:val="20"/>
                <w:szCs w:val="20"/>
              </w:rPr>
              <w:t xml:space="preserve"> )= 0, </w:t>
            </w:r>
          </w:p>
          <w:p w:rsidR="00404D5C" w:rsidRPr="001A00D6" w:rsidRDefault="00404D5C" w:rsidP="00E2762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A00D6">
              <w:rPr>
                <w:sz w:val="20"/>
                <w:szCs w:val="20"/>
              </w:rPr>
              <w:t>если Р</w:t>
            </w:r>
            <w:r w:rsidRPr="001A00D6">
              <w:rPr>
                <w:sz w:val="20"/>
                <w:szCs w:val="20"/>
                <w:vertAlign w:val="subscript"/>
              </w:rPr>
              <w:t>1</w:t>
            </w:r>
            <w:r w:rsidRPr="001A00D6">
              <w:rPr>
                <w:sz w:val="20"/>
                <w:szCs w:val="20"/>
              </w:rPr>
              <w:t xml:space="preserve"> ,≤ 80 %</w:t>
            </w:r>
          </w:p>
        </w:tc>
        <w:tc>
          <w:tcPr>
            <w:tcW w:w="1444" w:type="dxa"/>
          </w:tcPr>
          <w:p w:rsidR="00404D5C" w:rsidRPr="001A00D6" w:rsidRDefault="00404D5C" w:rsidP="00FC56D1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404D5C" w:rsidRPr="001A00D6" w:rsidRDefault="00404D5C" w:rsidP="00E2762E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Степень достижения установленных показателей, характеризующих объем государственной услуги</w:t>
            </w:r>
          </w:p>
        </w:tc>
        <w:tc>
          <w:tcPr>
            <w:tcW w:w="1843" w:type="dxa"/>
          </w:tcPr>
          <w:p w:rsidR="00404D5C" w:rsidRPr="001A00D6" w:rsidRDefault="00404D5C" w:rsidP="005B555B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Годовой</w:t>
            </w:r>
          </w:p>
        </w:tc>
      </w:tr>
      <w:tr w:rsidR="00A17F49" w:rsidRPr="00A17F49" w:rsidTr="00A17F49">
        <w:tc>
          <w:tcPr>
            <w:tcW w:w="1219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lastRenderedPageBreak/>
              <w:t>№</w:t>
            </w: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A17F49">
              <w:rPr>
                <w:b/>
                <w:sz w:val="20"/>
              </w:rPr>
              <w:t>п</w:t>
            </w:r>
            <w:proofErr w:type="spellEnd"/>
            <w:r w:rsidRPr="00A17F49">
              <w:rPr>
                <w:b/>
                <w:sz w:val="20"/>
              </w:rPr>
              <w:t>/</w:t>
            </w:r>
            <w:proofErr w:type="spellStart"/>
            <w:r w:rsidRPr="00A17F4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839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2808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Расчет показателя</w:t>
            </w:r>
          </w:p>
        </w:tc>
        <w:tc>
          <w:tcPr>
            <w:tcW w:w="2383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Параметры определения значения показателя</w:t>
            </w:r>
          </w:p>
        </w:tc>
        <w:tc>
          <w:tcPr>
            <w:tcW w:w="1444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Уровень баллов</w:t>
            </w:r>
          </w:p>
        </w:tc>
        <w:tc>
          <w:tcPr>
            <w:tcW w:w="2977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Комментарий</w:t>
            </w:r>
          </w:p>
        </w:tc>
        <w:tc>
          <w:tcPr>
            <w:tcW w:w="1843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Период проведения мониторинга</w:t>
            </w:r>
          </w:p>
        </w:tc>
      </w:tr>
      <w:tr w:rsidR="00235723" w:rsidRPr="001A00D6" w:rsidTr="00A17F49">
        <w:tc>
          <w:tcPr>
            <w:tcW w:w="1219" w:type="dxa"/>
          </w:tcPr>
          <w:p w:rsidR="00235723" w:rsidRPr="001A00D6" w:rsidRDefault="00235723" w:rsidP="00930D8B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2.</w:t>
            </w:r>
          </w:p>
        </w:tc>
        <w:tc>
          <w:tcPr>
            <w:tcW w:w="2839" w:type="dxa"/>
          </w:tcPr>
          <w:p w:rsidR="00235723" w:rsidRPr="001A00D6" w:rsidRDefault="00235723" w:rsidP="008E391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Наличие остатка неиспользованн</w:t>
            </w:r>
            <w:r w:rsidR="008E391E">
              <w:rPr>
                <w:sz w:val="20"/>
                <w:szCs w:val="20"/>
              </w:rPr>
              <w:t>ой</w:t>
            </w:r>
            <w:r w:rsidRPr="001A00D6">
              <w:rPr>
                <w:sz w:val="20"/>
                <w:szCs w:val="20"/>
              </w:rPr>
              <w:t xml:space="preserve"> субсиди</w:t>
            </w:r>
            <w:r w:rsidR="008E391E">
              <w:rPr>
                <w:sz w:val="20"/>
                <w:szCs w:val="20"/>
              </w:rPr>
              <w:t>и</w:t>
            </w:r>
            <w:r w:rsidRPr="001A00D6">
              <w:rPr>
                <w:sz w:val="20"/>
                <w:szCs w:val="20"/>
              </w:rPr>
              <w:t xml:space="preserve"> на финансовое обеспечение выполнения государственного задания на конец отчетного финансового года</w:t>
            </w:r>
          </w:p>
        </w:tc>
        <w:tc>
          <w:tcPr>
            <w:tcW w:w="2808" w:type="dxa"/>
          </w:tcPr>
          <w:p w:rsidR="00235723" w:rsidRPr="001A00D6" w:rsidRDefault="00235723" w:rsidP="00E2762E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="006B24BC" w:rsidRPr="001A00D6">
              <w:rPr>
                <w:sz w:val="20"/>
                <w:szCs w:val="20"/>
                <w:vertAlign w:val="subscript"/>
              </w:rPr>
              <w:t>2</w:t>
            </w:r>
            <w:r w:rsidRPr="001A00D6">
              <w:rPr>
                <w:sz w:val="20"/>
                <w:szCs w:val="20"/>
              </w:rPr>
              <w:t xml:space="preserve">= </w:t>
            </w:r>
            <w:proofErr w:type="spellStart"/>
            <w:r w:rsidRPr="001A00D6">
              <w:rPr>
                <w:sz w:val="20"/>
                <w:szCs w:val="20"/>
              </w:rPr>
              <w:t>Vn</w:t>
            </w:r>
            <w:proofErr w:type="spellEnd"/>
            <w:r w:rsidRPr="001A00D6">
              <w:rPr>
                <w:sz w:val="20"/>
                <w:szCs w:val="20"/>
              </w:rPr>
              <w:t xml:space="preserve">/ V </w:t>
            </w:r>
            <w:proofErr w:type="spellStart"/>
            <w:r w:rsidRPr="001A00D6">
              <w:rPr>
                <w:sz w:val="20"/>
                <w:szCs w:val="20"/>
              </w:rPr>
              <w:t>х</w:t>
            </w:r>
            <w:proofErr w:type="spellEnd"/>
            <w:r w:rsidRPr="001A00D6">
              <w:rPr>
                <w:sz w:val="20"/>
                <w:szCs w:val="20"/>
              </w:rPr>
              <w:t xml:space="preserve"> 100, где:</w:t>
            </w:r>
          </w:p>
          <w:p w:rsidR="00235723" w:rsidRPr="001A00D6" w:rsidRDefault="00235723" w:rsidP="00532DC5">
            <w:pPr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R - доля неиспользованн</w:t>
            </w:r>
            <w:r w:rsidR="006B24BC" w:rsidRPr="001A00D6">
              <w:rPr>
                <w:sz w:val="20"/>
                <w:szCs w:val="20"/>
              </w:rPr>
              <w:t>ой</w:t>
            </w:r>
            <w:r w:rsidRPr="001A00D6">
              <w:rPr>
                <w:sz w:val="20"/>
                <w:szCs w:val="20"/>
              </w:rPr>
              <w:t xml:space="preserve"> субсиди</w:t>
            </w:r>
            <w:r w:rsidR="006B24BC" w:rsidRPr="001A00D6">
              <w:rPr>
                <w:sz w:val="20"/>
                <w:szCs w:val="20"/>
              </w:rPr>
              <w:t>и</w:t>
            </w:r>
            <w:r w:rsidRPr="001A00D6">
              <w:rPr>
                <w:sz w:val="20"/>
                <w:szCs w:val="20"/>
              </w:rPr>
              <w:t xml:space="preserve"> на финансовое обеспечение выполнения государственного задания на конец отчетного финансового года (процент);</w:t>
            </w:r>
          </w:p>
          <w:p w:rsidR="00235723" w:rsidRPr="001A00D6" w:rsidRDefault="00235723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A00D6">
              <w:rPr>
                <w:sz w:val="20"/>
                <w:szCs w:val="20"/>
              </w:rPr>
              <w:t>Vn</w:t>
            </w:r>
            <w:proofErr w:type="spellEnd"/>
            <w:r w:rsidRPr="001A00D6">
              <w:rPr>
                <w:sz w:val="20"/>
                <w:szCs w:val="20"/>
              </w:rPr>
              <w:t xml:space="preserve"> - объем не неиспользованн</w:t>
            </w:r>
            <w:r w:rsidR="008E391E">
              <w:rPr>
                <w:sz w:val="20"/>
                <w:szCs w:val="20"/>
              </w:rPr>
              <w:t>ой субсидии</w:t>
            </w:r>
            <w:r w:rsidRPr="001A00D6">
              <w:rPr>
                <w:sz w:val="20"/>
                <w:szCs w:val="20"/>
              </w:rPr>
              <w:t xml:space="preserve"> на финансовое обеспечение выполнения государственного задания на конец отчетного финансового года (рублей);</w:t>
            </w:r>
          </w:p>
          <w:p w:rsidR="00235723" w:rsidRPr="001A00D6" w:rsidRDefault="00235723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 V - общий объем субсидий на финансовое обеспечение выполнения государственного задания на конец отчетного финансового года (рублей)</w:t>
            </w:r>
          </w:p>
        </w:tc>
        <w:tc>
          <w:tcPr>
            <w:tcW w:w="2383" w:type="dxa"/>
          </w:tcPr>
          <w:p w:rsidR="00235723" w:rsidRPr="001A00D6" w:rsidRDefault="00235723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="006B24BC" w:rsidRPr="001A00D6">
              <w:rPr>
                <w:sz w:val="20"/>
                <w:szCs w:val="20"/>
                <w:vertAlign w:val="subscript"/>
              </w:rPr>
              <w:t>2</w:t>
            </w:r>
            <w:r w:rsidRPr="001A00D6">
              <w:rPr>
                <w:sz w:val="20"/>
                <w:szCs w:val="20"/>
              </w:rPr>
              <w:t xml:space="preserve"> )= 2,</w:t>
            </w:r>
          </w:p>
          <w:p w:rsidR="00235723" w:rsidRPr="001A00D6" w:rsidRDefault="00235723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если </w:t>
            </w:r>
            <w:r w:rsidR="006B24BC" w:rsidRPr="001A00D6">
              <w:rPr>
                <w:sz w:val="20"/>
                <w:szCs w:val="20"/>
              </w:rPr>
              <w:t>R</w:t>
            </w:r>
            <w:r w:rsidR="006B24BC" w:rsidRPr="001A00D6">
              <w:rPr>
                <w:sz w:val="20"/>
                <w:szCs w:val="20"/>
                <w:vertAlign w:val="subscript"/>
              </w:rPr>
              <w:t>2</w:t>
            </w:r>
            <w:r w:rsidRPr="001A00D6">
              <w:rPr>
                <w:sz w:val="20"/>
                <w:szCs w:val="20"/>
              </w:rPr>
              <w:t xml:space="preserve"> ≤1, </w:t>
            </w:r>
          </w:p>
          <w:p w:rsidR="00235723" w:rsidRPr="001A00D6" w:rsidRDefault="00235723" w:rsidP="00E2762E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235723" w:rsidRPr="001A00D6" w:rsidRDefault="00235723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="006B24BC" w:rsidRPr="001A00D6">
              <w:rPr>
                <w:sz w:val="20"/>
                <w:szCs w:val="20"/>
                <w:vertAlign w:val="subscript"/>
              </w:rPr>
              <w:t>2</w:t>
            </w:r>
            <w:r w:rsidRPr="001A00D6">
              <w:rPr>
                <w:sz w:val="20"/>
                <w:szCs w:val="20"/>
              </w:rPr>
              <w:t xml:space="preserve"> )= 1, </w:t>
            </w:r>
          </w:p>
          <w:p w:rsidR="00235723" w:rsidRPr="001A00D6" w:rsidRDefault="00235723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если  </w:t>
            </w:r>
            <w:r w:rsidR="008E391E">
              <w:rPr>
                <w:sz w:val="20"/>
                <w:szCs w:val="20"/>
              </w:rPr>
              <w:t xml:space="preserve">1&lt; </w:t>
            </w:r>
            <w:r w:rsidRPr="001A00D6">
              <w:rPr>
                <w:sz w:val="20"/>
                <w:szCs w:val="20"/>
              </w:rPr>
              <w:t>R</w:t>
            </w:r>
            <w:r w:rsidR="006B24BC" w:rsidRPr="001A00D6">
              <w:rPr>
                <w:sz w:val="20"/>
                <w:szCs w:val="20"/>
                <w:vertAlign w:val="subscript"/>
              </w:rPr>
              <w:t>2</w:t>
            </w:r>
            <w:r w:rsidRPr="001A00D6">
              <w:rPr>
                <w:sz w:val="20"/>
                <w:szCs w:val="20"/>
              </w:rPr>
              <w:t xml:space="preserve"> ≤ 2 </w:t>
            </w:r>
          </w:p>
          <w:p w:rsidR="00235723" w:rsidRPr="001A00D6" w:rsidRDefault="00235723" w:rsidP="00E2762E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235723" w:rsidRPr="001A00D6" w:rsidRDefault="00235723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="006B24BC" w:rsidRPr="001A00D6">
              <w:rPr>
                <w:sz w:val="20"/>
                <w:szCs w:val="20"/>
                <w:vertAlign w:val="subscript"/>
              </w:rPr>
              <w:t>2</w:t>
            </w:r>
            <w:r w:rsidRPr="001A00D6">
              <w:rPr>
                <w:sz w:val="20"/>
                <w:szCs w:val="20"/>
              </w:rPr>
              <w:t xml:space="preserve"> )= 0,</w:t>
            </w:r>
          </w:p>
          <w:p w:rsidR="00235723" w:rsidRPr="001A00D6" w:rsidRDefault="00235723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Р</w:t>
            </w:r>
            <w:r w:rsidR="006B24BC" w:rsidRPr="001A00D6">
              <w:rPr>
                <w:sz w:val="20"/>
                <w:szCs w:val="20"/>
                <w:vertAlign w:val="subscript"/>
              </w:rPr>
              <w:t>62</w:t>
            </w:r>
            <w:r w:rsidRPr="001A00D6">
              <w:rPr>
                <w:sz w:val="20"/>
                <w:szCs w:val="20"/>
              </w:rPr>
              <w:t xml:space="preserve"> ≥ 3</w:t>
            </w:r>
          </w:p>
        </w:tc>
        <w:tc>
          <w:tcPr>
            <w:tcW w:w="1444" w:type="dxa"/>
          </w:tcPr>
          <w:p w:rsidR="00235723" w:rsidRPr="001A00D6" w:rsidRDefault="00235723" w:rsidP="0018245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35723" w:rsidRPr="001A00D6" w:rsidRDefault="00235723" w:rsidP="008E391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Наличие остатка неиспользованн</w:t>
            </w:r>
            <w:r w:rsidR="008E391E">
              <w:rPr>
                <w:sz w:val="20"/>
                <w:szCs w:val="20"/>
              </w:rPr>
              <w:t>ой</w:t>
            </w:r>
            <w:r w:rsidRPr="001A00D6">
              <w:rPr>
                <w:sz w:val="20"/>
                <w:szCs w:val="20"/>
              </w:rPr>
              <w:t xml:space="preserve"> субсиди</w:t>
            </w:r>
            <w:r w:rsidR="008E391E">
              <w:rPr>
                <w:sz w:val="20"/>
                <w:szCs w:val="20"/>
              </w:rPr>
              <w:t>и</w:t>
            </w:r>
            <w:r w:rsidRPr="001A00D6">
              <w:rPr>
                <w:sz w:val="20"/>
                <w:szCs w:val="20"/>
              </w:rPr>
              <w:t xml:space="preserve"> на финансовое обеспечение выполнения государственного задания на конец отчетного финансового года свидетельствует о низком качестве финансового планирования</w:t>
            </w:r>
          </w:p>
        </w:tc>
        <w:tc>
          <w:tcPr>
            <w:tcW w:w="1843" w:type="dxa"/>
          </w:tcPr>
          <w:p w:rsidR="00235723" w:rsidRPr="001A00D6" w:rsidRDefault="00235723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532DC5" w:rsidRPr="001A00D6" w:rsidTr="00A17F49">
        <w:tc>
          <w:tcPr>
            <w:tcW w:w="1219" w:type="dxa"/>
          </w:tcPr>
          <w:p w:rsidR="00532DC5" w:rsidRPr="001A00D6" w:rsidRDefault="00532DC5" w:rsidP="00930D8B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3.</w:t>
            </w:r>
          </w:p>
        </w:tc>
        <w:tc>
          <w:tcPr>
            <w:tcW w:w="2839" w:type="dxa"/>
          </w:tcPr>
          <w:p w:rsidR="00532DC5" w:rsidRPr="001A00D6" w:rsidRDefault="00532DC5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Неправомерное и неэффективное ис</w:t>
            </w:r>
            <w:r w:rsidRPr="001A00D6">
              <w:rPr>
                <w:sz w:val="20"/>
                <w:szCs w:val="20"/>
              </w:rPr>
              <w:softHyphen/>
              <w:t>пользование бюд</w:t>
            </w:r>
            <w:r w:rsidRPr="001A00D6">
              <w:rPr>
                <w:sz w:val="20"/>
                <w:szCs w:val="20"/>
              </w:rPr>
              <w:softHyphen/>
              <w:t>жетных средств</w:t>
            </w:r>
          </w:p>
        </w:tc>
        <w:tc>
          <w:tcPr>
            <w:tcW w:w="2808" w:type="dxa"/>
          </w:tcPr>
          <w:p w:rsidR="00532DC5" w:rsidRPr="001A00D6" w:rsidRDefault="00532DC5" w:rsidP="00B10C8B">
            <w:pPr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3</w:t>
            </w:r>
            <w:r w:rsidRPr="001A00D6">
              <w:rPr>
                <w:sz w:val="20"/>
                <w:szCs w:val="20"/>
              </w:rPr>
              <w:t xml:space="preserve"> = </w:t>
            </w:r>
            <w:proofErr w:type="spellStart"/>
            <w:r w:rsidRPr="001A00D6">
              <w:rPr>
                <w:sz w:val="20"/>
                <w:szCs w:val="20"/>
              </w:rPr>
              <w:t>Sn</w:t>
            </w:r>
            <w:proofErr w:type="spellEnd"/>
            <w:r w:rsidRPr="001A00D6">
              <w:rPr>
                <w:sz w:val="20"/>
                <w:szCs w:val="20"/>
              </w:rPr>
              <w:t xml:space="preserve"> / Е </w:t>
            </w:r>
            <w:proofErr w:type="spellStart"/>
            <w:r w:rsidRPr="001A00D6">
              <w:rPr>
                <w:sz w:val="20"/>
                <w:szCs w:val="20"/>
              </w:rPr>
              <w:t>х</w:t>
            </w:r>
            <w:proofErr w:type="spellEnd"/>
            <w:r w:rsidRPr="001A00D6">
              <w:rPr>
                <w:sz w:val="20"/>
                <w:szCs w:val="20"/>
              </w:rPr>
              <w:t xml:space="preserve"> 100, где:</w:t>
            </w:r>
          </w:p>
          <w:p w:rsidR="00532DC5" w:rsidRPr="001A00D6" w:rsidRDefault="00532DC5" w:rsidP="00B10C8B">
            <w:pPr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3</w:t>
            </w:r>
            <w:r w:rsidRPr="001A00D6">
              <w:rPr>
                <w:sz w:val="20"/>
                <w:szCs w:val="20"/>
              </w:rPr>
              <w:t xml:space="preserve"> - доля неправомерно и не</w:t>
            </w:r>
            <w:r w:rsidRPr="001A00D6">
              <w:rPr>
                <w:sz w:val="20"/>
                <w:szCs w:val="20"/>
              </w:rPr>
              <w:softHyphen/>
              <w:t>эффективно использованных бюджетных средств (про</w:t>
            </w:r>
            <w:r w:rsidRPr="001A00D6">
              <w:rPr>
                <w:sz w:val="20"/>
                <w:szCs w:val="20"/>
              </w:rPr>
              <w:softHyphen/>
              <w:t>цент);</w:t>
            </w:r>
          </w:p>
          <w:p w:rsidR="00532DC5" w:rsidRPr="001A00D6" w:rsidRDefault="00532DC5" w:rsidP="00B10C8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A00D6">
              <w:rPr>
                <w:sz w:val="20"/>
                <w:szCs w:val="20"/>
              </w:rPr>
              <w:t>Sn</w:t>
            </w:r>
            <w:proofErr w:type="spellEnd"/>
            <w:r w:rsidRPr="001A00D6">
              <w:rPr>
                <w:sz w:val="20"/>
                <w:szCs w:val="20"/>
              </w:rPr>
              <w:t xml:space="preserve"> — сумма неправомерного и неэффективного использова</w:t>
            </w:r>
            <w:r w:rsidRPr="001A00D6">
              <w:rPr>
                <w:sz w:val="20"/>
                <w:szCs w:val="20"/>
              </w:rPr>
              <w:softHyphen/>
              <w:t>ния бюджетных средств в части расходов на финансовое обеспечение деятельности государственных бюджетных учреждений  (рублей);</w:t>
            </w:r>
          </w:p>
          <w:p w:rsidR="00532DC5" w:rsidRPr="001A00D6" w:rsidRDefault="00532DC5" w:rsidP="00B10C8B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 - кассовое исполнение рас</w:t>
            </w:r>
            <w:r w:rsidRPr="001A00D6">
              <w:rPr>
                <w:sz w:val="20"/>
                <w:szCs w:val="20"/>
              </w:rPr>
              <w:softHyphen/>
              <w:t>ходов на финансовое обеспе</w:t>
            </w:r>
            <w:r w:rsidRPr="001A00D6">
              <w:rPr>
                <w:sz w:val="20"/>
                <w:szCs w:val="20"/>
              </w:rPr>
              <w:softHyphen/>
              <w:t xml:space="preserve">чение деятельности государственных </w:t>
            </w:r>
            <w:proofErr w:type="spellStart"/>
            <w:r w:rsidRPr="001A00D6">
              <w:rPr>
                <w:sz w:val="20"/>
                <w:szCs w:val="20"/>
              </w:rPr>
              <w:t>бюджетныхучреждений</w:t>
            </w:r>
            <w:proofErr w:type="spellEnd"/>
            <w:r w:rsidRPr="001A00D6">
              <w:rPr>
                <w:sz w:val="20"/>
                <w:szCs w:val="20"/>
              </w:rPr>
              <w:t xml:space="preserve">  (рублей)</w:t>
            </w:r>
          </w:p>
        </w:tc>
        <w:tc>
          <w:tcPr>
            <w:tcW w:w="2383" w:type="dxa"/>
          </w:tcPr>
          <w:p w:rsidR="00532DC5" w:rsidRPr="001A00D6" w:rsidRDefault="00532DC5" w:rsidP="00B10C8B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3)</w:t>
            </w:r>
            <w:r w:rsidRPr="001A00D6">
              <w:rPr>
                <w:sz w:val="20"/>
                <w:szCs w:val="20"/>
              </w:rPr>
              <w:t xml:space="preserve"> =1, если Р</w:t>
            </w:r>
            <w:r w:rsidRPr="001A00D6">
              <w:rPr>
                <w:sz w:val="20"/>
                <w:szCs w:val="20"/>
                <w:vertAlign w:val="subscript"/>
              </w:rPr>
              <w:t>3</w:t>
            </w:r>
            <w:r w:rsidRPr="001A00D6">
              <w:rPr>
                <w:sz w:val="20"/>
                <w:szCs w:val="20"/>
              </w:rPr>
              <w:t xml:space="preserve"> ≤ 1;</w:t>
            </w:r>
          </w:p>
          <w:p w:rsidR="00532DC5" w:rsidRPr="001A00D6" w:rsidRDefault="00532DC5" w:rsidP="00B10C8B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532DC5" w:rsidRPr="001A00D6" w:rsidRDefault="00532DC5" w:rsidP="00B10C8B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 Е(Р</w:t>
            </w:r>
            <w:r w:rsidRPr="001A00D6">
              <w:rPr>
                <w:sz w:val="20"/>
                <w:szCs w:val="20"/>
                <w:vertAlign w:val="subscript"/>
              </w:rPr>
              <w:t>3)</w:t>
            </w:r>
            <w:r w:rsidRPr="001A00D6">
              <w:rPr>
                <w:sz w:val="20"/>
                <w:szCs w:val="20"/>
              </w:rPr>
              <w:t xml:space="preserve"> =0, если Р</w:t>
            </w:r>
            <w:r w:rsidRPr="001A00D6">
              <w:rPr>
                <w:sz w:val="20"/>
                <w:szCs w:val="20"/>
                <w:vertAlign w:val="subscript"/>
              </w:rPr>
              <w:t>3</w:t>
            </w:r>
            <w:r w:rsidRPr="001A00D6">
              <w:rPr>
                <w:sz w:val="20"/>
                <w:szCs w:val="20"/>
              </w:rPr>
              <w:t xml:space="preserve"> &gt;1</w:t>
            </w:r>
          </w:p>
          <w:p w:rsidR="00532DC5" w:rsidRPr="001A00D6" w:rsidRDefault="00532DC5" w:rsidP="00E276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2DC5" w:rsidRPr="001A00D6" w:rsidRDefault="00532DC5" w:rsidP="0018245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32DC5" w:rsidRPr="001A00D6" w:rsidRDefault="00532DC5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Показатель отражает степень соблюдения бюджетного законодательства и иных норма</w:t>
            </w:r>
            <w:r w:rsidRPr="001A00D6">
              <w:rPr>
                <w:sz w:val="20"/>
                <w:szCs w:val="20"/>
              </w:rPr>
              <w:softHyphen/>
              <w:t>тивных правовых актов Российской Федера</w:t>
            </w:r>
            <w:r w:rsidRPr="001A00D6">
              <w:rPr>
                <w:sz w:val="20"/>
                <w:szCs w:val="20"/>
              </w:rPr>
              <w:softHyphen/>
              <w:t>ции и Брянской области, регулирующих бюджетные правоотношения, в части испол</w:t>
            </w:r>
            <w:r w:rsidRPr="001A00D6">
              <w:rPr>
                <w:sz w:val="20"/>
                <w:szCs w:val="20"/>
              </w:rPr>
              <w:softHyphen/>
              <w:t>нения областного бюджета, а также надежно</w:t>
            </w:r>
            <w:r w:rsidRPr="001A00D6">
              <w:rPr>
                <w:sz w:val="20"/>
                <w:szCs w:val="20"/>
              </w:rPr>
              <w:softHyphen/>
              <w:t>сти внутреннего финансового контроля. Ориентиром является недопущение неправо</w:t>
            </w:r>
            <w:r w:rsidRPr="001A00D6">
              <w:rPr>
                <w:sz w:val="20"/>
                <w:szCs w:val="20"/>
              </w:rPr>
              <w:softHyphen/>
              <w:t>мерного и неэффективного использования бюджетных средств</w:t>
            </w:r>
          </w:p>
        </w:tc>
        <w:tc>
          <w:tcPr>
            <w:tcW w:w="1843" w:type="dxa"/>
          </w:tcPr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A17F49" w:rsidRPr="00A17F49" w:rsidTr="009F0FEF">
        <w:tc>
          <w:tcPr>
            <w:tcW w:w="1219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lastRenderedPageBreak/>
              <w:t>№</w:t>
            </w: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A17F49">
              <w:rPr>
                <w:b/>
                <w:sz w:val="20"/>
              </w:rPr>
              <w:t>п</w:t>
            </w:r>
            <w:proofErr w:type="spellEnd"/>
            <w:r w:rsidRPr="00A17F49">
              <w:rPr>
                <w:b/>
                <w:sz w:val="20"/>
              </w:rPr>
              <w:t>/</w:t>
            </w:r>
            <w:proofErr w:type="spellStart"/>
            <w:r w:rsidRPr="00A17F4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839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2808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Расчет показателя</w:t>
            </w:r>
          </w:p>
        </w:tc>
        <w:tc>
          <w:tcPr>
            <w:tcW w:w="2383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Параметры определения значения показателя</w:t>
            </w:r>
          </w:p>
        </w:tc>
        <w:tc>
          <w:tcPr>
            <w:tcW w:w="1444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Уровень баллов</w:t>
            </w:r>
          </w:p>
        </w:tc>
        <w:tc>
          <w:tcPr>
            <w:tcW w:w="2977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Комментарий</w:t>
            </w:r>
          </w:p>
        </w:tc>
        <w:tc>
          <w:tcPr>
            <w:tcW w:w="1843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Период проведения мониторинга</w:t>
            </w:r>
          </w:p>
        </w:tc>
      </w:tr>
      <w:tr w:rsidR="00532DC5" w:rsidRPr="00BC2392" w:rsidTr="00A17F49">
        <w:tc>
          <w:tcPr>
            <w:tcW w:w="1219" w:type="dxa"/>
          </w:tcPr>
          <w:p w:rsidR="00532DC5" w:rsidRPr="00BC2392" w:rsidRDefault="00532DC5" w:rsidP="00E2762E">
            <w:pPr>
              <w:pStyle w:val="ConsPlusNormal"/>
              <w:jc w:val="center"/>
              <w:rPr>
                <w:sz w:val="20"/>
              </w:rPr>
            </w:pPr>
            <w:r w:rsidRPr="00BC2392">
              <w:rPr>
                <w:sz w:val="20"/>
              </w:rPr>
              <w:t>4.</w:t>
            </w:r>
          </w:p>
        </w:tc>
        <w:tc>
          <w:tcPr>
            <w:tcW w:w="2839" w:type="dxa"/>
          </w:tcPr>
          <w:p w:rsidR="00532DC5" w:rsidRPr="002D73C7" w:rsidRDefault="00532DC5" w:rsidP="002D73C7">
            <w:pPr>
              <w:pStyle w:val="ConsPlusNormal"/>
              <w:rPr>
                <w:sz w:val="20"/>
              </w:rPr>
            </w:pPr>
            <w:r w:rsidRPr="00BC2392">
              <w:rPr>
                <w:sz w:val="20"/>
              </w:rPr>
              <w:t>Нарушения порядка и сроков предоставления отчетности об использовании субсиди</w:t>
            </w:r>
            <w:r w:rsidR="002D73C7" w:rsidRPr="002D73C7">
              <w:rPr>
                <w:sz w:val="20"/>
              </w:rPr>
              <w:t>и</w:t>
            </w:r>
          </w:p>
        </w:tc>
        <w:tc>
          <w:tcPr>
            <w:tcW w:w="2808" w:type="dxa"/>
          </w:tcPr>
          <w:p w:rsidR="00532DC5" w:rsidRPr="00BC2392" w:rsidRDefault="00532DC5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BC2392">
              <w:rPr>
                <w:sz w:val="20"/>
                <w:szCs w:val="20"/>
                <w:lang w:val="en-US"/>
              </w:rPr>
              <w:t>P</w:t>
            </w:r>
            <w:r w:rsidRPr="00BC2392">
              <w:rPr>
                <w:sz w:val="20"/>
                <w:szCs w:val="20"/>
                <w:vertAlign w:val="subscript"/>
              </w:rPr>
              <w:t>4</w:t>
            </w:r>
            <w:r w:rsidRPr="00BC2392">
              <w:rPr>
                <w:sz w:val="20"/>
                <w:szCs w:val="20"/>
              </w:rPr>
              <w:t xml:space="preserve"> = E, где</w:t>
            </w:r>
          </w:p>
          <w:p w:rsidR="00532DC5" w:rsidRDefault="00532DC5" w:rsidP="00E2762E">
            <w:pPr>
              <w:pStyle w:val="ConsPlusNormal"/>
              <w:rPr>
                <w:sz w:val="20"/>
              </w:rPr>
            </w:pPr>
            <w:r w:rsidRPr="00BC2392">
              <w:rPr>
                <w:sz w:val="20"/>
              </w:rPr>
              <w:t>E – количество нарушений сроков предоставления отче</w:t>
            </w:r>
            <w:r w:rsidR="002D73C7">
              <w:rPr>
                <w:sz w:val="20"/>
              </w:rPr>
              <w:t>тности об использовании субсидии</w:t>
            </w:r>
          </w:p>
          <w:p w:rsidR="00532DC5" w:rsidRDefault="00532DC5" w:rsidP="00E2762E">
            <w:pPr>
              <w:pStyle w:val="ConsPlusNormal"/>
              <w:rPr>
                <w:sz w:val="20"/>
              </w:rPr>
            </w:pPr>
          </w:p>
          <w:p w:rsidR="00532DC5" w:rsidRDefault="00532DC5" w:rsidP="00E2762E">
            <w:pPr>
              <w:pStyle w:val="ConsPlusNormal"/>
              <w:rPr>
                <w:sz w:val="20"/>
              </w:rPr>
            </w:pPr>
          </w:p>
          <w:p w:rsidR="00532DC5" w:rsidRDefault="00532DC5" w:rsidP="00E2762E">
            <w:pPr>
              <w:pStyle w:val="ConsPlusNormal"/>
              <w:rPr>
                <w:sz w:val="20"/>
              </w:rPr>
            </w:pPr>
          </w:p>
          <w:p w:rsidR="00532DC5" w:rsidRPr="00BC2392" w:rsidRDefault="00532DC5" w:rsidP="00E2762E">
            <w:pPr>
              <w:pStyle w:val="ConsPlusNormal"/>
              <w:rPr>
                <w:sz w:val="20"/>
              </w:rPr>
            </w:pPr>
          </w:p>
        </w:tc>
        <w:tc>
          <w:tcPr>
            <w:tcW w:w="2383" w:type="dxa"/>
          </w:tcPr>
          <w:p w:rsidR="00532DC5" w:rsidRPr="00BC2392" w:rsidRDefault="00532DC5" w:rsidP="00E2762E">
            <w:pPr>
              <w:pStyle w:val="ConsPlusNormal"/>
              <w:rPr>
                <w:sz w:val="20"/>
              </w:rPr>
            </w:pPr>
            <w:r w:rsidRPr="00BC2392">
              <w:rPr>
                <w:sz w:val="20"/>
              </w:rPr>
              <w:t>Е(Р</w:t>
            </w:r>
            <w:r w:rsidRPr="00BC2392">
              <w:rPr>
                <w:sz w:val="20"/>
                <w:vertAlign w:val="subscript"/>
              </w:rPr>
              <w:t>4</w:t>
            </w:r>
            <w:r w:rsidRPr="00BC2392">
              <w:rPr>
                <w:sz w:val="20"/>
              </w:rPr>
              <w:t xml:space="preserve">) =1 , </w:t>
            </w:r>
          </w:p>
          <w:p w:rsidR="00532DC5" w:rsidRPr="00BC2392" w:rsidRDefault="00532DC5" w:rsidP="00E2762E">
            <w:pPr>
              <w:pStyle w:val="ConsPlusNormal"/>
              <w:rPr>
                <w:sz w:val="20"/>
              </w:rPr>
            </w:pPr>
            <w:r w:rsidRPr="00BC2392">
              <w:rPr>
                <w:sz w:val="20"/>
              </w:rPr>
              <w:t>если   Р</w:t>
            </w:r>
            <w:r w:rsidRPr="00BC2392">
              <w:rPr>
                <w:sz w:val="20"/>
                <w:vertAlign w:val="subscript"/>
              </w:rPr>
              <w:t>4</w:t>
            </w:r>
            <w:r w:rsidRPr="00BC2392">
              <w:rPr>
                <w:sz w:val="20"/>
              </w:rPr>
              <w:t xml:space="preserve"> &lt; 1 ;</w:t>
            </w:r>
          </w:p>
          <w:p w:rsidR="00532DC5" w:rsidRPr="00BC2392" w:rsidRDefault="00532DC5" w:rsidP="00E2762E">
            <w:pPr>
              <w:pStyle w:val="ConsPlusNormal"/>
              <w:rPr>
                <w:sz w:val="20"/>
              </w:rPr>
            </w:pPr>
          </w:p>
          <w:p w:rsidR="00532DC5" w:rsidRPr="00BC2392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BC2392">
              <w:rPr>
                <w:sz w:val="20"/>
                <w:szCs w:val="20"/>
              </w:rPr>
              <w:t>Е(Р</w:t>
            </w:r>
            <w:r w:rsidRPr="00BC2392">
              <w:rPr>
                <w:sz w:val="20"/>
                <w:szCs w:val="20"/>
                <w:vertAlign w:val="subscript"/>
              </w:rPr>
              <w:t>4</w:t>
            </w:r>
            <w:r w:rsidRPr="00BC2392">
              <w:rPr>
                <w:sz w:val="20"/>
                <w:szCs w:val="20"/>
              </w:rPr>
              <w:t xml:space="preserve">) = 0, </w:t>
            </w:r>
          </w:p>
          <w:p w:rsidR="00532DC5" w:rsidRPr="00BC2392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BC2392">
              <w:rPr>
                <w:sz w:val="20"/>
                <w:szCs w:val="20"/>
              </w:rPr>
              <w:t>если  R</w:t>
            </w:r>
            <w:r w:rsidRPr="00BC2392">
              <w:rPr>
                <w:sz w:val="20"/>
                <w:szCs w:val="20"/>
                <w:vertAlign w:val="subscript"/>
              </w:rPr>
              <w:t>4</w:t>
            </w:r>
            <w:r w:rsidRPr="00BC2392">
              <w:rPr>
                <w:sz w:val="20"/>
                <w:szCs w:val="20"/>
              </w:rPr>
              <w:t xml:space="preserve"> ≥ 1. </w:t>
            </w:r>
          </w:p>
          <w:p w:rsidR="00532DC5" w:rsidRPr="00BC2392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2DC5" w:rsidRPr="00BC2392" w:rsidRDefault="00532DC5" w:rsidP="0018245D">
            <w:pPr>
              <w:pStyle w:val="ConsPlusNormal"/>
              <w:jc w:val="center"/>
              <w:rPr>
                <w:sz w:val="20"/>
              </w:rPr>
            </w:pPr>
            <w:r w:rsidRPr="00BC2392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532DC5" w:rsidRPr="00BC2392" w:rsidRDefault="00532DC5" w:rsidP="002E0161">
            <w:pPr>
              <w:pStyle w:val="ConsPlusNormal"/>
              <w:rPr>
                <w:sz w:val="20"/>
              </w:rPr>
            </w:pPr>
            <w:r w:rsidRPr="00BC2392">
              <w:rPr>
                <w:sz w:val="20"/>
              </w:rPr>
              <w:t>Степень соблюдения требований законодательства Российской Федерации и иных нормативных правовых актов, регулирующих порядок ведения бухгалтерского учета, составления и представления бухгалтерской отчетности</w:t>
            </w:r>
          </w:p>
        </w:tc>
        <w:tc>
          <w:tcPr>
            <w:tcW w:w="1843" w:type="dxa"/>
          </w:tcPr>
          <w:p w:rsidR="00532DC5" w:rsidRPr="00BC2392" w:rsidRDefault="00532DC5" w:rsidP="002E0161">
            <w:pPr>
              <w:pStyle w:val="ConsPlusNormal"/>
              <w:rPr>
                <w:sz w:val="20"/>
              </w:rPr>
            </w:pPr>
            <w:r w:rsidRPr="00BC2392">
              <w:rPr>
                <w:sz w:val="20"/>
              </w:rPr>
              <w:t>Годовой</w:t>
            </w:r>
          </w:p>
        </w:tc>
      </w:tr>
      <w:tr w:rsidR="00532DC5" w:rsidRPr="00BC2392" w:rsidTr="00A17F49">
        <w:tc>
          <w:tcPr>
            <w:tcW w:w="1219" w:type="dxa"/>
          </w:tcPr>
          <w:p w:rsidR="00532DC5" w:rsidRPr="00BC2392" w:rsidRDefault="00532DC5" w:rsidP="00E2762E">
            <w:pPr>
              <w:pStyle w:val="ConsPlusNormal"/>
              <w:jc w:val="center"/>
              <w:rPr>
                <w:sz w:val="20"/>
              </w:rPr>
            </w:pPr>
            <w:r w:rsidRPr="00BC2392">
              <w:rPr>
                <w:sz w:val="20"/>
              </w:rPr>
              <w:t>5.</w:t>
            </w:r>
          </w:p>
        </w:tc>
        <w:tc>
          <w:tcPr>
            <w:tcW w:w="2839" w:type="dxa"/>
          </w:tcPr>
          <w:p w:rsidR="00532DC5" w:rsidRPr="00BC2392" w:rsidRDefault="00532DC5" w:rsidP="00E2762E">
            <w:pPr>
              <w:pStyle w:val="ConsPlusNormal"/>
              <w:jc w:val="both"/>
              <w:rPr>
                <w:sz w:val="20"/>
              </w:rPr>
            </w:pPr>
            <w:r w:rsidRPr="00BC2392">
              <w:rPr>
                <w:sz w:val="20"/>
              </w:rPr>
              <w:t>Качество планирования поступлений доходов от приносящей доход деятельности</w:t>
            </w:r>
          </w:p>
        </w:tc>
        <w:tc>
          <w:tcPr>
            <w:tcW w:w="2808" w:type="dxa"/>
          </w:tcPr>
          <w:p w:rsidR="00532DC5" w:rsidRPr="00BC2392" w:rsidRDefault="00532DC5" w:rsidP="00E2762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C2392">
              <w:rPr>
                <w:sz w:val="20"/>
                <w:szCs w:val="20"/>
              </w:rPr>
              <w:t>Р</w:t>
            </w:r>
            <w:r w:rsidRPr="00BC2392">
              <w:rPr>
                <w:sz w:val="20"/>
                <w:szCs w:val="20"/>
                <w:vertAlign w:val="subscript"/>
              </w:rPr>
              <w:t>5</w:t>
            </w:r>
            <w:r w:rsidRPr="00BC2392">
              <w:rPr>
                <w:rFonts w:eastAsia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BC2392">
              <w:rPr>
                <w:rFonts w:eastAsia="Times New Roman"/>
                <w:sz w:val="20"/>
                <w:szCs w:val="20"/>
                <w:lang w:eastAsia="ru-RU"/>
              </w:rPr>
              <w:t>Id</w:t>
            </w:r>
            <w:proofErr w:type="spellEnd"/>
            <w:r w:rsidRPr="00BC2392">
              <w:rPr>
                <w:rFonts w:eastAsia="Times New Roman"/>
                <w:sz w:val="20"/>
                <w:szCs w:val="20"/>
                <w:lang w:eastAsia="ru-RU"/>
              </w:rPr>
              <w:t xml:space="preserve"> / I </w:t>
            </w:r>
            <w:proofErr w:type="spellStart"/>
            <w:r w:rsidRPr="00BC2392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C2392">
              <w:rPr>
                <w:rFonts w:eastAsia="Times New Roman"/>
                <w:sz w:val="20"/>
                <w:szCs w:val="20"/>
                <w:lang w:eastAsia="ru-RU"/>
              </w:rPr>
              <w:t xml:space="preserve"> 100 %, где:</w:t>
            </w:r>
          </w:p>
          <w:p w:rsidR="00532DC5" w:rsidRPr="00BC2392" w:rsidRDefault="00532DC5" w:rsidP="00E2762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C2392">
              <w:rPr>
                <w:sz w:val="20"/>
                <w:szCs w:val="20"/>
              </w:rPr>
              <w:t>Р</w:t>
            </w:r>
            <w:r w:rsidRPr="00BC2392">
              <w:rPr>
                <w:sz w:val="20"/>
                <w:szCs w:val="20"/>
                <w:vertAlign w:val="subscript"/>
              </w:rPr>
              <w:t>5</w:t>
            </w:r>
            <w:r w:rsidRPr="00BC2392">
              <w:rPr>
                <w:rFonts w:eastAsia="Times New Roman"/>
                <w:sz w:val="20"/>
                <w:szCs w:val="20"/>
                <w:lang w:eastAsia="ru-RU"/>
              </w:rPr>
              <w:t xml:space="preserve"> - доля  </w:t>
            </w:r>
            <w:r w:rsidRPr="00BC2392">
              <w:rPr>
                <w:sz w:val="20"/>
                <w:szCs w:val="20"/>
              </w:rPr>
              <w:t>поступлений доходов от приносящей доход деятельности</w:t>
            </w:r>
            <w:r w:rsidRPr="00BC2392">
              <w:rPr>
                <w:rFonts w:eastAsia="Times New Roman"/>
                <w:sz w:val="20"/>
                <w:szCs w:val="20"/>
                <w:lang w:eastAsia="ru-RU"/>
              </w:rPr>
              <w:t xml:space="preserve"> (про</w:t>
            </w:r>
            <w:r w:rsidRPr="00BC2392">
              <w:rPr>
                <w:rFonts w:eastAsia="Times New Roman"/>
                <w:sz w:val="20"/>
                <w:szCs w:val="20"/>
                <w:lang w:eastAsia="ru-RU"/>
              </w:rPr>
              <w:softHyphen/>
              <w:t>цент);</w:t>
            </w:r>
          </w:p>
          <w:p w:rsidR="00532DC5" w:rsidRPr="00BC2392" w:rsidRDefault="00532DC5" w:rsidP="00E2762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C2392">
              <w:rPr>
                <w:rFonts w:eastAsia="Times New Roman"/>
                <w:sz w:val="20"/>
                <w:szCs w:val="20"/>
                <w:lang w:eastAsia="ru-RU"/>
              </w:rPr>
              <w:t>Id</w:t>
            </w:r>
            <w:proofErr w:type="spellEnd"/>
            <w:r w:rsidRPr="00BC2392">
              <w:rPr>
                <w:rFonts w:eastAsia="Times New Roman"/>
                <w:sz w:val="20"/>
                <w:szCs w:val="20"/>
                <w:lang w:eastAsia="ru-RU"/>
              </w:rPr>
              <w:t xml:space="preserve"> - объем поступивших </w:t>
            </w:r>
            <w:r w:rsidRPr="00BC2392">
              <w:rPr>
                <w:sz w:val="20"/>
                <w:szCs w:val="20"/>
              </w:rPr>
              <w:t>доходов от приносящей доход деятельности</w:t>
            </w:r>
            <w:r w:rsidRPr="00BC2392">
              <w:rPr>
                <w:rFonts w:eastAsia="Times New Roman"/>
                <w:sz w:val="20"/>
                <w:szCs w:val="20"/>
                <w:lang w:eastAsia="ru-RU"/>
              </w:rPr>
              <w:t xml:space="preserve"> в отчетном финансовом году (руб</w:t>
            </w:r>
            <w:r w:rsidRPr="00BC2392">
              <w:rPr>
                <w:rFonts w:eastAsia="Times New Roman"/>
                <w:sz w:val="20"/>
                <w:szCs w:val="20"/>
                <w:lang w:eastAsia="ru-RU"/>
              </w:rPr>
              <w:softHyphen/>
              <w:t>лей);</w:t>
            </w:r>
          </w:p>
          <w:p w:rsidR="00532DC5" w:rsidRPr="00BC2392" w:rsidRDefault="00532DC5" w:rsidP="005F3C5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C2392">
              <w:rPr>
                <w:rFonts w:eastAsia="Times New Roman"/>
                <w:sz w:val="20"/>
                <w:szCs w:val="20"/>
                <w:lang w:eastAsia="ru-RU"/>
              </w:rPr>
              <w:t xml:space="preserve">I - объем утвержденных </w:t>
            </w:r>
            <w:r w:rsidRPr="00BC2392">
              <w:rPr>
                <w:sz w:val="20"/>
                <w:szCs w:val="20"/>
              </w:rPr>
              <w:t>доходов от приносящей доход деятельности</w:t>
            </w:r>
            <w:r w:rsidRPr="00BC2392">
              <w:rPr>
                <w:rFonts w:eastAsia="Times New Roman"/>
                <w:sz w:val="20"/>
                <w:szCs w:val="20"/>
                <w:lang w:eastAsia="ru-RU"/>
              </w:rPr>
              <w:t xml:space="preserve"> в отчетном финансовом году (руб</w:t>
            </w:r>
            <w:r w:rsidRPr="00BC2392">
              <w:rPr>
                <w:rFonts w:eastAsia="Times New Roman"/>
                <w:sz w:val="20"/>
                <w:szCs w:val="20"/>
                <w:lang w:eastAsia="ru-RU"/>
              </w:rPr>
              <w:softHyphen/>
              <w:t>лей);</w:t>
            </w:r>
          </w:p>
        </w:tc>
        <w:tc>
          <w:tcPr>
            <w:tcW w:w="2383" w:type="dxa"/>
          </w:tcPr>
          <w:p w:rsidR="00532DC5" w:rsidRPr="00BC2392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BC2392">
              <w:rPr>
                <w:sz w:val="20"/>
                <w:szCs w:val="20"/>
              </w:rPr>
              <w:t>Е(Р</w:t>
            </w:r>
            <w:r w:rsidRPr="00BC2392">
              <w:rPr>
                <w:sz w:val="20"/>
                <w:szCs w:val="20"/>
                <w:vertAlign w:val="subscript"/>
              </w:rPr>
              <w:t>5</w:t>
            </w:r>
            <w:r w:rsidRPr="00BC2392">
              <w:rPr>
                <w:sz w:val="20"/>
                <w:szCs w:val="20"/>
              </w:rPr>
              <w:t xml:space="preserve"> )= 2, </w:t>
            </w:r>
          </w:p>
          <w:p w:rsidR="00532DC5" w:rsidRPr="00BC2392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BC2392">
              <w:rPr>
                <w:sz w:val="20"/>
                <w:szCs w:val="20"/>
              </w:rPr>
              <w:t>если 100 %≤Р</w:t>
            </w:r>
            <w:r w:rsidRPr="00BC2392">
              <w:rPr>
                <w:sz w:val="20"/>
                <w:szCs w:val="20"/>
                <w:vertAlign w:val="subscript"/>
              </w:rPr>
              <w:t xml:space="preserve">5 </w:t>
            </w:r>
            <w:r w:rsidRPr="00BC2392">
              <w:rPr>
                <w:sz w:val="20"/>
                <w:szCs w:val="20"/>
              </w:rPr>
              <w:t>≤ 110 % ;</w:t>
            </w:r>
          </w:p>
          <w:p w:rsidR="00532DC5" w:rsidRPr="00BC2392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532DC5" w:rsidRPr="00BC2392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BC2392">
              <w:rPr>
                <w:sz w:val="20"/>
                <w:szCs w:val="20"/>
              </w:rPr>
              <w:t>Е(Р</w:t>
            </w:r>
            <w:r w:rsidRPr="00BC2392">
              <w:rPr>
                <w:sz w:val="20"/>
                <w:szCs w:val="20"/>
                <w:vertAlign w:val="subscript"/>
              </w:rPr>
              <w:t>5</w:t>
            </w:r>
            <w:r w:rsidRPr="00BC2392">
              <w:rPr>
                <w:sz w:val="20"/>
                <w:szCs w:val="20"/>
              </w:rPr>
              <w:t xml:space="preserve"> )= 0, </w:t>
            </w:r>
          </w:p>
          <w:p w:rsidR="00532DC5" w:rsidRPr="00BC2392" w:rsidRDefault="00532DC5" w:rsidP="00E2762E">
            <w:pPr>
              <w:ind w:firstLine="0"/>
              <w:rPr>
                <w:sz w:val="20"/>
                <w:szCs w:val="20"/>
              </w:rPr>
            </w:pPr>
            <w:r w:rsidRPr="00BC2392">
              <w:rPr>
                <w:sz w:val="20"/>
                <w:szCs w:val="20"/>
              </w:rPr>
              <w:t>если Р</w:t>
            </w:r>
            <w:r w:rsidRPr="00BC2392">
              <w:rPr>
                <w:sz w:val="20"/>
                <w:szCs w:val="20"/>
                <w:vertAlign w:val="subscript"/>
              </w:rPr>
              <w:t>5</w:t>
            </w:r>
            <w:r w:rsidRPr="00BC2392">
              <w:rPr>
                <w:sz w:val="20"/>
                <w:szCs w:val="20"/>
              </w:rPr>
              <w:t xml:space="preserve"> &lt; 100  %,</w:t>
            </w:r>
          </w:p>
          <w:p w:rsidR="00532DC5" w:rsidRPr="00BC2392" w:rsidRDefault="00532DC5" w:rsidP="00CD0F0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C2392">
              <w:rPr>
                <w:sz w:val="20"/>
                <w:szCs w:val="20"/>
              </w:rPr>
              <w:t>если Р</w:t>
            </w:r>
            <w:r w:rsidRPr="00E2762E">
              <w:rPr>
                <w:sz w:val="20"/>
                <w:szCs w:val="20"/>
                <w:vertAlign w:val="subscript"/>
              </w:rPr>
              <w:t>5</w:t>
            </w:r>
            <w:r w:rsidRPr="00BC2392">
              <w:rPr>
                <w:sz w:val="20"/>
                <w:szCs w:val="20"/>
                <w:vertAlign w:val="subscript"/>
              </w:rPr>
              <w:t xml:space="preserve"> </w:t>
            </w:r>
            <w:r w:rsidR="00CD0F06">
              <w:rPr>
                <w:sz w:val="20"/>
                <w:szCs w:val="20"/>
              </w:rPr>
              <w:t>≥</w:t>
            </w:r>
            <w:r w:rsidRPr="00BC2392">
              <w:rPr>
                <w:sz w:val="20"/>
                <w:szCs w:val="20"/>
              </w:rPr>
              <w:t>11</w:t>
            </w:r>
            <w:r w:rsidR="00CD0F06">
              <w:rPr>
                <w:sz w:val="20"/>
                <w:szCs w:val="20"/>
              </w:rPr>
              <w:t>1</w:t>
            </w:r>
            <w:r w:rsidRPr="00BC239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</w:tcPr>
          <w:p w:rsidR="00532DC5" w:rsidRPr="00BC2392" w:rsidRDefault="00532DC5" w:rsidP="00E2762E">
            <w:pPr>
              <w:pStyle w:val="ConsPlusNormal"/>
              <w:jc w:val="center"/>
              <w:rPr>
                <w:sz w:val="20"/>
              </w:rPr>
            </w:pPr>
            <w:r w:rsidRPr="00BC2392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532DC5" w:rsidRPr="00BC2392" w:rsidRDefault="00532DC5" w:rsidP="00E2762E">
            <w:pPr>
              <w:pStyle w:val="ConsPlusNormal"/>
              <w:jc w:val="center"/>
              <w:rPr>
                <w:sz w:val="20"/>
              </w:rPr>
            </w:pPr>
            <w:r w:rsidRPr="00BC2392">
              <w:rPr>
                <w:sz w:val="20"/>
              </w:rPr>
              <w:t>Недовыполнение прогноза поступлений доходов на текущий финансовый год и значительное перевыполнение плана по доходам в отчетном периоде свидетельствует о низком качестве планирования поступлений доходов от приносящей доход деятельности</w:t>
            </w:r>
          </w:p>
        </w:tc>
        <w:tc>
          <w:tcPr>
            <w:tcW w:w="1843" w:type="dxa"/>
          </w:tcPr>
          <w:p w:rsidR="00532DC5" w:rsidRPr="00BC2392" w:rsidRDefault="00532DC5" w:rsidP="00C372C8">
            <w:pPr>
              <w:pStyle w:val="ConsPlusNormal"/>
              <w:rPr>
                <w:sz w:val="20"/>
              </w:rPr>
            </w:pPr>
            <w:r w:rsidRPr="00BC2392">
              <w:rPr>
                <w:sz w:val="20"/>
              </w:rPr>
              <w:t>Годовой</w:t>
            </w:r>
          </w:p>
        </w:tc>
      </w:tr>
      <w:tr w:rsidR="00532DC5" w:rsidRPr="001A00D6" w:rsidTr="00A17F49">
        <w:tc>
          <w:tcPr>
            <w:tcW w:w="1219" w:type="dxa"/>
          </w:tcPr>
          <w:p w:rsidR="00532DC5" w:rsidRPr="001A00D6" w:rsidRDefault="00532DC5" w:rsidP="00E2762E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6.</w:t>
            </w:r>
          </w:p>
        </w:tc>
        <w:tc>
          <w:tcPr>
            <w:tcW w:w="2839" w:type="dxa"/>
          </w:tcPr>
          <w:p w:rsidR="00532DC5" w:rsidRPr="001A00D6" w:rsidRDefault="00532DC5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Своевременность и полнота предоставления  годовой бюджетной отчетности</w:t>
            </w:r>
          </w:p>
          <w:p w:rsidR="00532DC5" w:rsidRPr="001A00D6" w:rsidRDefault="00532DC5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Нарушение сроков предоставления отчетности </w:t>
            </w:r>
          </w:p>
        </w:tc>
        <w:tc>
          <w:tcPr>
            <w:tcW w:w="2808" w:type="dxa"/>
          </w:tcPr>
          <w:p w:rsidR="00532DC5" w:rsidRPr="001A00D6" w:rsidRDefault="00532DC5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  <w:lang w:val="en-US"/>
              </w:rPr>
              <w:t>P</w:t>
            </w:r>
            <w:r w:rsidRPr="001A00D6">
              <w:rPr>
                <w:sz w:val="20"/>
                <w:szCs w:val="20"/>
                <w:vertAlign w:val="subscript"/>
              </w:rPr>
              <w:t>6</w:t>
            </w:r>
            <w:r w:rsidRPr="001A00D6">
              <w:rPr>
                <w:sz w:val="20"/>
                <w:szCs w:val="20"/>
              </w:rPr>
              <w:t xml:space="preserve"> = N</w:t>
            </w:r>
            <w:proofErr w:type="spellStart"/>
            <w:r w:rsidRPr="001A00D6">
              <w:rPr>
                <w:sz w:val="20"/>
                <w:szCs w:val="20"/>
                <w:lang w:val="en-US"/>
              </w:rPr>
              <w:t>py</w:t>
            </w:r>
            <w:proofErr w:type="spellEnd"/>
            <w:r w:rsidRPr="001A00D6">
              <w:rPr>
                <w:sz w:val="20"/>
                <w:szCs w:val="20"/>
              </w:rPr>
              <w:t>, где:</w:t>
            </w:r>
          </w:p>
          <w:p w:rsidR="00532DC5" w:rsidRPr="001A00D6" w:rsidRDefault="00532DC5" w:rsidP="00E2762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A00D6">
              <w:rPr>
                <w:sz w:val="20"/>
                <w:szCs w:val="20"/>
                <w:lang w:val="en-US"/>
              </w:rPr>
              <w:t>Npy</w:t>
            </w:r>
            <w:proofErr w:type="spellEnd"/>
            <w:r w:rsidRPr="001A00D6">
              <w:rPr>
                <w:sz w:val="20"/>
                <w:szCs w:val="20"/>
              </w:rPr>
              <w:t xml:space="preserve"> – количество нарушений сроков представления отчетности </w:t>
            </w:r>
          </w:p>
        </w:tc>
        <w:tc>
          <w:tcPr>
            <w:tcW w:w="2383" w:type="dxa"/>
          </w:tcPr>
          <w:p w:rsidR="00532DC5" w:rsidRPr="001A00D6" w:rsidRDefault="00532DC5" w:rsidP="00E2762E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</w:t>
            </w:r>
            <w:r w:rsidRPr="001A00D6">
              <w:rPr>
                <w:sz w:val="20"/>
                <w:szCs w:val="20"/>
                <w:lang w:val="en-US"/>
              </w:rPr>
              <w:t>P</w:t>
            </w:r>
            <w:r w:rsidRPr="001A00D6">
              <w:rPr>
                <w:sz w:val="20"/>
                <w:szCs w:val="20"/>
                <w:vertAlign w:val="subscript"/>
              </w:rPr>
              <w:t>6</w:t>
            </w:r>
            <w:r w:rsidRPr="001A00D6">
              <w:rPr>
                <w:sz w:val="20"/>
                <w:szCs w:val="20"/>
              </w:rPr>
              <w:t xml:space="preserve"> )= 0 ,</w:t>
            </w:r>
          </w:p>
          <w:p w:rsidR="00532DC5" w:rsidRPr="001A00D6" w:rsidRDefault="00532DC5" w:rsidP="00E2762E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если </w:t>
            </w:r>
            <w:proofErr w:type="spellStart"/>
            <w:r w:rsidRPr="001A00D6">
              <w:rPr>
                <w:sz w:val="20"/>
                <w:szCs w:val="20"/>
                <w:lang w:val="en-US"/>
              </w:rPr>
              <w:t>Np</w:t>
            </w:r>
            <w:proofErr w:type="spellEnd"/>
            <w:r w:rsidRPr="001A00D6">
              <w:rPr>
                <w:sz w:val="20"/>
                <w:szCs w:val="20"/>
              </w:rPr>
              <w:t xml:space="preserve"> &gt; 1;</w:t>
            </w:r>
          </w:p>
          <w:p w:rsidR="00532DC5" w:rsidRPr="001A00D6" w:rsidRDefault="00532DC5" w:rsidP="00E2762E">
            <w:pPr>
              <w:ind w:firstLine="0"/>
              <w:rPr>
                <w:sz w:val="20"/>
                <w:szCs w:val="20"/>
              </w:rPr>
            </w:pPr>
          </w:p>
          <w:p w:rsidR="00532DC5" w:rsidRPr="001A00D6" w:rsidRDefault="00532DC5" w:rsidP="00E2762E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</w:t>
            </w:r>
            <w:r w:rsidRPr="001A00D6">
              <w:rPr>
                <w:sz w:val="20"/>
                <w:szCs w:val="20"/>
                <w:lang w:val="en-US"/>
              </w:rPr>
              <w:t>P</w:t>
            </w:r>
            <w:r w:rsidRPr="001A00D6">
              <w:rPr>
                <w:sz w:val="20"/>
                <w:szCs w:val="20"/>
                <w:vertAlign w:val="subscript"/>
              </w:rPr>
              <w:t>6</w:t>
            </w:r>
            <w:r w:rsidRPr="001A00D6">
              <w:rPr>
                <w:sz w:val="20"/>
                <w:szCs w:val="20"/>
              </w:rPr>
              <w:t xml:space="preserve"> ) = 1. </w:t>
            </w:r>
          </w:p>
          <w:p w:rsidR="00532DC5" w:rsidRPr="001A00D6" w:rsidRDefault="00532DC5" w:rsidP="00E2762E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если  </w:t>
            </w:r>
            <w:proofErr w:type="spellStart"/>
            <w:r w:rsidRPr="001A00D6">
              <w:rPr>
                <w:sz w:val="20"/>
                <w:szCs w:val="20"/>
                <w:lang w:val="en-US"/>
              </w:rPr>
              <w:t>Np</w:t>
            </w:r>
            <w:proofErr w:type="spellEnd"/>
            <w:r w:rsidRPr="001A00D6">
              <w:rPr>
                <w:sz w:val="20"/>
                <w:szCs w:val="20"/>
              </w:rPr>
              <w:t xml:space="preserve"> &lt;1.</w:t>
            </w:r>
          </w:p>
        </w:tc>
        <w:tc>
          <w:tcPr>
            <w:tcW w:w="1444" w:type="dxa"/>
          </w:tcPr>
          <w:p w:rsidR="00532DC5" w:rsidRPr="001A00D6" w:rsidRDefault="00532DC5" w:rsidP="0018245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  <w:p w:rsidR="00532DC5" w:rsidRPr="001A00D6" w:rsidRDefault="00532DC5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32DC5" w:rsidRPr="001A00D6" w:rsidRDefault="00532DC5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Негативным считается наличие нарушений сроков предоставления отчетности </w:t>
            </w:r>
          </w:p>
        </w:tc>
        <w:tc>
          <w:tcPr>
            <w:tcW w:w="1843" w:type="dxa"/>
          </w:tcPr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532DC5" w:rsidRPr="001A00D6" w:rsidTr="00A17F49">
        <w:tc>
          <w:tcPr>
            <w:tcW w:w="1219" w:type="dxa"/>
          </w:tcPr>
          <w:p w:rsidR="00532DC5" w:rsidRPr="001A00D6" w:rsidRDefault="00532DC5" w:rsidP="00930D8B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7.</w:t>
            </w:r>
          </w:p>
        </w:tc>
        <w:tc>
          <w:tcPr>
            <w:tcW w:w="2839" w:type="dxa"/>
          </w:tcPr>
          <w:p w:rsidR="00532DC5" w:rsidRPr="001A00D6" w:rsidRDefault="00532DC5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Проведение инвен</w:t>
            </w:r>
            <w:r w:rsidRPr="001A00D6">
              <w:rPr>
                <w:sz w:val="20"/>
                <w:szCs w:val="20"/>
              </w:rPr>
              <w:softHyphen/>
              <w:t>таризации</w:t>
            </w:r>
          </w:p>
        </w:tc>
        <w:tc>
          <w:tcPr>
            <w:tcW w:w="2808" w:type="dxa"/>
          </w:tcPr>
          <w:p w:rsidR="00532DC5" w:rsidRPr="001A00D6" w:rsidRDefault="00532DC5" w:rsidP="00E2762E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7</w:t>
            </w:r>
            <w:r w:rsidRPr="001A00D6">
              <w:rPr>
                <w:sz w:val="20"/>
                <w:szCs w:val="20"/>
              </w:rPr>
              <w:t>= {1 (да) / 0 (нет)}</w:t>
            </w:r>
          </w:p>
          <w:p w:rsidR="00532DC5" w:rsidRPr="001A00D6" w:rsidRDefault="00532DC5" w:rsidP="00E2762E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7</w:t>
            </w:r>
            <w:r w:rsidRPr="001A00D6">
              <w:rPr>
                <w:sz w:val="20"/>
                <w:szCs w:val="20"/>
              </w:rPr>
              <w:t xml:space="preserve"> - проведение инвентариза</w:t>
            </w:r>
            <w:r w:rsidRPr="001A00D6">
              <w:rPr>
                <w:sz w:val="20"/>
                <w:szCs w:val="20"/>
              </w:rPr>
              <w:softHyphen/>
              <w:t>ции активов и обязательств в случаях, сроках и порядке, установленных законодатель</w:t>
            </w:r>
            <w:r w:rsidRPr="001A00D6">
              <w:rPr>
                <w:sz w:val="20"/>
                <w:szCs w:val="20"/>
              </w:rPr>
              <w:softHyphen/>
              <w:t>ством Российской Федерации, федеральными и отраслевыми стандартами</w:t>
            </w:r>
          </w:p>
        </w:tc>
        <w:tc>
          <w:tcPr>
            <w:tcW w:w="2383" w:type="dxa"/>
          </w:tcPr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E(Р</w:t>
            </w:r>
            <w:r w:rsidRPr="001A00D6">
              <w:rPr>
                <w:sz w:val="20"/>
                <w:szCs w:val="20"/>
                <w:vertAlign w:val="subscript"/>
              </w:rPr>
              <w:t>7</w:t>
            </w:r>
            <w:r w:rsidRPr="001A00D6">
              <w:rPr>
                <w:sz w:val="20"/>
                <w:szCs w:val="20"/>
              </w:rPr>
              <w:t>) = 1,</w:t>
            </w:r>
          </w:p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 Если Р</w:t>
            </w:r>
            <w:r w:rsidRPr="001A00D6">
              <w:rPr>
                <w:sz w:val="20"/>
                <w:szCs w:val="20"/>
                <w:vertAlign w:val="subscript"/>
              </w:rPr>
              <w:t>7</w:t>
            </w:r>
            <w:r w:rsidRPr="001A00D6">
              <w:rPr>
                <w:sz w:val="20"/>
                <w:szCs w:val="20"/>
              </w:rPr>
              <w:t xml:space="preserve"> ≥ 1.</w:t>
            </w:r>
          </w:p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E(Р</w:t>
            </w:r>
            <w:r w:rsidRPr="001A00D6">
              <w:rPr>
                <w:sz w:val="20"/>
                <w:szCs w:val="20"/>
                <w:vertAlign w:val="subscript"/>
              </w:rPr>
              <w:t>7</w:t>
            </w:r>
            <w:r w:rsidRPr="001A00D6">
              <w:rPr>
                <w:sz w:val="20"/>
                <w:szCs w:val="20"/>
              </w:rPr>
              <w:t xml:space="preserve">) = 0, </w:t>
            </w:r>
          </w:p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Р</w:t>
            </w:r>
            <w:r w:rsidRPr="001A00D6">
              <w:rPr>
                <w:sz w:val="20"/>
                <w:szCs w:val="20"/>
                <w:vertAlign w:val="subscript"/>
              </w:rPr>
              <w:t>7</w:t>
            </w:r>
            <w:r w:rsidRPr="001A00D6">
              <w:rPr>
                <w:sz w:val="20"/>
                <w:szCs w:val="20"/>
              </w:rPr>
              <w:t xml:space="preserve"> &lt; 1.</w:t>
            </w:r>
          </w:p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2DC5" w:rsidRPr="001A00D6" w:rsidRDefault="00532DC5" w:rsidP="0018245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32DC5" w:rsidRPr="001A00D6" w:rsidRDefault="00532DC5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Позитивно рассматривается факт проведения инвентаризации активов и обязательств в слу</w:t>
            </w:r>
            <w:r w:rsidRPr="001A00D6">
              <w:rPr>
                <w:sz w:val="20"/>
                <w:szCs w:val="20"/>
              </w:rPr>
              <w:softHyphen/>
              <w:t>чаях, сроках и порядке, установленных зако</w:t>
            </w:r>
            <w:r w:rsidRPr="001A00D6">
              <w:rPr>
                <w:sz w:val="20"/>
                <w:szCs w:val="20"/>
              </w:rPr>
              <w:softHyphen/>
              <w:t>нодательством Российской Федерации, феде</w:t>
            </w:r>
            <w:r w:rsidRPr="001A00D6">
              <w:rPr>
                <w:sz w:val="20"/>
                <w:szCs w:val="20"/>
              </w:rPr>
              <w:softHyphen/>
              <w:t>ральными и отраслевыми стандартами</w:t>
            </w:r>
          </w:p>
        </w:tc>
        <w:tc>
          <w:tcPr>
            <w:tcW w:w="1843" w:type="dxa"/>
          </w:tcPr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A17F49" w:rsidRPr="00A17F49" w:rsidTr="009F0FEF">
        <w:tc>
          <w:tcPr>
            <w:tcW w:w="1219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lastRenderedPageBreak/>
              <w:t>№</w:t>
            </w: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A17F49">
              <w:rPr>
                <w:b/>
                <w:sz w:val="20"/>
              </w:rPr>
              <w:t>п</w:t>
            </w:r>
            <w:proofErr w:type="spellEnd"/>
            <w:r w:rsidRPr="00A17F49">
              <w:rPr>
                <w:b/>
                <w:sz w:val="20"/>
              </w:rPr>
              <w:t>/</w:t>
            </w:r>
            <w:proofErr w:type="spellStart"/>
            <w:r w:rsidRPr="00A17F4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839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2808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Расчет показателя</w:t>
            </w:r>
          </w:p>
        </w:tc>
        <w:tc>
          <w:tcPr>
            <w:tcW w:w="2383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Параметры определения значения показателя</w:t>
            </w:r>
          </w:p>
        </w:tc>
        <w:tc>
          <w:tcPr>
            <w:tcW w:w="1444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Уровень баллов</w:t>
            </w:r>
          </w:p>
        </w:tc>
        <w:tc>
          <w:tcPr>
            <w:tcW w:w="2977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Комментарий</w:t>
            </w:r>
          </w:p>
        </w:tc>
        <w:tc>
          <w:tcPr>
            <w:tcW w:w="1843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Период проведения мониторинга</w:t>
            </w:r>
          </w:p>
        </w:tc>
      </w:tr>
      <w:tr w:rsidR="00532DC5" w:rsidRPr="001A00D6" w:rsidTr="00A17F49">
        <w:tc>
          <w:tcPr>
            <w:tcW w:w="1219" w:type="dxa"/>
          </w:tcPr>
          <w:p w:rsidR="00532DC5" w:rsidRPr="001A00D6" w:rsidRDefault="00532DC5" w:rsidP="00930D8B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8.</w:t>
            </w:r>
          </w:p>
        </w:tc>
        <w:tc>
          <w:tcPr>
            <w:tcW w:w="2839" w:type="dxa"/>
          </w:tcPr>
          <w:p w:rsidR="00532DC5" w:rsidRPr="001A00D6" w:rsidRDefault="00532DC5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Недостачи и хище</w:t>
            </w:r>
            <w:r w:rsidRPr="001A00D6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808" w:type="dxa"/>
          </w:tcPr>
          <w:p w:rsidR="00532DC5" w:rsidRPr="001A00D6" w:rsidRDefault="00532DC5" w:rsidP="00E2762E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(Р</w:t>
            </w:r>
            <w:r w:rsidRPr="001A00D6">
              <w:rPr>
                <w:sz w:val="20"/>
                <w:szCs w:val="20"/>
                <w:vertAlign w:val="subscript"/>
              </w:rPr>
              <w:t>8</w:t>
            </w:r>
            <w:r w:rsidRPr="001A00D6">
              <w:rPr>
                <w:sz w:val="20"/>
                <w:szCs w:val="20"/>
              </w:rPr>
              <w:t>)  = {0 (да) /1 (нет)}</w:t>
            </w:r>
          </w:p>
          <w:p w:rsidR="00532DC5" w:rsidRPr="001A00D6" w:rsidRDefault="00532DC5" w:rsidP="00E2762E">
            <w:pPr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8</w:t>
            </w:r>
            <w:r w:rsidRPr="001A00D6">
              <w:rPr>
                <w:sz w:val="20"/>
                <w:szCs w:val="20"/>
              </w:rPr>
              <w:t xml:space="preserve"> - факты недостач и хище</w:t>
            </w:r>
            <w:r w:rsidRPr="001A00D6">
              <w:rPr>
                <w:sz w:val="20"/>
                <w:szCs w:val="20"/>
              </w:rPr>
              <w:softHyphen/>
              <w:t>ний государственной соб</w:t>
            </w:r>
            <w:r w:rsidRPr="001A00D6">
              <w:rPr>
                <w:sz w:val="20"/>
                <w:szCs w:val="20"/>
              </w:rPr>
              <w:softHyphen/>
              <w:t>ственности, выявленных по результатам проверки, в том числе проведенной органами государственного финансово</w:t>
            </w:r>
            <w:r w:rsidRPr="001A00D6">
              <w:rPr>
                <w:sz w:val="20"/>
                <w:szCs w:val="20"/>
              </w:rPr>
              <w:softHyphen/>
              <w:t>го контроля за отчетный пе</w:t>
            </w:r>
            <w:r w:rsidRPr="001A00D6">
              <w:rPr>
                <w:sz w:val="20"/>
                <w:szCs w:val="20"/>
              </w:rPr>
              <w:softHyphen/>
              <w:t>риод</w:t>
            </w:r>
          </w:p>
        </w:tc>
        <w:tc>
          <w:tcPr>
            <w:tcW w:w="2383" w:type="dxa"/>
          </w:tcPr>
          <w:p w:rsidR="00532DC5" w:rsidRPr="001A00D6" w:rsidRDefault="00532DC5" w:rsidP="00E2762E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Е(Р</w:t>
            </w:r>
            <w:r w:rsidRPr="001A00D6">
              <w:rPr>
                <w:sz w:val="20"/>
                <w:vertAlign w:val="subscript"/>
              </w:rPr>
              <w:t>8</w:t>
            </w:r>
            <w:r w:rsidRPr="001A00D6">
              <w:rPr>
                <w:sz w:val="20"/>
              </w:rPr>
              <w:t xml:space="preserve">) =1 , </w:t>
            </w:r>
          </w:p>
          <w:p w:rsidR="00532DC5" w:rsidRPr="001A00D6" w:rsidRDefault="00532DC5" w:rsidP="00E2762E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если  R</w:t>
            </w:r>
            <w:r w:rsidRPr="001A00D6">
              <w:rPr>
                <w:sz w:val="20"/>
                <w:vertAlign w:val="subscript"/>
              </w:rPr>
              <w:t>8</w:t>
            </w:r>
            <w:r w:rsidRPr="001A00D6">
              <w:rPr>
                <w:sz w:val="20"/>
              </w:rPr>
              <w:t>&lt; 1 ;</w:t>
            </w:r>
          </w:p>
          <w:p w:rsidR="00532DC5" w:rsidRPr="001A00D6" w:rsidRDefault="00532DC5" w:rsidP="00E2762E">
            <w:pPr>
              <w:pStyle w:val="ConsPlusNormal"/>
              <w:rPr>
                <w:sz w:val="20"/>
              </w:rPr>
            </w:pPr>
          </w:p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8</w:t>
            </w:r>
            <w:r w:rsidRPr="001A00D6">
              <w:rPr>
                <w:sz w:val="20"/>
                <w:szCs w:val="20"/>
              </w:rPr>
              <w:t xml:space="preserve">) = 0, </w:t>
            </w:r>
          </w:p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R</w:t>
            </w:r>
            <w:r w:rsidRPr="001A00D6">
              <w:rPr>
                <w:sz w:val="20"/>
                <w:szCs w:val="20"/>
                <w:vertAlign w:val="subscript"/>
              </w:rPr>
              <w:t>8</w:t>
            </w:r>
            <w:r w:rsidRPr="001A00D6">
              <w:rPr>
                <w:sz w:val="20"/>
                <w:szCs w:val="20"/>
              </w:rPr>
              <w:t xml:space="preserve"> ≥ 1. </w:t>
            </w:r>
          </w:p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2DC5" w:rsidRPr="001A00D6" w:rsidRDefault="00532DC5" w:rsidP="0018245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32DC5" w:rsidRPr="001A00D6" w:rsidRDefault="00532DC5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Ориентиром является недопущение недостач и хищений</w:t>
            </w:r>
          </w:p>
        </w:tc>
        <w:tc>
          <w:tcPr>
            <w:tcW w:w="1843" w:type="dxa"/>
          </w:tcPr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532DC5" w:rsidRPr="001A00D6" w:rsidTr="00A17F49">
        <w:tc>
          <w:tcPr>
            <w:tcW w:w="1219" w:type="dxa"/>
          </w:tcPr>
          <w:p w:rsidR="00532DC5" w:rsidRPr="001A00D6" w:rsidRDefault="00532DC5" w:rsidP="00930D8B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9.</w:t>
            </w:r>
          </w:p>
        </w:tc>
        <w:tc>
          <w:tcPr>
            <w:tcW w:w="2839" w:type="dxa"/>
          </w:tcPr>
          <w:p w:rsidR="00532DC5" w:rsidRPr="001A00D6" w:rsidRDefault="00532DC5" w:rsidP="00930D8B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 xml:space="preserve">Обеспечение открытости и полноты размещения учреждениями отчетной информации за предшествующий отчетный период на </w:t>
            </w:r>
            <w:hyperlink r:id="rId17">
              <w:r w:rsidRPr="001A00D6">
                <w:rPr>
                  <w:rStyle w:val="ListLabel2"/>
                  <w:sz w:val="20"/>
                  <w:szCs w:val="20"/>
                </w:rPr>
                <w:t>www.bus.gov.ru</w:t>
              </w:r>
            </w:hyperlink>
            <w:r w:rsidRPr="001A00D6">
              <w:rPr>
                <w:sz w:val="20"/>
              </w:rPr>
              <w:t xml:space="preserve">  в срок до 1 апреля отчетного периода</w:t>
            </w:r>
          </w:p>
        </w:tc>
        <w:tc>
          <w:tcPr>
            <w:tcW w:w="2808" w:type="dxa"/>
          </w:tcPr>
          <w:p w:rsidR="00532DC5" w:rsidRPr="001A00D6" w:rsidRDefault="00532DC5" w:rsidP="00AE0846">
            <w:pPr>
              <w:widowControl w:val="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Р</w:t>
            </w:r>
            <w:r w:rsidRPr="001A00D6">
              <w:rPr>
                <w:sz w:val="20"/>
                <w:szCs w:val="20"/>
                <w:vertAlign w:val="subscript"/>
              </w:rPr>
              <w:t>9</w:t>
            </w:r>
            <w:r w:rsidRPr="001A00D6">
              <w:rPr>
                <w:sz w:val="20"/>
                <w:szCs w:val="20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  <m:r>
                    <w:rPr>
                      <w:rFonts w:ascii="Cambria Math"/>
                      <w:sz w:val="20"/>
                      <w:szCs w:val="20"/>
                    </w:rPr>
                    <m:t>аб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Nt</m:t>
                  </m:r>
                </m:den>
              </m:f>
              <m:r>
                <w:rPr>
                  <w:rFonts w:ascii="Cambria Math"/>
                  <w:sz w:val="20"/>
                  <w:szCs w:val="20"/>
                </w:rPr>
                <m:t>×</m:t>
              </m:r>
              <m:r>
                <w:rPr>
                  <w:rFonts w:ascii="Cambria Math"/>
                  <w:sz w:val="20"/>
                  <w:szCs w:val="20"/>
                </w:rPr>
                <m:t>100 %</m:t>
              </m:r>
            </m:oMath>
            <w:r w:rsidRPr="001A00D6">
              <w:rPr>
                <w:rFonts w:eastAsiaTheme="minorEastAsia"/>
                <w:sz w:val="20"/>
                <w:szCs w:val="20"/>
              </w:rPr>
              <w:t xml:space="preserve">, </w:t>
            </w:r>
          </w:p>
          <w:p w:rsidR="00532DC5" w:rsidRPr="001A00D6" w:rsidRDefault="00532DC5" w:rsidP="00AE084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где:</w:t>
            </w:r>
          </w:p>
          <w:p w:rsidR="00532DC5" w:rsidRPr="001A00D6" w:rsidRDefault="00532DC5" w:rsidP="00AE084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A00D6">
              <w:rPr>
                <w:sz w:val="20"/>
                <w:szCs w:val="20"/>
              </w:rPr>
              <w:t>Nаб</w:t>
            </w:r>
            <w:proofErr w:type="spellEnd"/>
            <w:r w:rsidRPr="001A00D6">
              <w:rPr>
                <w:sz w:val="20"/>
                <w:szCs w:val="20"/>
              </w:rPr>
              <w:t xml:space="preserve"> - количество электронных копий отчетных документов учреждения (в составе форм бюджетной/бухгалтерской отчетности) за предшествующий отчетный период, по которым размещены данные до 1 апреля отчетного периода на </w:t>
            </w:r>
            <w:proofErr w:type="spellStart"/>
            <w:r w:rsidRPr="001A00D6">
              <w:rPr>
                <w:sz w:val="20"/>
                <w:szCs w:val="20"/>
              </w:rPr>
              <w:t>www.bus.gov.ru</w:t>
            </w:r>
            <w:proofErr w:type="spellEnd"/>
            <w:r w:rsidRPr="001A00D6">
              <w:rPr>
                <w:sz w:val="20"/>
                <w:szCs w:val="20"/>
              </w:rPr>
              <w:t>;</w:t>
            </w:r>
          </w:p>
          <w:p w:rsidR="00532DC5" w:rsidRPr="001A00D6" w:rsidRDefault="00532DC5" w:rsidP="00AE084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A00D6">
              <w:rPr>
                <w:sz w:val="20"/>
                <w:szCs w:val="20"/>
              </w:rPr>
              <w:t>Nt</w:t>
            </w:r>
            <w:proofErr w:type="spellEnd"/>
            <w:r w:rsidRPr="001A00D6">
              <w:rPr>
                <w:sz w:val="20"/>
                <w:szCs w:val="20"/>
              </w:rPr>
              <w:t xml:space="preserve"> - общее количество электронных копий отчетных документов учреждения (в составе форм бюджетной/бухгалтерской отчетности) за предшествующий отчетный период, которые должны быть размещены данные до 1 апреля отчетного периода на </w:t>
            </w:r>
            <w:proofErr w:type="spellStart"/>
            <w:r w:rsidRPr="001A00D6">
              <w:rPr>
                <w:sz w:val="20"/>
                <w:szCs w:val="20"/>
              </w:rPr>
              <w:t>www.bus.gov.ru</w:t>
            </w:r>
            <w:proofErr w:type="spellEnd"/>
          </w:p>
          <w:p w:rsidR="00532DC5" w:rsidRDefault="00532DC5" w:rsidP="00AE0846">
            <w:pPr>
              <w:pStyle w:val="ConsPlusNormal"/>
              <w:jc w:val="both"/>
              <w:rPr>
                <w:sz w:val="20"/>
              </w:rPr>
            </w:pPr>
          </w:p>
          <w:p w:rsidR="00A17F49" w:rsidRDefault="00A17F49" w:rsidP="00AE0846">
            <w:pPr>
              <w:pStyle w:val="ConsPlusNormal"/>
              <w:jc w:val="both"/>
              <w:rPr>
                <w:sz w:val="20"/>
              </w:rPr>
            </w:pPr>
          </w:p>
          <w:p w:rsidR="00A17F49" w:rsidRPr="001A00D6" w:rsidRDefault="00A17F49" w:rsidP="00AE084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83" w:type="dxa"/>
          </w:tcPr>
          <w:p w:rsidR="00532DC5" w:rsidRPr="001A00D6" w:rsidRDefault="00532DC5" w:rsidP="00AE0846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 (Р</w:t>
            </w:r>
            <w:r w:rsidRPr="001A00D6">
              <w:rPr>
                <w:sz w:val="20"/>
                <w:szCs w:val="20"/>
                <w:vertAlign w:val="subscript"/>
              </w:rPr>
              <w:t>9</w:t>
            </w:r>
            <w:r w:rsidRPr="001A00D6">
              <w:rPr>
                <w:sz w:val="20"/>
                <w:szCs w:val="20"/>
              </w:rPr>
              <w:t xml:space="preserve"> )= 0, </w:t>
            </w:r>
          </w:p>
          <w:p w:rsidR="00532DC5" w:rsidRPr="001A00D6" w:rsidRDefault="00532DC5" w:rsidP="00AE0846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Р</w:t>
            </w:r>
            <w:r w:rsidRPr="001A00D6">
              <w:rPr>
                <w:sz w:val="20"/>
                <w:szCs w:val="20"/>
                <w:vertAlign w:val="subscript"/>
              </w:rPr>
              <w:t>9</w:t>
            </w:r>
            <w:r w:rsidRPr="001A00D6">
              <w:rPr>
                <w:sz w:val="20"/>
                <w:szCs w:val="20"/>
              </w:rPr>
              <w:t xml:space="preserve"> &lt; 100%;</w:t>
            </w:r>
          </w:p>
          <w:p w:rsidR="00532DC5" w:rsidRPr="001A00D6" w:rsidRDefault="00532DC5" w:rsidP="00AE0846">
            <w:pPr>
              <w:ind w:firstLine="0"/>
              <w:rPr>
                <w:sz w:val="20"/>
                <w:szCs w:val="20"/>
              </w:rPr>
            </w:pPr>
          </w:p>
          <w:p w:rsidR="00532DC5" w:rsidRPr="001A00D6" w:rsidRDefault="00532DC5" w:rsidP="00AE0846">
            <w:pPr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 (Р</w:t>
            </w:r>
            <w:r w:rsidRPr="001A00D6">
              <w:rPr>
                <w:sz w:val="20"/>
                <w:szCs w:val="20"/>
                <w:vertAlign w:val="subscript"/>
              </w:rPr>
              <w:t>9</w:t>
            </w:r>
            <w:r w:rsidRPr="001A00D6">
              <w:rPr>
                <w:sz w:val="20"/>
                <w:szCs w:val="20"/>
              </w:rPr>
              <w:t xml:space="preserve">) = 1, </w:t>
            </w:r>
          </w:p>
          <w:p w:rsidR="00532DC5" w:rsidRPr="001A00D6" w:rsidRDefault="00532DC5" w:rsidP="00AE0846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если Р</w:t>
            </w:r>
            <w:r w:rsidRPr="001A00D6">
              <w:rPr>
                <w:sz w:val="20"/>
                <w:vertAlign w:val="subscript"/>
              </w:rPr>
              <w:t>9</w:t>
            </w:r>
            <w:r w:rsidRPr="001A00D6">
              <w:rPr>
                <w:sz w:val="20"/>
              </w:rPr>
              <w:t xml:space="preserve"> =100%</w:t>
            </w:r>
          </w:p>
        </w:tc>
        <w:tc>
          <w:tcPr>
            <w:tcW w:w="1444" w:type="dxa"/>
          </w:tcPr>
          <w:p w:rsidR="00532DC5" w:rsidRPr="001A00D6" w:rsidRDefault="00532DC5" w:rsidP="0018245D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532DC5" w:rsidRPr="001A00D6" w:rsidRDefault="00532DC5" w:rsidP="00EE7C86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 xml:space="preserve">Оценивает своевременность и полноту размещения отчетной информации на </w:t>
            </w:r>
            <w:proofErr w:type="spellStart"/>
            <w:r w:rsidRPr="001A00D6">
              <w:rPr>
                <w:sz w:val="20"/>
              </w:rPr>
              <w:t>www.bus.gov.ru</w:t>
            </w:r>
            <w:proofErr w:type="spellEnd"/>
            <w:r w:rsidRPr="001A00D6">
              <w:rPr>
                <w:sz w:val="20"/>
              </w:rPr>
              <w:t xml:space="preserve">  </w:t>
            </w:r>
          </w:p>
        </w:tc>
        <w:tc>
          <w:tcPr>
            <w:tcW w:w="1843" w:type="dxa"/>
          </w:tcPr>
          <w:p w:rsidR="00532DC5" w:rsidRPr="001A00D6" w:rsidRDefault="00532DC5" w:rsidP="00C372C8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Годовой</w:t>
            </w:r>
          </w:p>
        </w:tc>
      </w:tr>
      <w:tr w:rsidR="00A17F49" w:rsidRPr="00A17F49" w:rsidTr="009F0FEF">
        <w:tc>
          <w:tcPr>
            <w:tcW w:w="1219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lastRenderedPageBreak/>
              <w:t>№</w:t>
            </w: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A17F49">
              <w:rPr>
                <w:b/>
                <w:sz w:val="20"/>
              </w:rPr>
              <w:t>п</w:t>
            </w:r>
            <w:proofErr w:type="spellEnd"/>
            <w:r w:rsidRPr="00A17F49">
              <w:rPr>
                <w:b/>
                <w:sz w:val="20"/>
              </w:rPr>
              <w:t>/</w:t>
            </w:r>
            <w:proofErr w:type="spellStart"/>
            <w:r w:rsidRPr="00A17F4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839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2808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Расчет показателя</w:t>
            </w:r>
          </w:p>
        </w:tc>
        <w:tc>
          <w:tcPr>
            <w:tcW w:w="2383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Параметры определения значения показателя</w:t>
            </w:r>
          </w:p>
        </w:tc>
        <w:tc>
          <w:tcPr>
            <w:tcW w:w="1444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</w:p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Уровень баллов</w:t>
            </w:r>
          </w:p>
        </w:tc>
        <w:tc>
          <w:tcPr>
            <w:tcW w:w="2977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Комментарий</w:t>
            </w:r>
          </w:p>
        </w:tc>
        <w:tc>
          <w:tcPr>
            <w:tcW w:w="1843" w:type="dxa"/>
            <w:vAlign w:val="center"/>
          </w:tcPr>
          <w:p w:rsidR="00A17F49" w:rsidRPr="00A17F49" w:rsidRDefault="00A17F49" w:rsidP="009F0FEF">
            <w:pPr>
              <w:pStyle w:val="ConsPlusNormal"/>
              <w:jc w:val="center"/>
              <w:rPr>
                <w:b/>
                <w:sz w:val="20"/>
              </w:rPr>
            </w:pPr>
            <w:r w:rsidRPr="00A17F49">
              <w:rPr>
                <w:b/>
                <w:sz w:val="20"/>
              </w:rPr>
              <w:t>Период проведения мониторинга</w:t>
            </w:r>
          </w:p>
        </w:tc>
      </w:tr>
      <w:tr w:rsidR="00532DC5" w:rsidRPr="001A00D6" w:rsidTr="00A17F49">
        <w:tc>
          <w:tcPr>
            <w:tcW w:w="1219" w:type="dxa"/>
          </w:tcPr>
          <w:p w:rsidR="00532DC5" w:rsidRPr="001A00D6" w:rsidRDefault="00532DC5" w:rsidP="00930D8B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10.</w:t>
            </w:r>
          </w:p>
        </w:tc>
        <w:tc>
          <w:tcPr>
            <w:tcW w:w="2839" w:type="dxa"/>
          </w:tcPr>
          <w:p w:rsidR="00532DC5" w:rsidRPr="001A00D6" w:rsidRDefault="00532DC5" w:rsidP="000E2FBF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Наличие судебных актов (исполнительных листов) у ГБУ  в отчетном периоде</w:t>
            </w:r>
          </w:p>
        </w:tc>
        <w:tc>
          <w:tcPr>
            <w:tcW w:w="2808" w:type="dxa"/>
          </w:tcPr>
          <w:p w:rsidR="00532DC5" w:rsidRPr="001A00D6" w:rsidRDefault="00532DC5" w:rsidP="00C858C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P</w:t>
            </w:r>
            <w:r w:rsidRPr="001A00D6">
              <w:rPr>
                <w:sz w:val="20"/>
                <w:szCs w:val="20"/>
                <w:vertAlign w:val="subscript"/>
              </w:rPr>
              <w:t>10</w:t>
            </w:r>
            <w:r w:rsidRPr="001A00D6">
              <w:rPr>
                <w:sz w:val="20"/>
                <w:szCs w:val="20"/>
              </w:rPr>
              <w:t xml:space="preserve"> = G, где:</w:t>
            </w:r>
          </w:p>
          <w:p w:rsidR="00532DC5" w:rsidRPr="001A00D6" w:rsidRDefault="00532DC5" w:rsidP="00C858C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G - количество поступивших исполнительных документов в отчетном периоде, подлежащих взысканию за счет средств бюджета Брянской области</w:t>
            </w:r>
          </w:p>
          <w:p w:rsidR="00532DC5" w:rsidRPr="001A00D6" w:rsidRDefault="00532DC5" w:rsidP="00930D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383" w:type="dxa"/>
          </w:tcPr>
          <w:p w:rsidR="00532DC5" w:rsidRPr="001A00D6" w:rsidRDefault="00532DC5" w:rsidP="00E2762E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Е(Р</w:t>
            </w:r>
            <w:r w:rsidRPr="001A00D6">
              <w:rPr>
                <w:sz w:val="20"/>
                <w:vertAlign w:val="subscript"/>
              </w:rPr>
              <w:t>10</w:t>
            </w:r>
            <w:r w:rsidRPr="001A00D6">
              <w:rPr>
                <w:sz w:val="20"/>
              </w:rPr>
              <w:t xml:space="preserve">) =1 , если </w:t>
            </w:r>
          </w:p>
          <w:p w:rsidR="00532DC5" w:rsidRPr="001A00D6" w:rsidRDefault="00532DC5" w:rsidP="00E2762E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 xml:space="preserve"> R</w:t>
            </w:r>
            <w:r w:rsidRPr="001A00D6">
              <w:rPr>
                <w:sz w:val="20"/>
                <w:vertAlign w:val="subscript"/>
              </w:rPr>
              <w:t>10</w:t>
            </w:r>
            <w:r w:rsidRPr="001A00D6">
              <w:rPr>
                <w:sz w:val="20"/>
              </w:rPr>
              <w:t xml:space="preserve"> &lt; 1 , </w:t>
            </w:r>
          </w:p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10</w:t>
            </w:r>
            <w:r w:rsidRPr="001A00D6">
              <w:rPr>
                <w:sz w:val="20"/>
                <w:szCs w:val="20"/>
              </w:rPr>
              <w:t xml:space="preserve"> )= 0, </w:t>
            </w:r>
          </w:p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R</w:t>
            </w:r>
            <w:r w:rsidRPr="001A00D6">
              <w:rPr>
                <w:sz w:val="20"/>
                <w:szCs w:val="20"/>
                <w:vertAlign w:val="subscript"/>
              </w:rPr>
              <w:t>10</w:t>
            </w:r>
            <w:r w:rsidRPr="001A00D6">
              <w:rPr>
                <w:sz w:val="20"/>
                <w:szCs w:val="20"/>
              </w:rPr>
              <w:t xml:space="preserve"> ≥ 1. </w:t>
            </w:r>
          </w:p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32DC5" w:rsidRPr="001A00D6" w:rsidRDefault="00B43A82" w:rsidP="001824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532DC5" w:rsidRPr="001A00D6" w:rsidRDefault="00532DC5" w:rsidP="00E2762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Негативным считается факт наличия у ГБУ исполнительных документов в отчетном периоде, подлежащих взысканию за счет средств бюджета Брянской области</w:t>
            </w:r>
          </w:p>
          <w:p w:rsidR="00532DC5" w:rsidRPr="001A00D6" w:rsidRDefault="00532DC5" w:rsidP="00E2762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  <w:tr w:rsidR="00532DC5" w:rsidRPr="001A00D6" w:rsidTr="00A17F49">
        <w:tc>
          <w:tcPr>
            <w:tcW w:w="1219" w:type="dxa"/>
          </w:tcPr>
          <w:p w:rsidR="00532DC5" w:rsidRPr="001A00D6" w:rsidRDefault="00532DC5" w:rsidP="00930D8B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11.</w:t>
            </w:r>
          </w:p>
        </w:tc>
        <w:tc>
          <w:tcPr>
            <w:tcW w:w="2839" w:type="dxa"/>
          </w:tcPr>
          <w:p w:rsidR="00532DC5" w:rsidRPr="001A00D6" w:rsidRDefault="00532DC5" w:rsidP="00BC2392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Наличие решения налогового органа о взыскании налога, сбора, страхового взноса, пеней и штрафов к ГБУ, предусматривающих обращение взыска</w:t>
            </w:r>
            <w:r w:rsidRPr="001A00D6">
              <w:rPr>
                <w:sz w:val="20"/>
              </w:rPr>
              <w:softHyphen/>
              <w:t>ния на средства бюджетов бюджет</w:t>
            </w:r>
            <w:r w:rsidRPr="001A00D6">
              <w:rPr>
                <w:sz w:val="20"/>
              </w:rPr>
              <w:softHyphen/>
              <w:t>ной системы Рос</w:t>
            </w:r>
            <w:r w:rsidRPr="001A00D6">
              <w:rPr>
                <w:sz w:val="20"/>
              </w:rPr>
              <w:softHyphen/>
              <w:t>сийской Федерации</w:t>
            </w:r>
          </w:p>
        </w:tc>
        <w:tc>
          <w:tcPr>
            <w:tcW w:w="2808" w:type="dxa"/>
          </w:tcPr>
          <w:p w:rsidR="00532DC5" w:rsidRPr="001A00D6" w:rsidRDefault="00532DC5" w:rsidP="00735A4A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P</w:t>
            </w:r>
            <w:r w:rsidRPr="001A00D6">
              <w:rPr>
                <w:sz w:val="20"/>
                <w:vertAlign w:val="subscript"/>
              </w:rPr>
              <w:t>11</w:t>
            </w:r>
            <w:r w:rsidRPr="001A00D6">
              <w:rPr>
                <w:sz w:val="20"/>
              </w:rPr>
              <w:t xml:space="preserve"> = {0 (да) /1 (нет)}</w:t>
            </w:r>
          </w:p>
        </w:tc>
        <w:tc>
          <w:tcPr>
            <w:tcW w:w="2383" w:type="dxa"/>
          </w:tcPr>
          <w:p w:rsidR="00532DC5" w:rsidRPr="001A00D6" w:rsidRDefault="00532DC5" w:rsidP="00C372C8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Е(Р</w:t>
            </w:r>
            <w:r w:rsidRPr="001A00D6">
              <w:rPr>
                <w:sz w:val="20"/>
                <w:vertAlign w:val="subscript"/>
              </w:rPr>
              <w:t>11</w:t>
            </w:r>
            <w:r w:rsidRPr="001A00D6">
              <w:rPr>
                <w:sz w:val="20"/>
              </w:rPr>
              <w:t xml:space="preserve">) =1 , </w:t>
            </w:r>
          </w:p>
          <w:p w:rsidR="00532DC5" w:rsidRPr="001A00D6" w:rsidRDefault="00532DC5" w:rsidP="00C372C8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если  R</w:t>
            </w:r>
            <w:r w:rsidRPr="001A00D6">
              <w:rPr>
                <w:sz w:val="20"/>
                <w:vertAlign w:val="subscript"/>
              </w:rPr>
              <w:t>11</w:t>
            </w:r>
            <w:r w:rsidRPr="001A00D6">
              <w:rPr>
                <w:sz w:val="20"/>
              </w:rPr>
              <w:t xml:space="preserve"> &lt; 1 ;</w:t>
            </w:r>
          </w:p>
          <w:p w:rsidR="00532DC5" w:rsidRPr="001A00D6" w:rsidRDefault="00532DC5" w:rsidP="00C372C8">
            <w:pPr>
              <w:pStyle w:val="ConsPlusNormal"/>
              <w:rPr>
                <w:sz w:val="20"/>
              </w:rPr>
            </w:pPr>
          </w:p>
          <w:p w:rsidR="00532DC5" w:rsidRPr="001A00D6" w:rsidRDefault="00532DC5" w:rsidP="00C372C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11</w:t>
            </w:r>
            <w:r w:rsidRPr="001A00D6">
              <w:rPr>
                <w:sz w:val="20"/>
                <w:szCs w:val="20"/>
              </w:rPr>
              <w:t xml:space="preserve">) = 0, </w:t>
            </w:r>
          </w:p>
          <w:p w:rsidR="00532DC5" w:rsidRPr="001A00D6" w:rsidRDefault="00532DC5" w:rsidP="00C372C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R</w:t>
            </w:r>
            <w:r w:rsidRPr="001A00D6">
              <w:rPr>
                <w:sz w:val="20"/>
                <w:szCs w:val="20"/>
                <w:vertAlign w:val="subscript"/>
              </w:rPr>
              <w:t>11</w:t>
            </w:r>
            <w:r w:rsidRPr="001A00D6">
              <w:rPr>
                <w:sz w:val="20"/>
                <w:szCs w:val="20"/>
              </w:rPr>
              <w:t xml:space="preserve"> ≥ 1. </w:t>
            </w:r>
          </w:p>
          <w:p w:rsidR="00532DC5" w:rsidRPr="001A00D6" w:rsidRDefault="00532DC5" w:rsidP="00930D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44" w:type="dxa"/>
          </w:tcPr>
          <w:p w:rsidR="00532DC5" w:rsidRPr="001A00D6" w:rsidRDefault="00B43A82" w:rsidP="0018245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532DC5" w:rsidRPr="001A00D6" w:rsidRDefault="00532DC5" w:rsidP="00EE7C86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Ориентиром является отсутствие кредитор</w:t>
            </w:r>
            <w:r w:rsidRPr="001A00D6">
              <w:rPr>
                <w:sz w:val="20"/>
              </w:rPr>
              <w:softHyphen/>
              <w:t>ской задолженности ГБУ по уплате налогов, страховых взносов, пеней, штрафов.</w:t>
            </w:r>
          </w:p>
        </w:tc>
        <w:tc>
          <w:tcPr>
            <w:tcW w:w="1843" w:type="dxa"/>
          </w:tcPr>
          <w:p w:rsidR="00532DC5" w:rsidRPr="001A00D6" w:rsidRDefault="00532DC5" w:rsidP="00C372C8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Годовой</w:t>
            </w:r>
          </w:p>
        </w:tc>
      </w:tr>
      <w:tr w:rsidR="00532DC5" w:rsidRPr="001A00D6" w:rsidTr="00A17F49">
        <w:tc>
          <w:tcPr>
            <w:tcW w:w="1219" w:type="dxa"/>
          </w:tcPr>
          <w:p w:rsidR="00532DC5" w:rsidRPr="001A00D6" w:rsidRDefault="00532DC5" w:rsidP="00930D8B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12.</w:t>
            </w:r>
          </w:p>
        </w:tc>
        <w:tc>
          <w:tcPr>
            <w:tcW w:w="2839" w:type="dxa"/>
          </w:tcPr>
          <w:p w:rsidR="00532DC5" w:rsidRPr="001A00D6" w:rsidRDefault="00532DC5" w:rsidP="00930D8B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Соблюдение сроков размещения плана-графика закупок в единой информационной системе в сфере закупок</w:t>
            </w:r>
          </w:p>
        </w:tc>
        <w:tc>
          <w:tcPr>
            <w:tcW w:w="2808" w:type="dxa"/>
          </w:tcPr>
          <w:p w:rsidR="00532DC5" w:rsidRPr="001A00D6" w:rsidRDefault="00532DC5" w:rsidP="00C858CA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  <w:lang w:val="en-US"/>
              </w:rPr>
              <w:t>P</w:t>
            </w:r>
            <w:r w:rsidRPr="001A00D6">
              <w:rPr>
                <w:sz w:val="20"/>
                <w:szCs w:val="20"/>
                <w:vertAlign w:val="subscript"/>
              </w:rPr>
              <w:t>12</w:t>
            </w:r>
            <w:r w:rsidRPr="001A00D6">
              <w:rPr>
                <w:sz w:val="20"/>
                <w:szCs w:val="20"/>
              </w:rPr>
              <w:t xml:space="preserve"> = E, где</w:t>
            </w:r>
          </w:p>
          <w:p w:rsidR="00532DC5" w:rsidRPr="001A00D6" w:rsidRDefault="00532DC5" w:rsidP="00C858CA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E – количество нарушений сроков размещения плана-графика закупок в единой информационной системе в сфере закупок.</w:t>
            </w:r>
          </w:p>
        </w:tc>
        <w:tc>
          <w:tcPr>
            <w:tcW w:w="2383" w:type="dxa"/>
          </w:tcPr>
          <w:p w:rsidR="00532DC5" w:rsidRPr="001A00D6" w:rsidRDefault="00532DC5" w:rsidP="00C858CA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Е(Р</w:t>
            </w:r>
            <w:r w:rsidRPr="001A00D6">
              <w:rPr>
                <w:sz w:val="20"/>
                <w:vertAlign w:val="subscript"/>
              </w:rPr>
              <w:t>12</w:t>
            </w:r>
            <w:r w:rsidRPr="001A00D6">
              <w:rPr>
                <w:sz w:val="20"/>
              </w:rPr>
              <w:t xml:space="preserve">) =1 , </w:t>
            </w:r>
          </w:p>
          <w:p w:rsidR="00532DC5" w:rsidRPr="001A00D6" w:rsidRDefault="00532DC5" w:rsidP="00C858CA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если   R</w:t>
            </w:r>
            <w:r w:rsidRPr="001A00D6">
              <w:rPr>
                <w:sz w:val="20"/>
                <w:vertAlign w:val="subscript"/>
              </w:rPr>
              <w:t>12</w:t>
            </w:r>
            <w:r w:rsidRPr="001A00D6">
              <w:rPr>
                <w:sz w:val="20"/>
              </w:rPr>
              <w:t xml:space="preserve"> &lt; 1 ;</w:t>
            </w:r>
          </w:p>
          <w:p w:rsidR="00532DC5" w:rsidRPr="001A00D6" w:rsidRDefault="00532DC5" w:rsidP="00C858CA">
            <w:pPr>
              <w:pStyle w:val="ConsPlusNormal"/>
              <w:rPr>
                <w:sz w:val="20"/>
              </w:rPr>
            </w:pPr>
          </w:p>
          <w:p w:rsidR="00532DC5" w:rsidRPr="001A00D6" w:rsidRDefault="00532DC5" w:rsidP="00C858CA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12</w:t>
            </w:r>
            <w:r w:rsidRPr="001A00D6">
              <w:rPr>
                <w:sz w:val="20"/>
                <w:szCs w:val="20"/>
              </w:rPr>
              <w:t xml:space="preserve">) = 0, </w:t>
            </w:r>
          </w:p>
          <w:p w:rsidR="00532DC5" w:rsidRPr="001A00D6" w:rsidRDefault="00532DC5" w:rsidP="00C858CA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если  R</w:t>
            </w:r>
            <w:r w:rsidRPr="001A00D6">
              <w:rPr>
                <w:sz w:val="20"/>
                <w:szCs w:val="20"/>
                <w:vertAlign w:val="subscript"/>
              </w:rPr>
              <w:t>12</w:t>
            </w:r>
            <w:r w:rsidRPr="001A00D6">
              <w:rPr>
                <w:sz w:val="20"/>
                <w:szCs w:val="20"/>
              </w:rPr>
              <w:t xml:space="preserve"> ≥ 1. </w:t>
            </w:r>
          </w:p>
          <w:p w:rsidR="00532DC5" w:rsidRPr="001A00D6" w:rsidRDefault="00532DC5" w:rsidP="00930D8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44" w:type="dxa"/>
          </w:tcPr>
          <w:p w:rsidR="00532DC5" w:rsidRPr="001A00D6" w:rsidRDefault="00532DC5" w:rsidP="0018245D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532DC5" w:rsidRPr="001A00D6" w:rsidRDefault="00532DC5" w:rsidP="00EE7C86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Показатель оценивает качество финансовой дисциплины в сфере планирования закупок при ведении планов-графиков закупок</w:t>
            </w:r>
          </w:p>
        </w:tc>
        <w:tc>
          <w:tcPr>
            <w:tcW w:w="1843" w:type="dxa"/>
          </w:tcPr>
          <w:p w:rsidR="00532DC5" w:rsidRPr="001A00D6" w:rsidRDefault="00532DC5" w:rsidP="00C372C8">
            <w:pPr>
              <w:pStyle w:val="ConsPlusNormal"/>
              <w:rPr>
                <w:sz w:val="20"/>
              </w:rPr>
            </w:pPr>
            <w:r w:rsidRPr="001A00D6">
              <w:rPr>
                <w:sz w:val="20"/>
              </w:rPr>
              <w:t>Годовой</w:t>
            </w:r>
          </w:p>
        </w:tc>
      </w:tr>
      <w:tr w:rsidR="00532DC5" w:rsidRPr="001A00D6" w:rsidTr="00A17F49">
        <w:trPr>
          <w:trHeight w:val="1838"/>
        </w:trPr>
        <w:tc>
          <w:tcPr>
            <w:tcW w:w="1219" w:type="dxa"/>
          </w:tcPr>
          <w:p w:rsidR="00532DC5" w:rsidRPr="001A00D6" w:rsidRDefault="00532DC5" w:rsidP="00930D8B">
            <w:pPr>
              <w:pStyle w:val="ConsPlusNormal"/>
              <w:jc w:val="center"/>
              <w:rPr>
                <w:sz w:val="20"/>
              </w:rPr>
            </w:pPr>
            <w:r w:rsidRPr="001A00D6">
              <w:rPr>
                <w:sz w:val="20"/>
              </w:rPr>
              <w:t>13.</w:t>
            </w:r>
          </w:p>
        </w:tc>
        <w:tc>
          <w:tcPr>
            <w:tcW w:w="2839" w:type="dxa"/>
          </w:tcPr>
          <w:p w:rsidR="00532DC5" w:rsidRPr="001A00D6" w:rsidRDefault="00532DC5" w:rsidP="00930D8B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Наличие просрочен</w:t>
            </w:r>
            <w:r w:rsidRPr="001A00D6">
              <w:rPr>
                <w:sz w:val="20"/>
              </w:rPr>
              <w:softHyphen/>
              <w:t>ной кредиторской задолженности на конец отчетного года</w:t>
            </w:r>
          </w:p>
        </w:tc>
        <w:tc>
          <w:tcPr>
            <w:tcW w:w="2808" w:type="dxa"/>
          </w:tcPr>
          <w:p w:rsidR="00532DC5" w:rsidRPr="001A00D6" w:rsidRDefault="00532DC5" w:rsidP="00930D8B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P</w:t>
            </w:r>
            <w:r w:rsidRPr="001A00D6">
              <w:rPr>
                <w:sz w:val="20"/>
                <w:vertAlign w:val="subscript"/>
              </w:rPr>
              <w:t>13</w:t>
            </w:r>
            <w:r w:rsidRPr="001A00D6">
              <w:rPr>
                <w:sz w:val="20"/>
              </w:rPr>
              <w:t xml:space="preserve"> = {0 (да) /1 (нет)}</w:t>
            </w:r>
          </w:p>
        </w:tc>
        <w:tc>
          <w:tcPr>
            <w:tcW w:w="2383" w:type="dxa"/>
          </w:tcPr>
          <w:p w:rsidR="00532DC5" w:rsidRPr="001A00D6" w:rsidRDefault="00532DC5" w:rsidP="00C372C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13</w:t>
            </w:r>
            <w:r w:rsidRPr="001A00D6">
              <w:rPr>
                <w:sz w:val="20"/>
                <w:szCs w:val="20"/>
              </w:rPr>
              <w:t xml:space="preserve">)= 0, </w:t>
            </w:r>
          </w:p>
          <w:p w:rsidR="00532DC5" w:rsidRPr="001A00D6" w:rsidRDefault="00532DC5" w:rsidP="00C372C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 xml:space="preserve">если  установлено наличие просроченной кредиторской задолженности; </w:t>
            </w:r>
          </w:p>
          <w:p w:rsidR="00532DC5" w:rsidRPr="001A00D6" w:rsidRDefault="00532DC5" w:rsidP="00C372C8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Е(Р</w:t>
            </w:r>
            <w:r w:rsidRPr="001A00D6">
              <w:rPr>
                <w:sz w:val="20"/>
                <w:szCs w:val="20"/>
                <w:vertAlign w:val="subscript"/>
              </w:rPr>
              <w:t>13</w:t>
            </w:r>
            <w:r w:rsidRPr="001A00D6">
              <w:rPr>
                <w:sz w:val="20"/>
                <w:szCs w:val="20"/>
              </w:rPr>
              <w:t>)= 1,</w:t>
            </w:r>
          </w:p>
          <w:p w:rsidR="00532DC5" w:rsidRPr="001A00D6" w:rsidRDefault="00532DC5" w:rsidP="00C372C8">
            <w:pPr>
              <w:pStyle w:val="ConsPlusNormal"/>
              <w:jc w:val="both"/>
              <w:rPr>
                <w:sz w:val="20"/>
              </w:rPr>
            </w:pPr>
            <w:r w:rsidRPr="001A00D6">
              <w:rPr>
                <w:sz w:val="20"/>
              </w:rPr>
              <w:t>если  не установлено</w:t>
            </w:r>
          </w:p>
        </w:tc>
        <w:tc>
          <w:tcPr>
            <w:tcW w:w="1444" w:type="dxa"/>
          </w:tcPr>
          <w:p w:rsidR="00532DC5" w:rsidRPr="001A00D6" w:rsidRDefault="00532DC5" w:rsidP="0018245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32DC5" w:rsidRPr="001A00D6" w:rsidRDefault="00532DC5" w:rsidP="00E2762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Ориентиром является отсутствие кредитор</w:t>
            </w:r>
            <w:r w:rsidRPr="001A00D6">
              <w:rPr>
                <w:sz w:val="20"/>
                <w:szCs w:val="20"/>
              </w:rPr>
              <w:softHyphen/>
              <w:t>ской задолженности</w:t>
            </w:r>
          </w:p>
        </w:tc>
        <w:tc>
          <w:tcPr>
            <w:tcW w:w="1843" w:type="dxa"/>
          </w:tcPr>
          <w:p w:rsidR="00532DC5" w:rsidRPr="001A00D6" w:rsidRDefault="00532DC5" w:rsidP="00E2762E">
            <w:pPr>
              <w:widowControl w:val="0"/>
              <w:ind w:firstLine="0"/>
              <w:rPr>
                <w:sz w:val="20"/>
                <w:szCs w:val="20"/>
              </w:rPr>
            </w:pPr>
            <w:r w:rsidRPr="001A00D6">
              <w:rPr>
                <w:sz w:val="20"/>
                <w:szCs w:val="20"/>
              </w:rPr>
              <w:t>Годовой</w:t>
            </w:r>
          </w:p>
        </w:tc>
      </w:tr>
    </w:tbl>
    <w:p w:rsidR="007C439B" w:rsidRPr="00E53E63" w:rsidRDefault="007C439B">
      <w:pPr>
        <w:jc w:val="center"/>
        <w:rPr>
          <w:rFonts w:eastAsia="Times New Roman"/>
        </w:rPr>
        <w:sectPr w:rsidR="007C439B" w:rsidRPr="00E53E63">
          <w:headerReference w:type="default" r:id="rId18"/>
          <w:pgSz w:w="16838" w:h="11906" w:orient="landscape"/>
          <w:pgMar w:top="1134" w:right="1134" w:bottom="851" w:left="1134" w:header="709" w:footer="0" w:gutter="0"/>
          <w:pgNumType w:start="1"/>
          <w:cols w:space="720"/>
          <w:formProt w:val="0"/>
          <w:docGrid w:linePitch="381"/>
        </w:sectPr>
      </w:pPr>
    </w:p>
    <w:p w:rsidR="008D2B9D" w:rsidRDefault="0018245D" w:rsidP="0018245D">
      <w:pPr>
        <w:pStyle w:val="ConsPlusNormal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  <w:r w:rsidR="008942BE" w:rsidRPr="007C439B">
        <w:rPr>
          <w:sz w:val="22"/>
          <w:szCs w:val="22"/>
        </w:rPr>
        <w:t xml:space="preserve">Приложение </w:t>
      </w:r>
      <w:r w:rsidR="008942BE">
        <w:rPr>
          <w:sz w:val="22"/>
          <w:szCs w:val="22"/>
        </w:rPr>
        <w:t>6</w:t>
      </w:r>
    </w:p>
    <w:p w:rsidR="008942BE" w:rsidRPr="008D2B9D" w:rsidRDefault="008D2B9D" w:rsidP="008D2B9D">
      <w:pPr>
        <w:pStyle w:val="ConsPlusNormal"/>
        <w:jc w:val="both"/>
        <w:outlineLvl w:val="1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</w:t>
      </w:r>
      <w:r w:rsidR="0018245D">
        <w:rPr>
          <w:sz w:val="20"/>
        </w:rPr>
        <w:t xml:space="preserve">                      </w:t>
      </w:r>
      <w:r w:rsidR="008942BE" w:rsidRPr="002B39B3">
        <w:rPr>
          <w:sz w:val="20"/>
        </w:rPr>
        <w:t xml:space="preserve">к Порядку проведения </w:t>
      </w:r>
      <w:r>
        <w:rPr>
          <w:sz w:val="20"/>
        </w:rPr>
        <w:t>м</w:t>
      </w:r>
      <w:r w:rsidR="008942BE" w:rsidRPr="002B39B3">
        <w:rPr>
          <w:sz w:val="20"/>
        </w:rPr>
        <w:t>ониторинга качества</w:t>
      </w:r>
    </w:p>
    <w:p w:rsidR="008D2B9D" w:rsidRDefault="008942BE" w:rsidP="008D2B9D">
      <w:pPr>
        <w:pStyle w:val="ConsPlusNormal"/>
        <w:tabs>
          <w:tab w:val="left" w:pos="993"/>
          <w:tab w:val="left" w:pos="5670"/>
        </w:tabs>
        <w:ind w:left="5387"/>
        <w:rPr>
          <w:sz w:val="20"/>
        </w:rPr>
      </w:pPr>
      <w:r w:rsidRPr="002B39B3">
        <w:rPr>
          <w:sz w:val="20"/>
        </w:rPr>
        <w:t>финансового</w:t>
      </w:r>
      <w:r w:rsidR="008D2B9D">
        <w:rPr>
          <w:sz w:val="20"/>
        </w:rPr>
        <w:t xml:space="preserve">  </w:t>
      </w:r>
      <w:r w:rsidRPr="002B39B3">
        <w:rPr>
          <w:sz w:val="20"/>
        </w:rPr>
        <w:t xml:space="preserve"> менеджмента </w:t>
      </w:r>
      <w:r w:rsidR="008D2B9D">
        <w:rPr>
          <w:sz w:val="20"/>
        </w:rPr>
        <w:t xml:space="preserve">   </w:t>
      </w:r>
      <w:r w:rsidRPr="002B39B3">
        <w:rPr>
          <w:sz w:val="20"/>
        </w:rPr>
        <w:t>в</w:t>
      </w:r>
      <w:r w:rsidR="008D2B9D">
        <w:rPr>
          <w:sz w:val="20"/>
        </w:rPr>
        <w:t xml:space="preserve">     </w:t>
      </w:r>
      <w:r w:rsidRPr="002B39B3">
        <w:rPr>
          <w:sz w:val="20"/>
        </w:rPr>
        <w:t xml:space="preserve"> отношении</w:t>
      </w:r>
      <w:r w:rsidR="008D2B9D">
        <w:rPr>
          <w:sz w:val="20"/>
        </w:rPr>
        <w:t xml:space="preserve">  </w:t>
      </w:r>
    </w:p>
    <w:p w:rsidR="0018245D" w:rsidRDefault="000E6F14" w:rsidP="000E6F14">
      <w:pPr>
        <w:pStyle w:val="ConsPlusNormal"/>
        <w:tabs>
          <w:tab w:val="left" w:pos="993"/>
        </w:tabs>
        <w:ind w:left="5954" w:hanging="567"/>
        <w:jc w:val="both"/>
        <w:rPr>
          <w:sz w:val="20"/>
        </w:rPr>
      </w:pPr>
      <w:r>
        <w:rPr>
          <w:sz w:val="20"/>
        </w:rPr>
        <w:t>подведомственных</w:t>
      </w:r>
      <w:r w:rsidR="00083C6F">
        <w:rPr>
          <w:sz w:val="20"/>
        </w:rPr>
        <w:t xml:space="preserve"> </w:t>
      </w:r>
      <w:r>
        <w:rPr>
          <w:sz w:val="20"/>
        </w:rPr>
        <w:t xml:space="preserve"> </w:t>
      </w:r>
      <w:r w:rsidR="00083C6F">
        <w:rPr>
          <w:sz w:val="20"/>
        </w:rPr>
        <w:t>департаменту</w:t>
      </w:r>
      <w:r w:rsidR="0018245D">
        <w:rPr>
          <w:sz w:val="20"/>
        </w:rPr>
        <w:t xml:space="preserve"> </w:t>
      </w:r>
      <w:r w:rsidR="008D2B9D" w:rsidRPr="002B39B3">
        <w:rPr>
          <w:sz w:val="20"/>
        </w:rPr>
        <w:t>рег</w:t>
      </w:r>
      <w:r w:rsidR="0018245D">
        <w:rPr>
          <w:sz w:val="20"/>
        </w:rPr>
        <w:t>иональной</w:t>
      </w:r>
    </w:p>
    <w:p w:rsidR="008D2B9D" w:rsidRPr="007C439B" w:rsidRDefault="000E6F14" w:rsidP="000E6F14">
      <w:pPr>
        <w:pStyle w:val="ConsPlusNormal"/>
        <w:tabs>
          <w:tab w:val="left" w:pos="993"/>
        </w:tabs>
        <w:ind w:left="5954" w:hanging="567"/>
        <w:jc w:val="both"/>
        <w:rPr>
          <w:sz w:val="22"/>
          <w:szCs w:val="22"/>
        </w:rPr>
      </w:pPr>
      <w:r>
        <w:rPr>
          <w:sz w:val="20"/>
        </w:rPr>
        <w:t>безопаснос</w:t>
      </w:r>
      <w:r w:rsidR="0018245D">
        <w:rPr>
          <w:sz w:val="20"/>
        </w:rPr>
        <w:t>ти</w:t>
      </w:r>
      <w:r>
        <w:rPr>
          <w:sz w:val="20"/>
        </w:rPr>
        <w:t xml:space="preserve"> </w:t>
      </w:r>
      <w:r w:rsidR="008D2B9D" w:rsidRPr="002B39B3">
        <w:rPr>
          <w:sz w:val="20"/>
        </w:rPr>
        <w:t>Брянской области</w:t>
      </w:r>
      <w:r w:rsidR="0018245D">
        <w:rPr>
          <w:sz w:val="20"/>
        </w:rPr>
        <w:t xml:space="preserve"> учреждений</w:t>
      </w:r>
    </w:p>
    <w:p w:rsidR="002479C8" w:rsidRPr="00E53E63" w:rsidRDefault="002479C8">
      <w:pPr>
        <w:widowControl w:val="0"/>
        <w:spacing w:beforeAutospacing="1" w:afterAutospacing="1"/>
        <w:ind w:firstLine="0"/>
        <w:jc w:val="center"/>
        <w:rPr>
          <w:rFonts w:eastAsia="SimSun"/>
          <w:sz w:val="24"/>
          <w:szCs w:val="24"/>
          <w:lang w:eastAsia="ru-RU"/>
        </w:rPr>
      </w:pPr>
    </w:p>
    <w:p w:rsidR="002479C8" w:rsidRPr="00CC16C8" w:rsidRDefault="000C0C66">
      <w:pPr>
        <w:widowControl w:val="0"/>
        <w:spacing w:beforeAutospacing="1"/>
        <w:ind w:firstLine="0"/>
        <w:jc w:val="center"/>
        <w:rPr>
          <w:rFonts w:eastAsia="SimSun"/>
          <w:sz w:val="24"/>
          <w:szCs w:val="24"/>
          <w:lang w:eastAsia="ru-RU"/>
        </w:rPr>
      </w:pPr>
      <w:r w:rsidRPr="00CC16C8">
        <w:rPr>
          <w:rFonts w:eastAsia="SimSun"/>
          <w:sz w:val="24"/>
          <w:szCs w:val="24"/>
          <w:lang w:eastAsia="ru-RU"/>
        </w:rPr>
        <w:t>Рейтинг</w:t>
      </w:r>
    </w:p>
    <w:p w:rsidR="008D2B9D" w:rsidRPr="00CC16C8" w:rsidRDefault="000C0C66">
      <w:pPr>
        <w:widowControl w:val="0"/>
        <w:ind w:firstLine="0"/>
        <w:jc w:val="center"/>
        <w:rPr>
          <w:rFonts w:eastAsia="SimSun"/>
          <w:sz w:val="24"/>
          <w:szCs w:val="24"/>
          <w:lang w:eastAsia="ru-RU"/>
        </w:rPr>
      </w:pPr>
      <w:r w:rsidRPr="00CC16C8">
        <w:rPr>
          <w:rFonts w:eastAsia="SimSun"/>
          <w:sz w:val="24"/>
          <w:szCs w:val="24"/>
          <w:lang w:eastAsia="ru-RU"/>
        </w:rPr>
        <w:t xml:space="preserve">качества финансового менеджмента </w:t>
      </w:r>
      <w:r w:rsidR="008D2B9D" w:rsidRPr="00CC16C8">
        <w:rPr>
          <w:rFonts w:eastAsia="SimSun"/>
          <w:sz w:val="24"/>
          <w:szCs w:val="24"/>
          <w:lang w:eastAsia="ru-RU"/>
        </w:rPr>
        <w:t xml:space="preserve">в отношении подведомственных департаменту региональной безопасности Брянской области </w:t>
      </w:r>
      <w:r w:rsidR="0018245D" w:rsidRPr="00CC16C8">
        <w:rPr>
          <w:rFonts w:eastAsia="SimSun"/>
          <w:sz w:val="24"/>
          <w:szCs w:val="24"/>
          <w:lang w:eastAsia="ru-RU"/>
        </w:rPr>
        <w:t>государственных казенных учреждений</w:t>
      </w:r>
      <w:r w:rsidR="0018245D">
        <w:rPr>
          <w:rFonts w:eastAsia="SimSun"/>
          <w:sz w:val="24"/>
          <w:szCs w:val="24"/>
          <w:lang w:eastAsia="ru-RU"/>
        </w:rPr>
        <w:t>-</w:t>
      </w:r>
      <w:r w:rsidR="0018245D" w:rsidRPr="00CC16C8">
        <w:rPr>
          <w:rFonts w:eastAsia="SimSun"/>
          <w:sz w:val="24"/>
          <w:szCs w:val="24"/>
          <w:lang w:eastAsia="ru-RU"/>
        </w:rPr>
        <w:t xml:space="preserve"> </w:t>
      </w:r>
      <w:r w:rsidR="008D2B9D" w:rsidRPr="00CC16C8">
        <w:rPr>
          <w:rFonts w:eastAsia="SimSun"/>
          <w:sz w:val="24"/>
          <w:szCs w:val="24"/>
          <w:lang w:eastAsia="ru-RU"/>
        </w:rPr>
        <w:t>администраторов бюджетных средств</w:t>
      </w:r>
    </w:p>
    <w:p w:rsidR="002479C8" w:rsidRPr="00CC16C8" w:rsidRDefault="000C0C66">
      <w:pPr>
        <w:widowControl w:val="0"/>
        <w:ind w:firstLine="0"/>
        <w:jc w:val="center"/>
        <w:rPr>
          <w:rFonts w:eastAsia="SimSun"/>
          <w:sz w:val="24"/>
          <w:szCs w:val="24"/>
          <w:lang w:eastAsia="ru-RU"/>
        </w:rPr>
      </w:pPr>
      <w:r w:rsidRPr="00CC16C8">
        <w:rPr>
          <w:rFonts w:eastAsia="SimSun"/>
          <w:sz w:val="24"/>
          <w:szCs w:val="24"/>
          <w:lang w:eastAsia="ru-RU"/>
        </w:rPr>
        <w:t>за  20__</w:t>
      </w:r>
      <w:r w:rsidR="002B503A" w:rsidRPr="00CC16C8">
        <w:rPr>
          <w:rFonts w:eastAsia="SimSun"/>
          <w:sz w:val="24"/>
          <w:szCs w:val="24"/>
          <w:lang w:eastAsia="ru-RU"/>
        </w:rPr>
        <w:t xml:space="preserve"> </w:t>
      </w:r>
      <w:r w:rsidRPr="00CC16C8">
        <w:rPr>
          <w:rFonts w:eastAsia="SimSun"/>
          <w:sz w:val="24"/>
          <w:szCs w:val="24"/>
          <w:lang w:eastAsia="ru-RU"/>
        </w:rPr>
        <w:t>год</w:t>
      </w:r>
    </w:p>
    <w:tbl>
      <w:tblPr>
        <w:tblStyle w:val="TableNormal"/>
        <w:tblpPr w:leftFromText="180" w:rightFromText="180" w:vertAnchor="text" w:horzAnchor="margin" w:tblpY="406"/>
        <w:tblW w:w="9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5130"/>
        <w:gridCol w:w="4252"/>
      </w:tblGrid>
      <w:tr w:rsidR="008D2B9D" w:rsidRPr="00CC16C8" w:rsidTr="008D2B9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center"/>
              <w:rPr>
                <w:rFonts w:eastAsia="SimSun"/>
                <w:sz w:val="22"/>
                <w:szCs w:val="22"/>
              </w:rPr>
            </w:pPr>
            <w:r w:rsidRPr="00CC16C8">
              <w:rPr>
                <w:rFonts w:eastAsia="SimSun"/>
                <w:sz w:val="22"/>
                <w:szCs w:val="22"/>
              </w:rPr>
              <w:t xml:space="preserve">№ </w:t>
            </w:r>
            <w:proofErr w:type="spellStart"/>
            <w:r w:rsidRPr="00CC16C8">
              <w:rPr>
                <w:rFonts w:eastAsia="SimSun"/>
                <w:sz w:val="22"/>
                <w:szCs w:val="22"/>
              </w:rPr>
              <w:t>п</w:t>
            </w:r>
            <w:proofErr w:type="spellEnd"/>
            <w:r w:rsidRPr="00CC16C8">
              <w:rPr>
                <w:rFonts w:eastAsia="SimSun"/>
                <w:sz w:val="22"/>
                <w:szCs w:val="22"/>
              </w:rPr>
              <w:t>/</w:t>
            </w:r>
            <w:proofErr w:type="spellStart"/>
            <w:r w:rsidRPr="00CC16C8">
              <w:rPr>
                <w:rFonts w:eastAsia="SimSu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9D" w:rsidRPr="00CC16C8" w:rsidRDefault="008D2B9D" w:rsidP="000E6F14">
            <w:pPr>
              <w:widowControl w:val="0"/>
              <w:spacing w:beforeAutospacing="1" w:afterAutospacing="1"/>
              <w:ind w:firstLine="0"/>
              <w:jc w:val="center"/>
              <w:rPr>
                <w:rFonts w:eastAsia="SimSun"/>
                <w:sz w:val="22"/>
                <w:szCs w:val="22"/>
              </w:rPr>
            </w:pPr>
            <w:r w:rsidRPr="00CC16C8">
              <w:rPr>
                <w:rFonts w:eastAsia="SimSun"/>
                <w:sz w:val="22"/>
                <w:szCs w:val="22"/>
              </w:rPr>
              <w:t>Наименование учреждения,  подведомственн</w:t>
            </w:r>
            <w:r w:rsidR="000E6F14" w:rsidRPr="00CC16C8">
              <w:rPr>
                <w:rFonts w:eastAsia="SimSun"/>
                <w:sz w:val="22"/>
                <w:szCs w:val="22"/>
              </w:rPr>
              <w:t>ого</w:t>
            </w:r>
            <w:r w:rsidRPr="00CC16C8">
              <w:rPr>
                <w:rFonts w:eastAsia="SimSun"/>
                <w:sz w:val="22"/>
                <w:szCs w:val="22"/>
              </w:rPr>
              <w:t xml:space="preserve"> департаменту региональной безопасности Брянской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9D" w:rsidRPr="00CC16C8" w:rsidRDefault="008D2B9D" w:rsidP="008D2B9D">
            <w:pPr>
              <w:widowControl w:val="0"/>
              <w:spacing w:beforeAutospacing="1"/>
              <w:ind w:firstLine="0"/>
              <w:jc w:val="center"/>
              <w:rPr>
                <w:rFonts w:eastAsia="SimSun"/>
                <w:sz w:val="22"/>
                <w:szCs w:val="22"/>
              </w:rPr>
            </w:pPr>
            <w:r w:rsidRPr="00CC16C8">
              <w:rPr>
                <w:rFonts w:eastAsia="SimSun"/>
                <w:sz w:val="22"/>
                <w:szCs w:val="22"/>
              </w:rPr>
              <w:t>Итоговая оценка качества финансового менеджмента</w:t>
            </w:r>
          </w:p>
          <w:p w:rsidR="008D2B9D" w:rsidRPr="00CC16C8" w:rsidRDefault="008D2B9D" w:rsidP="008D2B9D">
            <w:pPr>
              <w:widowControl w:val="0"/>
              <w:ind w:firstLine="0"/>
              <w:jc w:val="center"/>
              <w:rPr>
                <w:rFonts w:eastAsia="SimSun"/>
                <w:sz w:val="22"/>
                <w:szCs w:val="22"/>
              </w:rPr>
            </w:pPr>
            <w:r w:rsidRPr="00CC16C8">
              <w:rPr>
                <w:rFonts w:eastAsia="SimSun"/>
                <w:sz w:val="22"/>
                <w:szCs w:val="22"/>
              </w:rPr>
              <w:t>(баллы)</w:t>
            </w:r>
          </w:p>
        </w:tc>
      </w:tr>
      <w:tr w:rsidR="008D2B9D" w:rsidRPr="00CC16C8" w:rsidTr="008D2B9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CC16C8" w:rsidRDefault="008D2B9D" w:rsidP="008D2B9D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6C8">
              <w:rPr>
                <w:sz w:val="22"/>
                <w:szCs w:val="22"/>
              </w:rPr>
              <w:t xml:space="preserve">Высокое качество финансового менеджмента </w:t>
            </w:r>
          </w:p>
          <w:p w:rsidR="008D2B9D" w:rsidRPr="00CC16C8" w:rsidRDefault="008D2B9D" w:rsidP="008D2B9D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6C8">
              <w:rPr>
                <w:sz w:val="22"/>
                <w:szCs w:val="22"/>
              </w:rPr>
              <w:t>(более  40 баллов)</w:t>
            </w:r>
          </w:p>
        </w:tc>
      </w:tr>
      <w:tr w:rsidR="008D2B9D" w:rsidRPr="00CC16C8" w:rsidTr="008D2B9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CC16C8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8D2B9D" w:rsidRPr="00CC16C8" w:rsidTr="008D2B9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CC16C8">
              <w:rPr>
                <w:rFonts w:eastAsia="SimSun"/>
                <w:sz w:val="24"/>
                <w:szCs w:val="24"/>
              </w:rPr>
              <w:t>...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8D2B9D" w:rsidRPr="00CC16C8" w:rsidTr="008D2B9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CC16C8" w:rsidRDefault="008D2B9D" w:rsidP="008D2B9D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6C8">
              <w:rPr>
                <w:sz w:val="22"/>
                <w:szCs w:val="22"/>
              </w:rPr>
              <w:t xml:space="preserve">Хорошее качество финансового менеджмента </w:t>
            </w:r>
          </w:p>
          <w:p w:rsidR="008D2B9D" w:rsidRPr="00CC16C8" w:rsidRDefault="008D2B9D" w:rsidP="008D2B9D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6C8">
              <w:rPr>
                <w:sz w:val="22"/>
                <w:szCs w:val="22"/>
              </w:rPr>
              <w:t>(от  28 до 40 баллов)</w:t>
            </w:r>
          </w:p>
        </w:tc>
      </w:tr>
      <w:tr w:rsidR="008D2B9D" w:rsidRPr="00CC16C8" w:rsidTr="008D2B9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CC16C8">
              <w:rPr>
                <w:rFonts w:eastAsia="SimSun"/>
                <w:sz w:val="24"/>
                <w:szCs w:val="24"/>
              </w:rPr>
              <w:t>...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8D2B9D" w:rsidRPr="00CC16C8" w:rsidTr="008D2B9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CC16C8">
              <w:rPr>
                <w:rFonts w:eastAsia="SimSun"/>
                <w:sz w:val="24"/>
                <w:szCs w:val="24"/>
              </w:rPr>
              <w:t>...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8D2B9D" w:rsidRPr="00CC16C8" w:rsidTr="008D2B9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CC16C8" w:rsidRDefault="008D2B9D" w:rsidP="008D2B9D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6C8">
              <w:rPr>
                <w:sz w:val="22"/>
                <w:szCs w:val="22"/>
              </w:rPr>
              <w:t xml:space="preserve">Низкое качество финансового менеджмента </w:t>
            </w:r>
          </w:p>
          <w:p w:rsidR="008D2B9D" w:rsidRPr="00CC16C8" w:rsidRDefault="008D2B9D" w:rsidP="008D2B9D">
            <w:pPr>
              <w:pStyle w:val="ConsPlusNormal"/>
              <w:jc w:val="center"/>
              <w:rPr>
                <w:sz w:val="22"/>
                <w:szCs w:val="22"/>
              </w:rPr>
            </w:pPr>
            <w:r w:rsidRPr="00CC16C8">
              <w:rPr>
                <w:sz w:val="22"/>
                <w:szCs w:val="22"/>
              </w:rPr>
              <w:t xml:space="preserve"> (менее 28 баллов)</w:t>
            </w:r>
          </w:p>
        </w:tc>
      </w:tr>
      <w:tr w:rsidR="008D2B9D" w:rsidRPr="00CC16C8" w:rsidTr="008D2B9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8D2B9D" w:rsidRPr="00CC16C8" w:rsidTr="008D2B9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8D2B9D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479C8" w:rsidRPr="00CC16C8" w:rsidRDefault="000C0C66">
      <w:pPr>
        <w:widowControl w:val="0"/>
        <w:spacing w:beforeAutospacing="1" w:afterAutospacing="1"/>
        <w:ind w:firstLine="0"/>
        <w:rPr>
          <w:rFonts w:eastAsia="SimSun"/>
          <w:sz w:val="24"/>
          <w:szCs w:val="24"/>
          <w:lang w:eastAsia="ru-RU"/>
        </w:rPr>
      </w:pPr>
      <w:r w:rsidRPr="00CC16C8">
        <w:rPr>
          <w:rFonts w:eastAsia="SimSun"/>
          <w:sz w:val="24"/>
          <w:szCs w:val="24"/>
          <w:lang w:eastAsia="ru-RU"/>
        </w:rPr>
        <w:t xml:space="preserve"> </w:t>
      </w:r>
    </w:p>
    <w:p w:rsidR="002479C8" w:rsidRPr="00CC16C8" w:rsidRDefault="002479C8" w:rsidP="002B503A">
      <w:pPr>
        <w:pStyle w:val="ConsPlusTitle"/>
        <w:ind w:left="6237" w:firstLine="851"/>
        <w:rPr>
          <w:b w:val="0"/>
          <w:sz w:val="24"/>
          <w:szCs w:val="24"/>
        </w:rPr>
      </w:pPr>
    </w:p>
    <w:p w:rsidR="00AE2FE3" w:rsidRPr="00CC16C8" w:rsidRDefault="00AE2FE3" w:rsidP="002B503A">
      <w:pPr>
        <w:pStyle w:val="ConsPlusTitle"/>
        <w:ind w:left="6237" w:firstLine="851"/>
        <w:rPr>
          <w:b w:val="0"/>
          <w:sz w:val="24"/>
          <w:szCs w:val="24"/>
        </w:rPr>
      </w:pPr>
    </w:p>
    <w:p w:rsidR="00AE2FE3" w:rsidRDefault="00AE2FE3" w:rsidP="002B503A">
      <w:pPr>
        <w:pStyle w:val="ConsPlusTitle"/>
        <w:ind w:left="6237" w:firstLine="851"/>
        <w:rPr>
          <w:b w:val="0"/>
          <w:szCs w:val="28"/>
        </w:rPr>
      </w:pPr>
    </w:p>
    <w:p w:rsidR="00AE2FE3" w:rsidRDefault="00AE2FE3" w:rsidP="002B503A">
      <w:pPr>
        <w:pStyle w:val="ConsPlusTitle"/>
        <w:ind w:left="6237" w:firstLine="851"/>
        <w:rPr>
          <w:b w:val="0"/>
          <w:szCs w:val="28"/>
        </w:rPr>
      </w:pPr>
    </w:p>
    <w:p w:rsidR="00AE2FE3" w:rsidRDefault="00AE2FE3" w:rsidP="002B503A">
      <w:pPr>
        <w:pStyle w:val="ConsPlusTitle"/>
        <w:ind w:left="6237" w:firstLine="851"/>
        <w:rPr>
          <w:b w:val="0"/>
          <w:szCs w:val="28"/>
        </w:rPr>
      </w:pPr>
    </w:p>
    <w:p w:rsidR="00AE2FE3" w:rsidRDefault="00AE2FE3" w:rsidP="002B503A">
      <w:pPr>
        <w:pStyle w:val="ConsPlusTitle"/>
        <w:ind w:left="6237" w:firstLine="851"/>
        <w:rPr>
          <w:b w:val="0"/>
          <w:szCs w:val="28"/>
        </w:rPr>
      </w:pPr>
    </w:p>
    <w:p w:rsidR="00AE2FE3" w:rsidRDefault="00AE2FE3" w:rsidP="002B503A">
      <w:pPr>
        <w:pStyle w:val="ConsPlusTitle"/>
        <w:ind w:left="6237" w:firstLine="851"/>
        <w:rPr>
          <w:b w:val="0"/>
          <w:szCs w:val="28"/>
        </w:rPr>
      </w:pPr>
    </w:p>
    <w:p w:rsidR="00AE2FE3" w:rsidRDefault="00AE2FE3" w:rsidP="002B503A">
      <w:pPr>
        <w:pStyle w:val="ConsPlusTitle"/>
        <w:ind w:left="6237" w:firstLine="851"/>
        <w:rPr>
          <w:b w:val="0"/>
          <w:szCs w:val="28"/>
        </w:rPr>
      </w:pPr>
    </w:p>
    <w:p w:rsidR="00AE2FE3" w:rsidRDefault="00AE2FE3" w:rsidP="002B503A">
      <w:pPr>
        <w:pStyle w:val="ConsPlusTitle"/>
        <w:ind w:left="6237" w:firstLine="851"/>
        <w:rPr>
          <w:b w:val="0"/>
          <w:szCs w:val="28"/>
        </w:rPr>
      </w:pPr>
    </w:p>
    <w:p w:rsidR="00AE2FE3" w:rsidRDefault="00AE2FE3" w:rsidP="002B503A">
      <w:pPr>
        <w:pStyle w:val="ConsPlusTitle"/>
        <w:ind w:left="6237" w:firstLine="851"/>
        <w:rPr>
          <w:b w:val="0"/>
          <w:szCs w:val="28"/>
        </w:rPr>
      </w:pPr>
    </w:p>
    <w:p w:rsidR="008D2B9D" w:rsidRDefault="008D2B9D" w:rsidP="002B503A">
      <w:pPr>
        <w:pStyle w:val="ConsPlusTitle"/>
        <w:ind w:left="6237" w:firstLine="851"/>
        <w:rPr>
          <w:b w:val="0"/>
          <w:szCs w:val="28"/>
        </w:rPr>
      </w:pPr>
    </w:p>
    <w:p w:rsidR="008D2B9D" w:rsidRDefault="008D2B9D" w:rsidP="002B503A">
      <w:pPr>
        <w:pStyle w:val="ConsPlusTitle"/>
        <w:ind w:left="6237" w:firstLine="851"/>
        <w:rPr>
          <w:b w:val="0"/>
          <w:szCs w:val="28"/>
        </w:rPr>
      </w:pPr>
    </w:p>
    <w:p w:rsidR="008D2B9D" w:rsidRDefault="008D2B9D" w:rsidP="002B503A">
      <w:pPr>
        <w:pStyle w:val="ConsPlusTitle"/>
        <w:ind w:left="6237" w:firstLine="851"/>
        <w:rPr>
          <w:b w:val="0"/>
          <w:szCs w:val="28"/>
        </w:rPr>
      </w:pPr>
    </w:p>
    <w:p w:rsidR="008D2B9D" w:rsidRDefault="008D2B9D" w:rsidP="002B503A">
      <w:pPr>
        <w:pStyle w:val="ConsPlusTitle"/>
        <w:ind w:left="6237" w:firstLine="851"/>
        <w:rPr>
          <w:b w:val="0"/>
          <w:szCs w:val="28"/>
        </w:rPr>
      </w:pPr>
    </w:p>
    <w:p w:rsidR="00CC16C8" w:rsidRDefault="00CC16C8" w:rsidP="002B503A">
      <w:pPr>
        <w:pStyle w:val="ConsPlusTitle"/>
        <w:ind w:left="6237" w:firstLine="851"/>
        <w:rPr>
          <w:b w:val="0"/>
          <w:szCs w:val="28"/>
        </w:rPr>
      </w:pPr>
    </w:p>
    <w:p w:rsidR="00CC16C8" w:rsidRDefault="00CC16C8" w:rsidP="002B503A">
      <w:pPr>
        <w:pStyle w:val="ConsPlusTitle"/>
        <w:ind w:left="6237" w:firstLine="851"/>
        <w:rPr>
          <w:b w:val="0"/>
          <w:szCs w:val="28"/>
        </w:rPr>
      </w:pPr>
    </w:p>
    <w:p w:rsidR="00CC16C8" w:rsidRDefault="00CC16C8" w:rsidP="002B503A">
      <w:pPr>
        <w:pStyle w:val="ConsPlusTitle"/>
        <w:ind w:left="6237" w:firstLine="851"/>
        <w:rPr>
          <w:b w:val="0"/>
          <w:szCs w:val="28"/>
        </w:rPr>
      </w:pPr>
    </w:p>
    <w:p w:rsidR="000E6F14" w:rsidRDefault="000E6F14" w:rsidP="008D2B9D">
      <w:pPr>
        <w:pStyle w:val="ConsPlusNormal"/>
        <w:jc w:val="right"/>
        <w:outlineLvl w:val="1"/>
        <w:rPr>
          <w:sz w:val="22"/>
          <w:szCs w:val="22"/>
        </w:rPr>
      </w:pPr>
    </w:p>
    <w:p w:rsidR="008D2B9D" w:rsidRDefault="008D2B9D" w:rsidP="008D2B9D">
      <w:pPr>
        <w:pStyle w:val="ConsPlusNormal"/>
        <w:jc w:val="right"/>
        <w:outlineLvl w:val="1"/>
        <w:rPr>
          <w:sz w:val="22"/>
          <w:szCs w:val="22"/>
        </w:rPr>
      </w:pPr>
      <w:r w:rsidRPr="007C439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7</w:t>
      </w:r>
    </w:p>
    <w:p w:rsidR="008D2B9D" w:rsidRPr="008D2B9D" w:rsidRDefault="008D2B9D" w:rsidP="008D2B9D">
      <w:pPr>
        <w:pStyle w:val="ConsPlusNormal"/>
        <w:jc w:val="both"/>
        <w:outlineLvl w:val="1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</w:t>
      </w:r>
      <w:r w:rsidR="0018245D">
        <w:rPr>
          <w:sz w:val="20"/>
        </w:rPr>
        <w:t xml:space="preserve">                     </w:t>
      </w:r>
      <w:r>
        <w:rPr>
          <w:sz w:val="20"/>
        </w:rPr>
        <w:t xml:space="preserve"> </w:t>
      </w:r>
      <w:r w:rsidRPr="002B39B3">
        <w:rPr>
          <w:sz w:val="20"/>
        </w:rPr>
        <w:t xml:space="preserve">к Порядку проведения </w:t>
      </w:r>
      <w:r>
        <w:rPr>
          <w:sz w:val="20"/>
        </w:rPr>
        <w:t>м</w:t>
      </w:r>
      <w:r w:rsidRPr="002B39B3">
        <w:rPr>
          <w:sz w:val="20"/>
        </w:rPr>
        <w:t>ониторинга качества</w:t>
      </w:r>
    </w:p>
    <w:p w:rsidR="008D2B9D" w:rsidRDefault="008D2B9D" w:rsidP="008D2B9D">
      <w:pPr>
        <w:pStyle w:val="ConsPlusNormal"/>
        <w:tabs>
          <w:tab w:val="left" w:pos="993"/>
          <w:tab w:val="left" w:pos="5670"/>
        </w:tabs>
        <w:ind w:left="5387"/>
        <w:rPr>
          <w:sz w:val="20"/>
        </w:rPr>
      </w:pPr>
      <w:r>
        <w:rPr>
          <w:sz w:val="20"/>
        </w:rPr>
        <w:t xml:space="preserve">   </w:t>
      </w:r>
      <w:r w:rsidRPr="002B39B3">
        <w:rPr>
          <w:sz w:val="20"/>
        </w:rPr>
        <w:t>финансового</w:t>
      </w:r>
      <w:r>
        <w:rPr>
          <w:sz w:val="20"/>
        </w:rPr>
        <w:t xml:space="preserve">  </w:t>
      </w:r>
      <w:r w:rsidRPr="002B39B3">
        <w:rPr>
          <w:sz w:val="20"/>
        </w:rPr>
        <w:t xml:space="preserve"> менеджмента </w:t>
      </w:r>
      <w:r>
        <w:rPr>
          <w:sz w:val="20"/>
        </w:rPr>
        <w:t xml:space="preserve">   </w:t>
      </w:r>
      <w:r w:rsidRPr="002B39B3">
        <w:rPr>
          <w:sz w:val="20"/>
        </w:rPr>
        <w:t>в</w:t>
      </w:r>
      <w:r>
        <w:rPr>
          <w:sz w:val="20"/>
        </w:rPr>
        <w:t xml:space="preserve">     </w:t>
      </w:r>
      <w:r w:rsidRPr="002B39B3">
        <w:rPr>
          <w:sz w:val="20"/>
        </w:rPr>
        <w:t xml:space="preserve"> отношении</w:t>
      </w:r>
      <w:r>
        <w:rPr>
          <w:sz w:val="20"/>
        </w:rPr>
        <w:t xml:space="preserve">  </w:t>
      </w:r>
    </w:p>
    <w:p w:rsidR="008D2B9D" w:rsidRDefault="008D2B9D" w:rsidP="008D2B9D">
      <w:pPr>
        <w:pStyle w:val="ConsPlusNormal"/>
        <w:tabs>
          <w:tab w:val="left" w:pos="993"/>
          <w:tab w:val="left" w:pos="5670"/>
        </w:tabs>
        <w:ind w:left="5387"/>
        <w:rPr>
          <w:sz w:val="20"/>
        </w:rPr>
      </w:pPr>
      <w:r>
        <w:rPr>
          <w:sz w:val="20"/>
        </w:rPr>
        <w:t xml:space="preserve">   </w:t>
      </w:r>
      <w:r w:rsidRPr="002B39B3">
        <w:rPr>
          <w:sz w:val="20"/>
        </w:rPr>
        <w:t>подведомственных</w:t>
      </w:r>
      <w:r>
        <w:rPr>
          <w:sz w:val="20"/>
        </w:rPr>
        <w:t xml:space="preserve">  </w:t>
      </w:r>
      <w:r w:rsidR="00383DC5">
        <w:rPr>
          <w:sz w:val="20"/>
        </w:rPr>
        <w:t>де</w:t>
      </w:r>
      <w:r w:rsidRPr="002B39B3">
        <w:rPr>
          <w:sz w:val="20"/>
        </w:rPr>
        <w:t>партаменту</w:t>
      </w:r>
      <w:r w:rsidR="000E6F14">
        <w:rPr>
          <w:sz w:val="20"/>
        </w:rPr>
        <w:t xml:space="preserve"> </w:t>
      </w:r>
      <w:r w:rsidR="0018245D">
        <w:rPr>
          <w:sz w:val="20"/>
        </w:rPr>
        <w:t xml:space="preserve"> региональной</w:t>
      </w:r>
      <w:r>
        <w:rPr>
          <w:sz w:val="20"/>
        </w:rPr>
        <w:t xml:space="preserve">                                                                               </w:t>
      </w:r>
    </w:p>
    <w:p w:rsidR="008D2B9D" w:rsidRDefault="008D2B9D" w:rsidP="008D2B9D">
      <w:pPr>
        <w:pStyle w:val="ConsPlusNormal"/>
        <w:tabs>
          <w:tab w:val="left" w:pos="993"/>
          <w:tab w:val="left" w:pos="5670"/>
        </w:tabs>
        <w:ind w:left="5387"/>
        <w:rPr>
          <w:sz w:val="20"/>
        </w:rPr>
      </w:pPr>
      <w:r>
        <w:rPr>
          <w:sz w:val="20"/>
        </w:rPr>
        <w:t xml:space="preserve">  </w:t>
      </w:r>
      <w:r w:rsidRPr="002B39B3">
        <w:rPr>
          <w:sz w:val="20"/>
        </w:rPr>
        <w:t xml:space="preserve"> безопасности Брянской области</w:t>
      </w:r>
      <w:r w:rsidR="0018245D">
        <w:rPr>
          <w:sz w:val="20"/>
        </w:rPr>
        <w:t xml:space="preserve"> учреждений</w:t>
      </w:r>
    </w:p>
    <w:p w:rsidR="008D2B9D" w:rsidRPr="007C439B" w:rsidRDefault="008D2B9D" w:rsidP="008D2B9D">
      <w:pPr>
        <w:pStyle w:val="ConsPlusNormal"/>
        <w:tabs>
          <w:tab w:val="left" w:pos="993"/>
          <w:tab w:val="left" w:pos="5670"/>
        </w:tabs>
        <w:ind w:left="5387"/>
        <w:rPr>
          <w:sz w:val="22"/>
          <w:szCs w:val="22"/>
        </w:rPr>
      </w:pPr>
    </w:p>
    <w:p w:rsidR="008D2B9D" w:rsidRPr="00CC16C8" w:rsidRDefault="008D2B9D" w:rsidP="008D2B9D">
      <w:pPr>
        <w:widowControl w:val="0"/>
        <w:spacing w:beforeAutospacing="1"/>
        <w:ind w:firstLine="0"/>
        <w:jc w:val="center"/>
        <w:rPr>
          <w:rFonts w:eastAsia="SimSun"/>
          <w:sz w:val="24"/>
          <w:szCs w:val="24"/>
          <w:lang w:eastAsia="ru-RU"/>
        </w:rPr>
      </w:pPr>
      <w:r w:rsidRPr="00CC16C8">
        <w:rPr>
          <w:rFonts w:eastAsia="SimSun"/>
          <w:sz w:val="24"/>
          <w:szCs w:val="24"/>
          <w:lang w:eastAsia="ru-RU"/>
        </w:rPr>
        <w:t>Рейтинг</w:t>
      </w:r>
    </w:p>
    <w:p w:rsidR="008D2B9D" w:rsidRPr="00CC16C8" w:rsidRDefault="008D2B9D" w:rsidP="008D2B9D">
      <w:pPr>
        <w:widowControl w:val="0"/>
        <w:ind w:firstLine="0"/>
        <w:jc w:val="center"/>
        <w:rPr>
          <w:rFonts w:eastAsia="SimSun"/>
          <w:sz w:val="24"/>
          <w:szCs w:val="24"/>
          <w:lang w:eastAsia="ru-RU"/>
        </w:rPr>
      </w:pPr>
      <w:r w:rsidRPr="00CC16C8">
        <w:rPr>
          <w:rFonts w:eastAsia="SimSun"/>
          <w:sz w:val="24"/>
          <w:szCs w:val="24"/>
          <w:lang w:eastAsia="ru-RU"/>
        </w:rPr>
        <w:t xml:space="preserve">качества финансового менеджмента в отношении государственных подведомственных департаменту региональной безопасности Брянской области </w:t>
      </w:r>
      <w:r w:rsidR="0018245D" w:rsidRPr="00CC16C8">
        <w:rPr>
          <w:rFonts w:eastAsia="SimSun"/>
          <w:sz w:val="24"/>
          <w:szCs w:val="24"/>
          <w:lang w:eastAsia="ru-RU"/>
        </w:rPr>
        <w:t xml:space="preserve">бюджетных учреждений </w:t>
      </w:r>
      <w:r w:rsidR="0018245D">
        <w:rPr>
          <w:rFonts w:eastAsia="SimSun"/>
          <w:sz w:val="24"/>
          <w:szCs w:val="24"/>
          <w:lang w:eastAsia="ru-RU"/>
        </w:rPr>
        <w:t>-</w:t>
      </w:r>
      <w:r w:rsidRPr="00CC16C8">
        <w:rPr>
          <w:rFonts w:eastAsia="SimSun"/>
          <w:sz w:val="24"/>
          <w:szCs w:val="24"/>
          <w:lang w:eastAsia="ru-RU"/>
        </w:rPr>
        <w:t>администраторов бюджетных средств</w:t>
      </w:r>
    </w:p>
    <w:p w:rsidR="008D2B9D" w:rsidRPr="00CC16C8" w:rsidRDefault="008D2B9D" w:rsidP="008D2B9D">
      <w:pPr>
        <w:widowControl w:val="0"/>
        <w:ind w:firstLine="0"/>
        <w:jc w:val="center"/>
        <w:rPr>
          <w:rFonts w:eastAsia="SimSun"/>
          <w:sz w:val="24"/>
          <w:szCs w:val="24"/>
          <w:lang w:eastAsia="ru-RU"/>
        </w:rPr>
      </w:pPr>
      <w:r w:rsidRPr="00CC16C8">
        <w:rPr>
          <w:rFonts w:eastAsia="SimSun"/>
          <w:sz w:val="24"/>
          <w:szCs w:val="24"/>
          <w:lang w:eastAsia="ru-RU"/>
        </w:rPr>
        <w:t>за  20__ год</w:t>
      </w:r>
    </w:p>
    <w:tbl>
      <w:tblPr>
        <w:tblStyle w:val="TableNormal"/>
        <w:tblpPr w:leftFromText="180" w:rightFromText="180" w:vertAnchor="text" w:horzAnchor="margin" w:tblpY="406"/>
        <w:tblW w:w="9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5130"/>
        <w:gridCol w:w="4252"/>
      </w:tblGrid>
      <w:tr w:rsidR="008D2B9D" w:rsidRPr="00CC16C8" w:rsidTr="00EE7C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center"/>
              <w:rPr>
                <w:rFonts w:eastAsia="SimSun"/>
                <w:b/>
                <w:sz w:val="20"/>
              </w:rPr>
            </w:pPr>
            <w:r w:rsidRPr="0075269D">
              <w:rPr>
                <w:rFonts w:eastAsia="SimSun"/>
                <w:b/>
                <w:sz w:val="20"/>
              </w:rPr>
              <w:t xml:space="preserve">№ </w:t>
            </w:r>
            <w:proofErr w:type="spellStart"/>
            <w:r w:rsidRPr="0075269D">
              <w:rPr>
                <w:rFonts w:eastAsia="SimSun"/>
                <w:b/>
                <w:sz w:val="20"/>
              </w:rPr>
              <w:t>п</w:t>
            </w:r>
            <w:proofErr w:type="spellEnd"/>
            <w:r w:rsidRPr="0075269D">
              <w:rPr>
                <w:rFonts w:eastAsia="SimSun"/>
                <w:b/>
                <w:sz w:val="20"/>
              </w:rPr>
              <w:t>/</w:t>
            </w:r>
            <w:proofErr w:type="spellStart"/>
            <w:r w:rsidRPr="0075269D">
              <w:rPr>
                <w:rFonts w:eastAsia="SimSun"/>
                <w:b/>
                <w:sz w:val="20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9D" w:rsidRPr="0075269D" w:rsidRDefault="008D2B9D" w:rsidP="000E6F14">
            <w:pPr>
              <w:widowControl w:val="0"/>
              <w:spacing w:beforeAutospacing="1" w:afterAutospacing="1"/>
              <w:ind w:firstLine="0"/>
              <w:jc w:val="center"/>
              <w:rPr>
                <w:rFonts w:eastAsia="SimSun"/>
                <w:b/>
                <w:sz w:val="20"/>
              </w:rPr>
            </w:pPr>
            <w:r w:rsidRPr="0075269D">
              <w:rPr>
                <w:rFonts w:eastAsia="SimSun"/>
                <w:b/>
                <w:sz w:val="20"/>
              </w:rPr>
              <w:t>Наименование учреждения,  подведомственн</w:t>
            </w:r>
            <w:r w:rsidR="000E6F14" w:rsidRPr="0075269D">
              <w:rPr>
                <w:rFonts w:eastAsia="SimSun"/>
                <w:b/>
                <w:sz w:val="20"/>
              </w:rPr>
              <w:t>ого</w:t>
            </w:r>
            <w:r w:rsidRPr="0075269D">
              <w:rPr>
                <w:rFonts w:eastAsia="SimSun"/>
                <w:b/>
                <w:sz w:val="20"/>
              </w:rPr>
              <w:t xml:space="preserve"> департаменту региональной безопасности Брянской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9D" w:rsidRPr="0075269D" w:rsidRDefault="008D2B9D" w:rsidP="00EE7C86">
            <w:pPr>
              <w:widowControl w:val="0"/>
              <w:spacing w:beforeAutospacing="1"/>
              <w:ind w:firstLine="0"/>
              <w:jc w:val="center"/>
              <w:rPr>
                <w:rFonts w:eastAsia="SimSun"/>
                <w:b/>
                <w:sz w:val="20"/>
              </w:rPr>
            </w:pPr>
            <w:r w:rsidRPr="0075269D">
              <w:rPr>
                <w:rFonts w:eastAsia="SimSun"/>
                <w:b/>
                <w:sz w:val="20"/>
              </w:rPr>
              <w:t>Итоговая оценка качества финансового менеджмента</w:t>
            </w:r>
          </w:p>
          <w:p w:rsidR="008D2B9D" w:rsidRPr="0075269D" w:rsidRDefault="008D2B9D" w:rsidP="00EE7C86">
            <w:pPr>
              <w:widowControl w:val="0"/>
              <w:ind w:firstLine="0"/>
              <w:jc w:val="center"/>
              <w:rPr>
                <w:rFonts w:eastAsia="SimSun"/>
                <w:b/>
                <w:sz w:val="20"/>
              </w:rPr>
            </w:pPr>
            <w:r w:rsidRPr="0075269D">
              <w:rPr>
                <w:rFonts w:eastAsia="SimSun"/>
                <w:b/>
                <w:sz w:val="20"/>
              </w:rPr>
              <w:t>(баллы)</w:t>
            </w:r>
          </w:p>
        </w:tc>
      </w:tr>
      <w:tr w:rsidR="008D2B9D" w:rsidRPr="00CC16C8" w:rsidTr="00EE7C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75269D" w:rsidRDefault="008D2B9D" w:rsidP="00EE7C86">
            <w:pPr>
              <w:pStyle w:val="ConsPlusNormal"/>
              <w:jc w:val="center"/>
              <w:rPr>
                <w:sz w:val="20"/>
              </w:rPr>
            </w:pPr>
            <w:r w:rsidRPr="0075269D">
              <w:rPr>
                <w:sz w:val="20"/>
              </w:rPr>
              <w:t xml:space="preserve">Высокое качество финансового менеджмента </w:t>
            </w:r>
          </w:p>
          <w:p w:rsidR="008D2B9D" w:rsidRPr="0075269D" w:rsidRDefault="008D2B9D" w:rsidP="001D7C94">
            <w:pPr>
              <w:pStyle w:val="ConsPlusNormal"/>
              <w:jc w:val="center"/>
              <w:rPr>
                <w:sz w:val="20"/>
              </w:rPr>
            </w:pPr>
            <w:r w:rsidRPr="0075269D">
              <w:rPr>
                <w:b/>
                <w:sz w:val="20"/>
              </w:rPr>
              <w:t xml:space="preserve">(более  </w:t>
            </w:r>
            <w:r w:rsidR="00594DCA" w:rsidRPr="0075269D">
              <w:rPr>
                <w:b/>
                <w:sz w:val="20"/>
              </w:rPr>
              <w:t>2</w:t>
            </w:r>
            <w:r w:rsidR="001D7C94">
              <w:rPr>
                <w:b/>
                <w:sz w:val="20"/>
              </w:rPr>
              <w:t>4</w:t>
            </w:r>
            <w:r w:rsidRPr="0075269D">
              <w:rPr>
                <w:b/>
                <w:sz w:val="20"/>
              </w:rPr>
              <w:t xml:space="preserve"> баллов</w:t>
            </w:r>
            <w:r w:rsidRPr="0075269D">
              <w:rPr>
                <w:sz w:val="20"/>
              </w:rPr>
              <w:t>)</w:t>
            </w:r>
          </w:p>
        </w:tc>
      </w:tr>
      <w:tr w:rsidR="008D2B9D" w:rsidRPr="00CC16C8" w:rsidTr="00EE7C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SimSun"/>
                <w:sz w:val="20"/>
              </w:rPr>
            </w:pPr>
            <w:r w:rsidRPr="0075269D">
              <w:rPr>
                <w:rFonts w:eastAsia="SimSun"/>
                <w:sz w:val="20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8D2B9D" w:rsidRPr="00CC16C8" w:rsidTr="00EE7C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SimSun"/>
                <w:sz w:val="20"/>
              </w:rPr>
            </w:pPr>
            <w:r w:rsidRPr="0075269D">
              <w:rPr>
                <w:rFonts w:eastAsia="SimSun"/>
                <w:sz w:val="20"/>
              </w:rPr>
              <w:t>...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8D2B9D" w:rsidRPr="00CC16C8" w:rsidTr="00EE7C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75269D" w:rsidRDefault="008D2B9D" w:rsidP="00EE7C86">
            <w:pPr>
              <w:pStyle w:val="ConsPlusNormal"/>
              <w:jc w:val="center"/>
              <w:rPr>
                <w:sz w:val="20"/>
              </w:rPr>
            </w:pPr>
            <w:r w:rsidRPr="0075269D">
              <w:rPr>
                <w:sz w:val="20"/>
              </w:rPr>
              <w:t xml:space="preserve">Хорошее качество финансового менеджмента </w:t>
            </w:r>
          </w:p>
          <w:p w:rsidR="008D2B9D" w:rsidRPr="0075269D" w:rsidRDefault="008D2B9D" w:rsidP="001D7C94">
            <w:pPr>
              <w:pStyle w:val="ConsPlusNormal"/>
              <w:jc w:val="center"/>
              <w:rPr>
                <w:sz w:val="20"/>
              </w:rPr>
            </w:pPr>
            <w:r w:rsidRPr="0075269D">
              <w:rPr>
                <w:b/>
                <w:sz w:val="20"/>
              </w:rPr>
              <w:t xml:space="preserve">(от  </w:t>
            </w:r>
            <w:r w:rsidR="00594DCA" w:rsidRPr="0075269D">
              <w:rPr>
                <w:b/>
                <w:sz w:val="20"/>
              </w:rPr>
              <w:t>1</w:t>
            </w:r>
            <w:r w:rsidRPr="0075269D">
              <w:rPr>
                <w:b/>
                <w:sz w:val="20"/>
              </w:rPr>
              <w:t xml:space="preserve">8 до </w:t>
            </w:r>
            <w:r w:rsidR="00594DCA" w:rsidRPr="0075269D">
              <w:rPr>
                <w:b/>
                <w:sz w:val="20"/>
              </w:rPr>
              <w:t>2</w:t>
            </w:r>
            <w:r w:rsidR="001D7C94">
              <w:rPr>
                <w:b/>
                <w:sz w:val="20"/>
              </w:rPr>
              <w:t>3</w:t>
            </w:r>
            <w:r w:rsidRPr="0075269D">
              <w:rPr>
                <w:b/>
                <w:sz w:val="20"/>
              </w:rPr>
              <w:t xml:space="preserve"> баллов</w:t>
            </w:r>
            <w:r w:rsidRPr="0075269D">
              <w:rPr>
                <w:sz w:val="20"/>
              </w:rPr>
              <w:t>)</w:t>
            </w:r>
          </w:p>
        </w:tc>
      </w:tr>
      <w:tr w:rsidR="008D2B9D" w:rsidRPr="00CC16C8" w:rsidTr="00EE7C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SimSun"/>
                <w:sz w:val="20"/>
              </w:rPr>
            </w:pPr>
            <w:r w:rsidRPr="0075269D">
              <w:rPr>
                <w:rFonts w:eastAsia="SimSun"/>
                <w:sz w:val="20"/>
              </w:rPr>
              <w:t>...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8D2B9D" w:rsidRPr="00CC16C8" w:rsidTr="00EE7C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SimSun"/>
                <w:sz w:val="20"/>
              </w:rPr>
            </w:pPr>
            <w:r w:rsidRPr="0075269D">
              <w:rPr>
                <w:rFonts w:eastAsia="SimSun"/>
                <w:sz w:val="20"/>
              </w:rPr>
              <w:t>...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8D2B9D" w:rsidRPr="00CC16C8" w:rsidTr="00EE7C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B9D" w:rsidRPr="0075269D" w:rsidRDefault="008D2B9D" w:rsidP="00EE7C86">
            <w:pPr>
              <w:pStyle w:val="ConsPlusNormal"/>
              <w:jc w:val="center"/>
              <w:rPr>
                <w:sz w:val="20"/>
              </w:rPr>
            </w:pPr>
            <w:r w:rsidRPr="0075269D">
              <w:rPr>
                <w:sz w:val="20"/>
              </w:rPr>
              <w:t xml:space="preserve">Низкое качество финансового менеджмента </w:t>
            </w:r>
          </w:p>
          <w:p w:rsidR="008D2B9D" w:rsidRPr="0075269D" w:rsidRDefault="008D2B9D" w:rsidP="00594DCA">
            <w:pPr>
              <w:pStyle w:val="ConsPlusNormal"/>
              <w:jc w:val="center"/>
              <w:rPr>
                <w:sz w:val="20"/>
              </w:rPr>
            </w:pPr>
            <w:r w:rsidRPr="0075269D">
              <w:rPr>
                <w:b/>
                <w:sz w:val="20"/>
              </w:rPr>
              <w:t xml:space="preserve"> (менее </w:t>
            </w:r>
            <w:r w:rsidR="00594DCA" w:rsidRPr="0075269D">
              <w:rPr>
                <w:b/>
                <w:sz w:val="20"/>
              </w:rPr>
              <w:t>1</w:t>
            </w:r>
            <w:r w:rsidRPr="0075269D">
              <w:rPr>
                <w:b/>
                <w:sz w:val="20"/>
              </w:rPr>
              <w:t>8 баллов)</w:t>
            </w:r>
          </w:p>
        </w:tc>
      </w:tr>
      <w:tr w:rsidR="008D2B9D" w:rsidRPr="00CC16C8" w:rsidTr="00EE7C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75269D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8D2B9D" w:rsidRPr="00CC16C8" w:rsidTr="00EE7C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B9D" w:rsidRPr="00CC16C8" w:rsidRDefault="008D2B9D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259C9" w:rsidRPr="00CC16C8" w:rsidTr="00EE7C8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C9" w:rsidRPr="00CC16C8" w:rsidRDefault="002259C9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C9" w:rsidRPr="00CC16C8" w:rsidRDefault="002259C9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9C9" w:rsidRPr="00CC16C8" w:rsidRDefault="002259C9" w:rsidP="00EE7C86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D2B9D" w:rsidRDefault="002259C9" w:rsidP="002B503A">
      <w:pPr>
        <w:pStyle w:val="ConsPlusTitle"/>
        <w:ind w:left="6237" w:firstLine="851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</w:t>
      </w: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75269D" w:rsidRDefault="0075269D" w:rsidP="002B503A">
      <w:pPr>
        <w:pStyle w:val="ConsPlusTitle"/>
        <w:ind w:left="6237" w:firstLine="851"/>
        <w:rPr>
          <w:b w:val="0"/>
          <w:szCs w:val="28"/>
        </w:rPr>
      </w:pPr>
    </w:p>
    <w:p w:rsidR="00FC3B35" w:rsidRDefault="00FC3B35" w:rsidP="002B503A">
      <w:pPr>
        <w:pStyle w:val="ConsPlusTitle"/>
        <w:ind w:left="6237" w:firstLine="851"/>
        <w:rPr>
          <w:b w:val="0"/>
          <w:szCs w:val="28"/>
        </w:rPr>
      </w:pPr>
    </w:p>
    <w:p w:rsidR="0075269D" w:rsidRDefault="0075269D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259C9">
      <w:pPr>
        <w:pStyle w:val="ConsPlusNormal"/>
        <w:jc w:val="right"/>
        <w:outlineLvl w:val="1"/>
        <w:rPr>
          <w:sz w:val="22"/>
          <w:szCs w:val="22"/>
        </w:rPr>
      </w:pPr>
    </w:p>
    <w:p w:rsidR="002259C9" w:rsidRDefault="002259C9" w:rsidP="002259C9">
      <w:pPr>
        <w:pStyle w:val="ConsPlusNormal"/>
        <w:jc w:val="right"/>
        <w:outlineLvl w:val="1"/>
        <w:rPr>
          <w:sz w:val="22"/>
          <w:szCs w:val="22"/>
        </w:rPr>
      </w:pPr>
      <w:r w:rsidRPr="007C439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8</w:t>
      </w:r>
    </w:p>
    <w:p w:rsidR="002259C9" w:rsidRPr="008D2B9D" w:rsidRDefault="002259C9" w:rsidP="002259C9">
      <w:pPr>
        <w:pStyle w:val="ConsPlusNormal"/>
        <w:jc w:val="both"/>
        <w:outlineLvl w:val="1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Pr="002B39B3">
        <w:rPr>
          <w:sz w:val="20"/>
        </w:rPr>
        <w:t xml:space="preserve">к Порядку проведения </w:t>
      </w:r>
      <w:r>
        <w:rPr>
          <w:sz w:val="20"/>
        </w:rPr>
        <w:t>м</w:t>
      </w:r>
      <w:r w:rsidRPr="002B39B3">
        <w:rPr>
          <w:sz w:val="20"/>
        </w:rPr>
        <w:t>ониторинга качества</w:t>
      </w:r>
    </w:p>
    <w:p w:rsidR="002259C9" w:rsidRDefault="002259C9" w:rsidP="002259C9">
      <w:pPr>
        <w:pStyle w:val="ConsPlusNormal"/>
        <w:tabs>
          <w:tab w:val="left" w:pos="993"/>
          <w:tab w:val="left" w:pos="5670"/>
        </w:tabs>
        <w:ind w:left="5387"/>
        <w:rPr>
          <w:sz w:val="20"/>
        </w:rPr>
      </w:pPr>
      <w:r>
        <w:rPr>
          <w:sz w:val="20"/>
        </w:rPr>
        <w:t xml:space="preserve">      </w:t>
      </w:r>
      <w:r w:rsidRPr="002B39B3">
        <w:rPr>
          <w:sz w:val="20"/>
        </w:rPr>
        <w:t>финансового</w:t>
      </w:r>
      <w:r>
        <w:rPr>
          <w:sz w:val="20"/>
        </w:rPr>
        <w:t xml:space="preserve">  </w:t>
      </w:r>
      <w:r w:rsidRPr="002B39B3">
        <w:rPr>
          <w:sz w:val="20"/>
        </w:rPr>
        <w:t xml:space="preserve"> менеджмента </w:t>
      </w:r>
      <w:r>
        <w:rPr>
          <w:sz w:val="20"/>
        </w:rPr>
        <w:t xml:space="preserve">   </w:t>
      </w:r>
      <w:r w:rsidRPr="002B39B3">
        <w:rPr>
          <w:sz w:val="20"/>
        </w:rPr>
        <w:t>в</w:t>
      </w:r>
      <w:r>
        <w:rPr>
          <w:sz w:val="20"/>
        </w:rPr>
        <w:t xml:space="preserve">     </w:t>
      </w:r>
      <w:r w:rsidRPr="002B39B3">
        <w:rPr>
          <w:sz w:val="20"/>
        </w:rPr>
        <w:t xml:space="preserve"> отношении</w:t>
      </w:r>
      <w:r>
        <w:rPr>
          <w:sz w:val="20"/>
        </w:rPr>
        <w:t xml:space="preserve">  </w:t>
      </w:r>
    </w:p>
    <w:p w:rsidR="002259C9" w:rsidRDefault="002259C9" w:rsidP="002259C9">
      <w:pPr>
        <w:pStyle w:val="ConsPlusNormal"/>
        <w:tabs>
          <w:tab w:val="left" w:pos="993"/>
          <w:tab w:val="left" w:pos="5670"/>
        </w:tabs>
        <w:ind w:left="5387"/>
        <w:rPr>
          <w:sz w:val="20"/>
        </w:rPr>
      </w:pPr>
      <w:r>
        <w:rPr>
          <w:sz w:val="20"/>
        </w:rPr>
        <w:t xml:space="preserve">      уч</w:t>
      </w:r>
      <w:r w:rsidRPr="002B39B3">
        <w:rPr>
          <w:sz w:val="20"/>
        </w:rPr>
        <w:t>реждений,</w:t>
      </w:r>
      <w:r>
        <w:rPr>
          <w:sz w:val="20"/>
        </w:rPr>
        <w:t xml:space="preserve">   </w:t>
      </w:r>
      <w:r w:rsidRPr="002B39B3">
        <w:rPr>
          <w:sz w:val="20"/>
        </w:rPr>
        <w:t>подведомственных</w:t>
      </w:r>
      <w:r>
        <w:rPr>
          <w:sz w:val="20"/>
        </w:rPr>
        <w:t xml:space="preserve">  де</w:t>
      </w:r>
      <w:r w:rsidRPr="002B39B3">
        <w:rPr>
          <w:sz w:val="20"/>
        </w:rPr>
        <w:t>партаменту</w:t>
      </w:r>
      <w:r>
        <w:rPr>
          <w:sz w:val="20"/>
        </w:rPr>
        <w:t xml:space="preserve">                                                                                                  </w:t>
      </w:r>
    </w:p>
    <w:p w:rsidR="002259C9" w:rsidRDefault="002259C9" w:rsidP="002259C9">
      <w:pPr>
        <w:pStyle w:val="ConsPlusNormal"/>
        <w:tabs>
          <w:tab w:val="left" w:pos="993"/>
          <w:tab w:val="left" w:pos="5670"/>
        </w:tabs>
        <w:ind w:left="5387"/>
        <w:rPr>
          <w:sz w:val="20"/>
        </w:rPr>
      </w:pPr>
      <w:r>
        <w:rPr>
          <w:sz w:val="20"/>
        </w:rPr>
        <w:t xml:space="preserve">      </w:t>
      </w:r>
      <w:r w:rsidRPr="002B39B3">
        <w:rPr>
          <w:sz w:val="20"/>
        </w:rPr>
        <w:t>региональной безопасности Брянской области</w:t>
      </w:r>
    </w:p>
    <w:p w:rsidR="002259C9" w:rsidRPr="007C439B" w:rsidRDefault="002259C9" w:rsidP="002259C9">
      <w:pPr>
        <w:pStyle w:val="ConsPlusNormal"/>
        <w:tabs>
          <w:tab w:val="left" w:pos="993"/>
          <w:tab w:val="left" w:pos="5670"/>
        </w:tabs>
        <w:ind w:left="5387"/>
        <w:rPr>
          <w:sz w:val="22"/>
          <w:szCs w:val="22"/>
        </w:rPr>
      </w:pPr>
    </w:p>
    <w:p w:rsidR="002259C9" w:rsidRPr="00CC16C8" w:rsidRDefault="002259C9" w:rsidP="002259C9">
      <w:pPr>
        <w:widowControl w:val="0"/>
        <w:spacing w:beforeAutospacing="1"/>
        <w:ind w:firstLine="0"/>
        <w:jc w:val="center"/>
        <w:rPr>
          <w:rFonts w:eastAsia="SimSun"/>
          <w:sz w:val="24"/>
          <w:szCs w:val="24"/>
          <w:lang w:eastAsia="ru-RU"/>
        </w:rPr>
      </w:pPr>
      <w:r>
        <w:rPr>
          <w:rFonts w:eastAsia="SimSun"/>
          <w:sz w:val="24"/>
          <w:szCs w:val="24"/>
          <w:lang w:eastAsia="ru-RU"/>
        </w:rPr>
        <w:t>Отчет</w:t>
      </w:r>
    </w:p>
    <w:p w:rsidR="002259C9" w:rsidRPr="00CC16C8" w:rsidRDefault="002259C9" w:rsidP="002259C9">
      <w:pPr>
        <w:widowControl w:val="0"/>
        <w:ind w:firstLine="0"/>
        <w:jc w:val="center"/>
        <w:rPr>
          <w:rFonts w:eastAsia="SimSun"/>
          <w:sz w:val="24"/>
          <w:szCs w:val="24"/>
          <w:lang w:eastAsia="ru-RU"/>
        </w:rPr>
      </w:pPr>
      <w:r>
        <w:rPr>
          <w:rFonts w:eastAsia="SimSun"/>
          <w:sz w:val="24"/>
          <w:szCs w:val="24"/>
          <w:lang w:eastAsia="ru-RU"/>
        </w:rPr>
        <w:t xml:space="preserve">о результатах </w:t>
      </w:r>
      <w:r w:rsidR="0075269D">
        <w:rPr>
          <w:rFonts w:eastAsia="SimSun"/>
          <w:sz w:val="24"/>
          <w:szCs w:val="24"/>
          <w:lang w:eastAsia="ru-RU"/>
        </w:rPr>
        <w:t xml:space="preserve">мониторинга </w:t>
      </w:r>
      <w:r w:rsidRPr="00CC16C8">
        <w:rPr>
          <w:rFonts w:eastAsia="SimSun"/>
          <w:sz w:val="24"/>
          <w:szCs w:val="24"/>
          <w:lang w:eastAsia="ru-RU"/>
        </w:rPr>
        <w:t>качества финансового менеджмента в отношении государственных бюджетных учреждений подведомственных департаменту региональной безопасности Брянской области администраторов бюджетных средств</w:t>
      </w:r>
    </w:p>
    <w:p w:rsidR="002259C9" w:rsidRPr="00CC16C8" w:rsidRDefault="002259C9" w:rsidP="002259C9">
      <w:pPr>
        <w:widowControl w:val="0"/>
        <w:ind w:firstLine="0"/>
        <w:jc w:val="center"/>
        <w:rPr>
          <w:rFonts w:eastAsia="SimSun"/>
          <w:sz w:val="24"/>
          <w:szCs w:val="24"/>
          <w:lang w:eastAsia="ru-RU"/>
        </w:rPr>
      </w:pPr>
      <w:r w:rsidRPr="00CC16C8">
        <w:rPr>
          <w:rFonts w:eastAsia="SimSun"/>
          <w:sz w:val="24"/>
          <w:szCs w:val="24"/>
          <w:lang w:eastAsia="ru-RU"/>
        </w:rPr>
        <w:t>за  20__ год</w:t>
      </w:r>
    </w:p>
    <w:tbl>
      <w:tblPr>
        <w:tblStyle w:val="TableNormal"/>
        <w:tblpPr w:leftFromText="180" w:rightFromText="180" w:vertAnchor="text" w:horzAnchor="margin" w:tblpY="406"/>
        <w:tblW w:w="9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969"/>
        <w:gridCol w:w="1840"/>
        <w:gridCol w:w="2076"/>
        <w:gridCol w:w="1579"/>
        <w:gridCol w:w="2062"/>
      </w:tblGrid>
      <w:tr w:rsidR="0075269D" w:rsidRPr="00CC16C8" w:rsidTr="007526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9D" w:rsidRPr="0075269D" w:rsidRDefault="0075269D" w:rsidP="0075269D">
            <w:pPr>
              <w:widowControl w:val="0"/>
              <w:spacing w:beforeAutospacing="1" w:afterAutospacing="1"/>
              <w:ind w:firstLine="0"/>
              <w:jc w:val="center"/>
              <w:rPr>
                <w:rFonts w:eastAsia="SimSun"/>
                <w:b/>
                <w:sz w:val="20"/>
              </w:rPr>
            </w:pPr>
            <w:r w:rsidRPr="0075269D">
              <w:rPr>
                <w:rFonts w:eastAsia="SimSun"/>
                <w:b/>
                <w:sz w:val="20"/>
              </w:rPr>
              <w:t xml:space="preserve">№ </w:t>
            </w:r>
            <w:proofErr w:type="spellStart"/>
            <w:r w:rsidRPr="0075269D">
              <w:rPr>
                <w:rFonts w:eastAsia="SimSun"/>
                <w:b/>
                <w:sz w:val="20"/>
              </w:rPr>
              <w:t>п</w:t>
            </w:r>
            <w:proofErr w:type="spellEnd"/>
            <w:r w:rsidRPr="0075269D">
              <w:rPr>
                <w:rFonts w:eastAsia="SimSun"/>
                <w:b/>
                <w:sz w:val="20"/>
              </w:rPr>
              <w:t>/</w:t>
            </w:r>
            <w:proofErr w:type="spellStart"/>
            <w:r w:rsidRPr="0075269D">
              <w:rPr>
                <w:rFonts w:eastAsia="SimSun"/>
                <w:b/>
                <w:sz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9D" w:rsidRPr="0075269D" w:rsidRDefault="0075269D" w:rsidP="0075269D">
            <w:pPr>
              <w:widowControl w:val="0"/>
              <w:spacing w:beforeAutospacing="1" w:afterAutospacing="1"/>
              <w:ind w:firstLine="0"/>
              <w:jc w:val="center"/>
              <w:rPr>
                <w:rFonts w:eastAsia="SimSun"/>
                <w:b/>
                <w:sz w:val="20"/>
              </w:rPr>
            </w:pPr>
            <w:r w:rsidRPr="0075269D">
              <w:rPr>
                <w:rFonts w:eastAsia="SimSun"/>
                <w:b/>
                <w:sz w:val="20"/>
              </w:rPr>
              <w:t>ИНН учреждения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9D" w:rsidRPr="0075269D" w:rsidRDefault="0075269D" w:rsidP="0075269D">
            <w:pPr>
              <w:widowControl w:val="0"/>
              <w:spacing w:beforeAutospacing="1"/>
              <w:ind w:firstLine="0"/>
              <w:jc w:val="center"/>
              <w:rPr>
                <w:rFonts w:eastAsia="SimSun"/>
                <w:b/>
                <w:sz w:val="20"/>
              </w:rPr>
            </w:pPr>
            <w:r w:rsidRPr="0075269D">
              <w:rPr>
                <w:rFonts w:eastAsia="SimSun"/>
                <w:b/>
                <w:sz w:val="20"/>
              </w:rPr>
              <w:t>Наименование учреждения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9D" w:rsidRPr="0075269D" w:rsidRDefault="0075269D" w:rsidP="0075269D">
            <w:pPr>
              <w:widowControl w:val="0"/>
              <w:spacing w:beforeAutospacing="1"/>
              <w:ind w:firstLine="0"/>
              <w:jc w:val="center"/>
              <w:rPr>
                <w:rFonts w:eastAsia="SimSun"/>
                <w:b/>
                <w:sz w:val="20"/>
              </w:rPr>
            </w:pPr>
            <w:r w:rsidRPr="0075269D">
              <w:rPr>
                <w:rFonts w:eastAsia="SimSun"/>
                <w:b/>
                <w:sz w:val="20"/>
              </w:rPr>
              <w:t>Итоговая оценка качества финансового менеджмента(баллы)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9D" w:rsidRPr="0075269D" w:rsidRDefault="0075269D" w:rsidP="0075269D">
            <w:pPr>
              <w:widowControl w:val="0"/>
              <w:spacing w:beforeAutospacing="1"/>
              <w:ind w:firstLine="0"/>
              <w:jc w:val="center"/>
              <w:rPr>
                <w:rFonts w:eastAsia="SimSun"/>
                <w:b/>
                <w:sz w:val="20"/>
              </w:rPr>
            </w:pPr>
            <w:r>
              <w:rPr>
                <w:rFonts w:eastAsia="SimSun"/>
                <w:b/>
                <w:sz w:val="20"/>
              </w:rPr>
              <w:t>Максимальная оценка показателей качества финансового менеджмента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9D" w:rsidRPr="0075269D" w:rsidRDefault="0075269D" w:rsidP="0075269D">
            <w:pPr>
              <w:widowControl w:val="0"/>
              <w:spacing w:beforeAutospacing="1"/>
              <w:ind w:firstLine="0"/>
              <w:jc w:val="center"/>
              <w:rPr>
                <w:rFonts w:eastAsia="SimSun"/>
                <w:b/>
                <w:sz w:val="20"/>
              </w:rPr>
            </w:pPr>
            <w:r w:rsidRPr="0075269D">
              <w:rPr>
                <w:rFonts w:eastAsia="SimSun"/>
                <w:b/>
                <w:sz w:val="20"/>
              </w:rPr>
              <w:t>Рейтинг</w:t>
            </w:r>
          </w:p>
          <w:p w:rsidR="0075269D" w:rsidRPr="0075269D" w:rsidRDefault="0075269D" w:rsidP="0075269D">
            <w:pPr>
              <w:widowControl w:val="0"/>
              <w:ind w:firstLine="0"/>
              <w:jc w:val="center"/>
              <w:rPr>
                <w:rFonts w:eastAsia="SimSun"/>
                <w:b/>
                <w:sz w:val="20"/>
              </w:rPr>
            </w:pPr>
            <w:r w:rsidRPr="0075269D">
              <w:rPr>
                <w:rFonts w:eastAsia="SimSun"/>
                <w:b/>
                <w:sz w:val="20"/>
              </w:rPr>
              <w:t>качества финансового менеджмента учреждений</w:t>
            </w:r>
          </w:p>
          <w:p w:rsidR="0075269D" w:rsidRPr="0075269D" w:rsidRDefault="0075269D" w:rsidP="0075269D">
            <w:pPr>
              <w:widowControl w:val="0"/>
              <w:ind w:firstLine="0"/>
              <w:jc w:val="center"/>
              <w:rPr>
                <w:rFonts w:eastAsia="SimSun"/>
                <w:b/>
                <w:sz w:val="20"/>
              </w:rPr>
            </w:pPr>
          </w:p>
        </w:tc>
      </w:tr>
      <w:tr w:rsidR="0075269D" w:rsidRPr="00CC16C8" w:rsidTr="007526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9D" w:rsidRPr="0075269D" w:rsidRDefault="0075269D" w:rsidP="009F0FEF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9D" w:rsidRPr="0075269D" w:rsidRDefault="0075269D" w:rsidP="009F0FEF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9D" w:rsidRPr="0075269D" w:rsidRDefault="0075269D" w:rsidP="009F0FEF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9D" w:rsidRPr="0075269D" w:rsidRDefault="0075269D" w:rsidP="009F0FEF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9D" w:rsidRPr="0075269D" w:rsidRDefault="0075269D" w:rsidP="009F0FEF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9D" w:rsidRPr="0075269D" w:rsidRDefault="0075269D" w:rsidP="009F0FEF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75269D" w:rsidRPr="00CC16C8" w:rsidTr="007526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9D" w:rsidRPr="0075269D" w:rsidRDefault="0075269D" w:rsidP="009F0FEF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9D" w:rsidRPr="0075269D" w:rsidRDefault="0075269D" w:rsidP="009F0FEF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9D" w:rsidRPr="0075269D" w:rsidRDefault="0075269D" w:rsidP="009F0FEF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9D" w:rsidRPr="0075269D" w:rsidRDefault="0075269D" w:rsidP="009F0FEF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9D" w:rsidRPr="0075269D" w:rsidRDefault="0075269D" w:rsidP="009F0FEF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9D" w:rsidRPr="0075269D" w:rsidRDefault="0075269D" w:rsidP="009F0FEF">
            <w:pPr>
              <w:widowControl w:val="0"/>
              <w:spacing w:beforeAutospacing="1" w:afterAutospacing="1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</w:tbl>
    <w:p w:rsidR="002259C9" w:rsidRPr="00E53E63" w:rsidRDefault="002259C9" w:rsidP="002259C9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Default="002259C9" w:rsidP="002B503A">
      <w:pPr>
        <w:pStyle w:val="ConsPlusTitle"/>
        <w:ind w:left="6237" w:firstLine="851"/>
        <w:rPr>
          <w:b w:val="0"/>
          <w:szCs w:val="28"/>
        </w:rPr>
      </w:pPr>
    </w:p>
    <w:p w:rsidR="002259C9" w:rsidRPr="00E53E63" w:rsidRDefault="002259C9" w:rsidP="002B503A">
      <w:pPr>
        <w:pStyle w:val="ConsPlusTitle"/>
        <w:ind w:left="6237" w:firstLine="851"/>
        <w:rPr>
          <w:b w:val="0"/>
          <w:szCs w:val="28"/>
        </w:rPr>
      </w:pPr>
    </w:p>
    <w:sectPr w:rsidR="002259C9" w:rsidRPr="00E53E63" w:rsidSect="00C83030">
      <w:headerReference w:type="default" r:id="rId19"/>
      <w:pgSz w:w="11906" w:h="16838"/>
      <w:pgMar w:top="1134" w:right="851" w:bottom="1134" w:left="1134" w:header="709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9B" w:rsidRDefault="00213D9B">
      <w:r>
        <w:separator/>
      </w:r>
    </w:p>
  </w:endnote>
  <w:endnote w:type="continuationSeparator" w:id="1">
    <w:p w:rsidR="00213D9B" w:rsidRDefault="0021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swiss"/>
    <w:pitch w:val="variable"/>
    <w:sig w:usb0="E4838EFF" w:usb1="4200FDFF" w:usb2="000030A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 Cyr Bold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9B" w:rsidRDefault="00213D9B">
      <w:r>
        <w:separator/>
      </w:r>
    </w:p>
  </w:footnote>
  <w:footnote w:type="continuationSeparator" w:id="1">
    <w:p w:rsidR="00213D9B" w:rsidRDefault="00213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7971"/>
      <w:docPartObj>
        <w:docPartGallery w:val="Page Numbers (Top of Page)"/>
        <w:docPartUnique/>
      </w:docPartObj>
    </w:sdtPr>
    <w:sdtContent>
      <w:p w:rsidR="00213D9B" w:rsidRDefault="006F2D2F">
        <w:pPr>
          <w:pStyle w:val="af7"/>
          <w:jc w:val="center"/>
        </w:pPr>
        <w:fldSimple w:instr="PAGE">
          <w:r w:rsidR="00AD65D7">
            <w:rPr>
              <w:noProof/>
            </w:rPr>
            <w:t>2</w:t>
          </w:r>
        </w:fldSimple>
      </w:p>
      <w:p w:rsidR="00213D9B" w:rsidRDefault="006F2D2F">
        <w:pPr>
          <w:pStyle w:val="af7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9B" w:rsidRDefault="00213D9B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9B" w:rsidRDefault="00213D9B">
    <w:pPr>
      <w:pStyle w:val="af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9B" w:rsidRDefault="00213D9B">
    <w:pPr>
      <w:pStyle w:val="af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9B" w:rsidRDefault="00213D9B">
    <w:pPr>
      <w:pStyle w:val="af7"/>
      <w:jc w:val="center"/>
    </w:pPr>
  </w:p>
  <w:p w:rsidR="00213D9B" w:rsidRDefault="00213D9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5F8"/>
    <w:multiLevelType w:val="multilevel"/>
    <w:tmpl w:val="8C08AD36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4E0DE0"/>
    <w:multiLevelType w:val="multilevel"/>
    <w:tmpl w:val="F6469D68"/>
    <w:lvl w:ilvl="0">
      <w:start w:val="1"/>
      <w:numFmt w:val="decimal"/>
      <w:lvlText w:val="%1."/>
      <w:lvlJc w:val="left"/>
      <w:pPr>
        <w:ind w:left="1878" w:hanging="885"/>
      </w:pPr>
    </w:lvl>
    <w:lvl w:ilvl="1">
      <w:start w:val="1"/>
      <w:numFmt w:val="decimal"/>
      <w:lvlText w:val="%2)"/>
      <w:lvlJc w:val="left"/>
      <w:pPr>
        <w:ind w:left="2130" w:hanging="87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3F5CD0"/>
    <w:multiLevelType w:val="multilevel"/>
    <w:tmpl w:val="D13441E4"/>
    <w:lvl w:ilvl="0">
      <w:start w:val="1"/>
      <w:numFmt w:val="decimal"/>
      <w:lvlText w:val="%1."/>
      <w:lvlJc w:val="left"/>
      <w:pPr>
        <w:ind w:left="3027" w:hanging="90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2E51025B"/>
    <w:multiLevelType w:val="multilevel"/>
    <w:tmpl w:val="F6469D68"/>
    <w:lvl w:ilvl="0">
      <w:start w:val="1"/>
      <w:numFmt w:val="decimal"/>
      <w:lvlText w:val="%1."/>
      <w:lvlJc w:val="left"/>
      <w:pPr>
        <w:ind w:left="1878" w:hanging="885"/>
      </w:pPr>
    </w:lvl>
    <w:lvl w:ilvl="1">
      <w:start w:val="1"/>
      <w:numFmt w:val="decimal"/>
      <w:lvlText w:val="%2)"/>
      <w:lvlJc w:val="left"/>
      <w:pPr>
        <w:ind w:left="2130" w:hanging="87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D76D15"/>
    <w:multiLevelType w:val="multilevel"/>
    <w:tmpl w:val="21200A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6DF0E1B"/>
    <w:multiLevelType w:val="multilevel"/>
    <w:tmpl w:val="83EEDB14"/>
    <w:lvl w:ilvl="0">
      <w:start w:val="1"/>
      <w:numFmt w:val="decimal"/>
      <w:lvlText w:val="%1."/>
      <w:lvlJc w:val="left"/>
      <w:pPr>
        <w:ind w:left="1440" w:hanging="90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9C8"/>
    <w:rsid w:val="00000443"/>
    <w:rsid w:val="0001059F"/>
    <w:rsid w:val="00016957"/>
    <w:rsid w:val="00016BEC"/>
    <w:rsid w:val="00017907"/>
    <w:rsid w:val="000229A7"/>
    <w:rsid w:val="00025507"/>
    <w:rsid w:val="000263BD"/>
    <w:rsid w:val="000440A5"/>
    <w:rsid w:val="0004454C"/>
    <w:rsid w:val="0004701C"/>
    <w:rsid w:val="000473F3"/>
    <w:rsid w:val="00047EB5"/>
    <w:rsid w:val="00054ECF"/>
    <w:rsid w:val="0005763E"/>
    <w:rsid w:val="00062CC8"/>
    <w:rsid w:val="00072AEF"/>
    <w:rsid w:val="000803A0"/>
    <w:rsid w:val="000811AE"/>
    <w:rsid w:val="000815F6"/>
    <w:rsid w:val="00083C6F"/>
    <w:rsid w:val="00090C4E"/>
    <w:rsid w:val="0009245A"/>
    <w:rsid w:val="000933A7"/>
    <w:rsid w:val="00096C1D"/>
    <w:rsid w:val="000A5BBD"/>
    <w:rsid w:val="000B7477"/>
    <w:rsid w:val="000B7489"/>
    <w:rsid w:val="000C0C66"/>
    <w:rsid w:val="000C0E2F"/>
    <w:rsid w:val="000C410E"/>
    <w:rsid w:val="000C4DFA"/>
    <w:rsid w:val="000C6107"/>
    <w:rsid w:val="000D26D0"/>
    <w:rsid w:val="000D7379"/>
    <w:rsid w:val="000E2FBF"/>
    <w:rsid w:val="000E2FC5"/>
    <w:rsid w:val="000E6F14"/>
    <w:rsid w:val="00103C8E"/>
    <w:rsid w:val="00107298"/>
    <w:rsid w:val="00112AB2"/>
    <w:rsid w:val="00131CE6"/>
    <w:rsid w:val="00135560"/>
    <w:rsid w:val="001362BB"/>
    <w:rsid w:val="00142534"/>
    <w:rsid w:val="0016286F"/>
    <w:rsid w:val="001653F4"/>
    <w:rsid w:val="00167A0E"/>
    <w:rsid w:val="0018245D"/>
    <w:rsid w:val="00182E53"/>
    <w:rsid w:val="001840F6"/>
    <w:rsid w:val="00186464"/>
    <w:rsid w:val="001A00D6"/>
    <w:rsid w:val="001A0EF5"/>
    <w:rsid w:val="001C3F88"/>
    <w:rsid w:val="001D604E"/>
    <w:rsid w:val="001D7C94"/>
    <w:rsid w:val="001E1061"/>
    <w:rsid w:val="001E5912"/>
    <w:rsid w:val="001E637C"/>
    <w:rsid w:val="001F58BF"/>
    <w:rsid w:val="001F6C83"/>
    <w:rsid w:val="00201EE3"/>
    <w:rsid w:val="00202F95"/>
    <w:rsid w:val="002034E1"/>
    <w:rsid w:val="00213D9B"/>
    <w:rsid w:val="0022154E"/>
    <w:rsid w:val="0022220B"/>
    <w:rsid w:val="002259C9"/>
    <w:rsid w:val="00235723"/>
    <w:rsid w:val="002479C8"/>
    <w:rsid w:val="002805FE"/>
    <w:rsid w:val="0028260E"/>
    <w:rsid w:val="002855D2"/>
    <w:rsid w:val="002928E4"/>
    <w:rsid w:val="002A0530"/>
    <w:rsid w:val="002A6B79"/>
    <w:rsid w:val="002A6E99"/>
    <w:rsid w:val="002B1C1A"/>
    <w:rsid w:val="002B39B3"/>
    <w:rsid w:val="002B503A"/>
    <w:rsid w:val="002B74F9"/>
    <w:rsid w:val="002C0796"/>
    <w:rsid w:val="002C4697"/>
    <w:rsid w:val="002C6230"/>
    <w:rsid w:val="002D73C7"/>
    <w:rsid w:val="002D73D9"/>
    <w:rsid w:val="002E0161"/>
    <w:rsid w:val="002E6D51"/>
    <w:rsid w:val="002E7E93"/>
    <w:rsid w:val="002F5983"/>
    <w:rsid w:val="002F5EA4"/>
    <w:rsid w:val="00303481"/>
    <w:rsid w:val="00306E40"/>
    <w:rsid w:val="00313AA5"/>
    <w:rsid w:val="00316F3D"/>
    <w:rsid w:val="00322ABF"/>
    <w:rsid w:val="00323ADE"/>
    <w:rsid w:val="00324C61"/>
    <w:rsid w:val="00330DF0"/>
    <w:rsid w:val="0033131E"/>
    <w:rsid w:val="0033489C"/>
    <w:rsid w:val="00335471"/>
    <w:rsid w:val="00341A8A"/>
    <w:rsid w:val="00360417"/>
    <w:rsid w:val="00363EAE"/>
    <w:rsid w:val="003714BF"/>
    <w:rsid w:val="003833A4"/>
    <w:rsid w:val="00383DC5"/>
    <w:rsid w:val="00392293"/>
    <w:rsid w:val="0039348C"/>
    <w:rsid w:val="00396FDB"/>
    <w:rsid w:val="003A4D74"/>
    <w:rsid w:val="003A6959"/>
    <w:rsid w:val="003C4EBC"/>
    <w:rsid w:val="003D4174"/>
    <w:rsid w:val="003D7171"/>
    <w:rsid w:val="003E22ED"/>
    <w:rsid w:val="003E7DF0"/>
    <w:rsid w:val="003F110C"/>
    <w:rsid w:val="003F22D1"/>
    <w:rsid w:val="00404833"/>
    <w:rsid w:val="00404D5C"/>
    <w:rsid w:val="00406836"/>
    <w:rsid w:val="0042393B"/>
    <w:rsid w:val="004260E1"/>
    <w:rsid w:val="0042625A"/>
    <w:rsid w:val="00430BF2"/>
    <w:rsid w:val="004335B5"/>
    <w:rsid w:val="004510FB"/>
    <w:rsid w:val="00455528"/>
    <w:rsid w:val="00463BCF"/>
    <w:rsid w:val="004655E5"/>
    <w:rsid w:val="00465613"/>
    <w:rsid w:val="00472DAC"/>
    <w:rsid w:val="00477F58"/>
    <w:rsid w:val="004B255D"/>
    <w:rsid w:val="004B769A"/>
    <w:rsid w:val="004C45B3"/>
    <w:rsid w:val="004C5587"/>
    <w:rsid w:val="004C6BCA"/>
    <w:rsid w:val="004D0611"/>
    <w:rsid w:val="004D6AC1"/>
    <w:rsid w:val="004E01CB"/>
    <w:rsid w:val="004E745D"/>
    <w:rsid w:val="00506CB0"/>
    <w:rsid w:val="00521B67"/>
    <w:rsid w:val="00531613"/>
    <w:rsid w:val="00532DC5"/>
    <w:rsid w:val="00540859"/>
    <w:rsid w:val="0054723D"/>
    <w:rsid w:val="00555C5E"/>
    <w:rsid w:val="00561AE8"/>
    <w:rsid w:val="00562914"/>
    <w:rsid w:val="005644A1"/>
    <w:rsid w:val="0057135F"/>
    <w:rsid w:val="0057437B"/>
    <w:rsid w:val="00576FFB"/>
    <w:rsid w:val="00584FD8"/>
    <w:rsid w:val="00585BBF"/>
    <w:rsid w:val="005864BE"/>
    <w:rsid w:val="005877E6"/>
    <w:rsid w:val="0059284F"/>
    <w:rsid w:val="00594DCA"/>
    <w:rsid w:val="00594FBA"/>
    <w:rsid w:val="005A3711"/>
    <w:rsid w:val="005B555B"/>
    <w:rsid w:val="005B6F7C"/>
    <w:rsid w:val="005C1871"/>
    <w:rsid w:val="005C29FD"/>
    <w:rsid w:val="005C43D5"/>
    <w:rsid w:val="005D5ADC"/>
    <w:rsid w:val="005E05B2"/>
    <w:rsid w:val="005E0DAA"/>
    <w:rsid w:val="005E18C8"/>
    <w:rsid w:val="005E1F01"/>
    <w:rsid w:val="005F24EA"/>
    <w:rsid w:val="005F2804"/>
    <w:rsid w:val="005F3C5F"/>
    <w:rsid w:val="00601AD1"/>
    <w:rsid w:val="00607997"/>
    <w:rsid w:val="006162B6"/>
    <w:rsid w:val="006171D7"/>
    <w:rsid w:val="00621E21"/>
    <w:rsid w:val="0062622F"/>
    <w:rsid w:val="00627ABD"/>
    <w:rsid w:val="00645E4E"/>
    <w:rsid w:val="00646A36"/>
    <w:rsid w:val="0065036F"/>
    <w:rsid w:val="00652B60"/>
    <w:rsid w:val="00653CB7"/>
    <w:rsid w:val="0066129A"/>
    <w:rsid w:val="00661ED3"/>
    <w:rsid w:val="00670C1D"/>
    <w:rsid w:val="00673D49"/>
    <w:rsid w:val="00674AE0"/>
    <w:rsid w:val="006777F1"/>
    <w:rsid w:val="00680F21"/>
    <w:rsid w:val="00683641"/>
    <w:rsid w:val="00694B49"/>
    <w:rsid w:val="00696DE0"/>
    <w:rsid w:val="006A1AFF"/>
    <w:rsid w:val="006A4326"/>
    <w:rsid w:val="006B24BC"/>
    <w:rsid w:val="006B75C2"/>
    <w:rsid w:val="006C0463"/>
    <w:rsid w:val="006C50DE"/>
    <w:rsid w:val="006D235D"/>
    <w:rsid w:val="006D55FD"/>
    <w:rsid w:val="006E2A2B"/>
    <w:rsid w:val="006F13AC"/>
    <w:rsid w:val="006F2D2F"/>
    <w:rsid w:val="006F4B26"/>
    <w:rsid w:val="00702A8C"/>
    <w:rsid w:val="007115EF"/>
    <w:rsid w:val="00712EB9"/>
    <w:rsid w:val="007149EC"/>
    <w:rsid w:val="0072376B"/>
    <w:rsid w:val="00735A4A"/>
    <w:rsid w:val="007361D1"/>
    <w:rsid w:val="0074283B"/>
    <w:rsid w:val="0075269D"/>
    <w:rsid w:val="00761EAA"/>
    <w:rsid w:val="00771310"/>
    <w:rsid w:val="00772A84"/>
    <w:rsid w:val="007738F7"/>
    <w:rsid w:val="007A077C"/>
    <w:rsid w:val="007A1D34"/>
    <w:rsid w:val="007A5841"/>
    <w:rsid w:val="007B0700"/>
    <w:rsid w:val="007B321A"/>
    <w:rsid w:val="007C3210"/>
    <w:rsid w:val="007C439B"/>
    <w:rsid w:val="007C5ED5"/>
    <w:rsid w:val="007D2305"/>
    <w:rsid w:val="007D6917"/>
    <w:rsid w:val="007E6A4A"/>
    <w:rsid w:val="00807F2D"/>
    <w:rsid w:val="0081125C"/>
    <w:rsid w:val="008129AD"/>
    <w:rsid w:val="00817144"/>
    <w:rsid w:val="00834F0A"/>
    <w:rsid w:val="008357E1"/>
    <w:rsid w:val="00841D03"/>
    <w:rsid w:val="00853B90"/>
    <w:rsid w:val="00866D55"/>
    <w:rsid w:val="00873FEA"/>
    <w:rsid w:val="008819B2"/>
    <w:rsid w:val="008826A0"/>
    <w:rsid w:val="0088370F"/>
    <w:rsid w:val="008934A3"/>
    <w:rsid w:val="008942BE"/>
    <w:rsid w:val="008959CE"/>
    <w:rsid w:val="00895EBB"/>
    <w:rsid w:val="008A2BD9"/>
    <w:rsid w:val="008A43D5"/>
    <w:rsid w:val="008B5930"/>
    <w:rsid w:val="008B675D"/>
    <w:rsid w:val="008D2B9D"/>
    <w:rsid w:val="008E391E"/>
    <w:rsid w:val="008F652F"/>
    <w:rsid w:val="00900BF7"/>
    <w:rsid w:val="00906733"/>
    <w:rsid w:val="00910815"/>
    <w:rsid w:val="00916D1B"/>
    <w:rsid w:val="00924B6F"/>
    <w:rsid w:val="00924D39"/>
    <w:rsid w:val="00925247"/>
    <w:rsid w:val="00930D8B"/>
    <w:rsid w:val="00941692"/>
    <w:rsid w:val="0094188C"/>
    <w:rsid w:val="00944EC9"/>
    <w:rsid w:val="009518C5"/>
    <w:rsid w:val="0095483D"/>
    <w:rsid w:val="00955C28"/>
    <w:rsid w:val="009636BE"/>
    <w:rsid w:val="009702AA"/>
    <w:rsid w:val="00975348"/>
    <w:rsid w:val="0098498C"/>
    <w:rsid w:val="00984A7A"/>
    <w:rsid w:val="00990156"/>
    <w:rsid w:val="009901D7"/>
    <w:rsid w:val="00992261"/>
    <w:rsid w:val="0099413D"/>
    <w:rsid w:val="00996630"/>
    <w:rsid w:val="009972EE"/>
    <w:rsid w:val="009A5D7F"/>
    <w:rsid w:val="009C36B5"/>
    <w:rsid w:val="009D049B"/>
    <w:rsid w:val="009E16DB"/>
    <w:rsid w:val="009E277D"/>
    <w:rsid w:val="009F0FEF"/>
    <w:rsid w:val="009F48C6"/>
    <w:rsid w:val="009F4966"/>
    <w:rsid w:val="00A125D0"/>
    <w:rsid w:val="00A17F49"/>
    <w:rsid w:val="00A2226D"/>
    <w:rsid w:val="00A27F7C"/>
    <w:rsid w:val="00A41296"/>
    <w:rsid w:val="00A4233C"/>
    <w:rsid w:val="00A43262"/>
    <w:rsid w:val="00A45076"/>
    <w:rsid w:val="00A479CB"/>
    <w:rsid w:val="00A716E1"/>
    <w:rsid w:val="00A71F8C"/>
    <w:rsid w:val="00A72370"/>
    <w:rsid w:val="00A74467"/>
    <w:rsid w:val="00A80BE2"/>
    <w:rsid w:val="00A824A2"/>
    <w:rsid w:val="00A86A1E"/>
    <w:rsid w:val="00A91AE5"/>
    <w:rsid w:val="00AA353F"/>
    <w:rsid w:val="00AC26CB"/>
    <w:rsid w:val="00AC29AC"/>
    <w:rsid w:val="00AC6E2E"/>
    <w:rsid w:val="00AC6F19"/>
    <w:rsid w:val="00AD47E4"/>
    <w:rsid w:val="00AD65D7"/>
    <w:rsid w:val="00AE0846"/>
    <w:rsid w:val="00AE2FE3"/>
    <w:rsid w:val="00AE389C"/>
    <w:rsid w:val="00AE414F"/>
    <w:rsid w:val="00AE57C6"/>
    <w:rsid w:val="00AF5377"/>
    <w:rsid w:val="00B027E6"/>
    <w:rsid w:val="00B102BD"/>
    <w:rsid w:val="00B10C8B"/>
    <w:rsid w:val="00B134B1"/>
    <w:rsid w:val="00B23537"/>
    <w:rsid w:val="00B239E3"/>
    <w:rsid w:val="00B24310"/>
    <w:rsid w:val="00B25E30"/>
    <w:rsid w:val="00B322B4"/>
    <w:rsid w:val="00B36D78"/>
    <w:rsid w:val="00B411C5"/>
    <w:rsid w:val="00B415BB"/>
    <w:rsid w:val="00B436F4"/>
    <w:rsid w:val="00B43A82"/>
    <w:rsid w:val="00B46530"/>
    <w:rsid w:val="00B57B83"/>
    <w:rsid w:val="00B613C0"/>
    <w:rsid w:val="00B61817"/>
    <w:rsid w:val="00B62EB7"/>
    <w:rsid w:val="00B71796"/>
    <w:rsid w:val="00B82D27"/>
    <w:rsid w:val="00B86CA0"/>
    <w:rsid w:val="00B9561F"/>
    <w:rsid w:val="00B95D77"/>
    <w:rsid w:val="00BA28B7"/>
    <w:rsid w:val="00BA3180"/>
    <w:rsid w:val="00BA4D15"/>
    <w:rsid w:val="00BB714F"/>
    <w:rsid w:val="00BC076F"/>
    <w:rsid w:val="00BC2392"/>
    <w:rsid w:val="00BD2E62"/>
    <w:rsid w:val="00BE0AC6"/>
    <w:rsid w:val="00BE0D9E"/>
    <w:rsid w:val="00BE764C"/>
    <w:rsid w:val="00BF3AB8"/>
    <w:rsid w:val="00C0144C"/>
    <w:rsid w:val="00C0223D"/>
    <w:rsid w:val="00C1000A"/>
    <w:rsid w:val="00C12F72"/>
    <w:rsid w:val="00C20281"/>
    <w:rsid w:val="00C35A22"/>
    <w:rsid w:val="00C3671F"/>
    <w:rsid w:val="00C36F74"/>
    <w:rsid w:val="00C370D9"/>
    <w:rsid w:val="00C372C8"/>
    <w:rsid w:val="00C51F79"/>
    <w:rsid w:val="00C537CF"/>
    <w:rsid w:val="00C53F4B"/>
    <w:rsid w:val="00C55847"/>
    <w:rsid w:val="00C55B03"/>
    <w:rsid w:val="00C74C3D"/>
    <w:rsid w:val="00C7502C"/>
    <w:rsid w:val="00C751F4"/>
    <w:rsid w:val="00C76FDC"/>
    <w:rsid w:val="00C7718C"/>
    <w:rsid w:val="00C8130B"/>
    <w:rsid w:val="00C82C82"/>
    <w:rsid w:val="00C83030"/>
    <w:rsid w:val="00C8380F"/>
    <w:rsid w:val="00C858CA"/>
    <w:rsid w:val="00C95B64"/>
    <w:rsid w:val="00C96016"/>
    <w:rsid w:val="00CA63B0"/>
    <w:rsid w:val="00CB007B"/>
    <w:rsid w:val="00CB29A8"/>
    <w:rsid w:val="00CB36AF"/>
    <w:rsid w:val="00CB3718"/>
    <w:rsid w:val="00CC16C8"/>
    <w:rsid w:val="00CC215C"/>
    <w:rsid w:val="00CC3FA9"/>
    <w:rsid w:val="00CC4A5B"/>
    <w:rsid w:val="00CD0F06"/>
    <w:rsid w:val="00CD0F3B"/>
    <w:rsid w:val="00CD4F76"/>
    <w:rsid w:val="00CE4686"/>
    <w:rsid w:val="00CE46BE"/>
    <w:rsid w:val="00CE7FC0"/>
    <w:rsid w:val="00CF5BAD"/>
    <w:rsid w:val="00D02D12"/>
    <w:rsid w:val="00D23E84"/>
    <w:rsid w:val="00D240C5"/>
    <w:rsid w:val="00D30E4B"/>
    <w:rsid w:val="00D34582"/>
    <w:rsid w:val="00D37CB6"/>
    <w:rsid w:val="00D41EDE"/>
    <w:rsid w:val="00D475A7"/>
    <w:rsid w:val="00D51E0F"/>
    <w:rsid w:val="00D53F95"/>
    <w:rsid w:val="00D57F90"/>
    <w:rsid w:val="00D620BF"/>
    <w:rsid w:val="00D647BA"/>
    <w:rsid w:val="00D82358"/>
    <w:rsid w:val="00D878A6"/>
    <w:rsid w:val="00D92D1C"/>
    <w:rsid w:val="00D92F09"/>
    <w:rsid w:val="00D92F4B"/>
    <w:rsid w:val="00DB3876"/>
    <w:rsid w:val="00DB76F6"/>
    <w:rsid w:val="00DC4A07"/>
    <w:rsid w:val="00DC6ECA"/>
    <w:rsid w:val="00DD1161"/>
    <w:rsid w:val="00DE7325"/>
    <w:rsid w:val="00DF0838"/>
    <w:rsid w:val="00DF0D4D"/>
    <w:rsid w:val="00E10ABF"/>
    <w:rsid w:val="00E12414"/>
    <w:rsid w:val="00E16C35"/>
    <w:rsid w:val="00E2762E"/>
    <w:rsid w:val="00E371D6"/>
    <w:rsid w:val="00E46FB4"/>
    <w:rsid w:val="00E53E63"/>
    <w:rsid w:val="00E55CBF"/>
    <w:rsid w:val="00EA2DA1"/>
    <w:rsid w:val="00EB5560"/>
    <w:rsid w:val="00EC0E9B"/>
    <w:rsid w:val="00EC7847"/>
    <w:rsid w:val="00EE2517"/>
    <w:rsid w:val="00EE2B13"/>
    <w:rsid w:val="00EE48A7"/>
    <w:rsid w:val="00EE5805"/>
    <w:rsid w:val="00EE7C86"/>
    <w:rsid w:val="00EE7DDB"/>
    <w:rsid w:val="00EF0CE7"/>
    <w:rsid w:val="00EF1C81"/>
    <w:rsid w:val="00F14B8C"/>
    <w:rsid w:val="00F22DB8"/>
    <w:rsid w:val="00F24EA1"/>
    <w:rsid w:val="00F32FD3"/>
    <w:rsid w:val="00F34037"/>
    <w:rsid w:val="00F41BC0"/>
    <w:rsid w:val="00F5355C"/>
    <w:rsid w:val="00F53EDD"/>
    <w:rsid w:val="00F6225D"/>
    <w:rsid w:val="00F73ADA"/>
    <w:rsid w:val="00F834BA"/>
    <w:rsid w:val="00F87AC3"/>
    <w:rsid w:val="00F91951"/>
    <w:rsid w:val="00F971BD"/>
    <w:rsid w:val="00F97EC1"/>
    <w:rsid w:val="00FA38C7"/>
    <w:rsid w:val="00FB07B9"/>
    <w:rsid w:val="00FC0E9F"/>
    <w:rsid w:val="00FC3B35"/>
    <w:rsid w:val="00FC56D1"/>
    <w:rsid w:val="00FC7759"/>
    <w:rsid w:val="00FD4A4D"/>
    <w:rsid w:val="00FF53C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C7"/>
    <w:pPr>
      <w:ind w:firstLine="851"/>
      <w:jc w:val="both"/>
    </w:pPr>
    <w:rPr>
      <w:sz w:val="28"/>
    </w:rPr>
  </w:style>
  <w:style w:type="paragraph" w:styleId="1">
    <w:name w:val="heading 1"/>
    <w:basedOn w:val="a"/>
    <w:link w:val="10"/>
    <w:uiPriority w:val="9"/>
    <w:qFormat/>
    <w:rsid w:val="0076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B5A1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qFormat/>
    <w:rsid w:val="00A82262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C904C7"/>
    <w:rPr>
      <w:sz w:val="24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A82262"/>
    <w:rPr>
      <w:b/>
      <w:bCs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qFormat/>
    <w:rsid w:val="007701A8"/>
    <w:rPr>
      <w:sz w:val="20"/>
      <w:szCs w:val="20"/>
    </w:rPr>
  </w:style>
  <w:style w:type="character" w:customStyle="1" w:styleId="a8">
    <w:name w:val="Привязка сноски"/>
    <w:rsid w:val="00C8303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701A8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D56560"/>
  </w:style>
  <w:style w:type="character" w:customStyle="1" w:styleId="aa">
    <w:name w:val="Нижний колонтитул Знак"/>
    <w:basedOn w:val="a0"/>
    <w:uiPriority w:val="99"/>
    <w:qFormat/>
    <w:rsid w:val="00D56560"/>
  </w:style>
  <w:style w:type="character" w:customStyle="1" w:styleId="WW8Num1z3">
    <w:name w:val="WW8Num1z3"/>
    <w:qFormat/>
    <w:rsid w:val="001E085D"/>
  </w:style>
  <w:style w:type="character" w:customStyle="1" w:styleId="-">
    <w:name w:val="Интернет-ссылка"/>
    <w:basedOn w:val="a0"/>
    <w:uiPriority w:val="99"/>
    <w:unhideWhenUsed/>
    <w:rsid w:val="00BC169E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7668E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7668E2"/>
    <w:rPr>
      <w:sz w:val="20"/>
      <w:szCs w:val="20"/>
    </w:rPr>
  </w:style>
  <w:style w:type="character" w:customStyle="1" w:styleId="ac">
    <w:name w:val="Привязка концевой сноски"/>
    <w:rsid w:val="00C83030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7668E2"/>
    <w:rPr>
      <w:vertAlign w:val="superscript"/>
    </w:rPr>
  </w:style>
  <w:style w:type="character" w:customStyle="1" w:styleId="apple-converted-space">
    <w:name w:val="apple-converted-space"/>
    <w:basedOn w:val="a0"/>
    <w:qFormat/>
    <w:rsid w:val="00371EA2"/>
  </w:style>
  <w:style w:type="character" w:customStyle="1" w:styleId="ListLabel1">
    <w:name w:val="ListLabel 1"/>
    <w:qFormat/>
    <w:rsid w:val="00C83030"/>
    <w:rPr>
      <w:rFonts w:cs="Times New Roman"/>
    </w:rPr>
  </w:style>
  <w:style w:type="character" w:styleId="ad">
    <w:name w:val="Placeholder Text"/>
    <w:basedOn w:val="a0"/>
    <w:uiPriority w:val="99"/>
    <w:semiHidden/>
    <w:qFormat/>
    <w:rsid w:val="003D1561"/>
    <w:rPr>
      <w:color w:val="808080"/>
    </w:rPr>
  </w:style>
  <w:style w:type="character" w:customStyle="1" w:styleId="ListLabel2">
    <w:name w:val="ListLabel 2"/>
    <w:qFormat/>
    <w:rsid w:val="00C83030"/>
    <w:rPr>
      <w:sz w:val="22"/>
      <w:szCs w:val="22"/>
    </w:rPr>
  </w:style>
  <w:style w:type="paragraph" w:customStyle="1" w:styleId="ae">
    <w:name w:val="Заголовок"/>
    <w:basedOn w:val="a"/>
    <w:next w:val="af"/>
    <w:qFormat/>
    <w:rsid w:val="00C83030"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af">
    <w:name w:val="Body Text"/>
    <w:basedOn w:val="a"/>
    <w:rsid w:val="00C83030"/>
    <w:pPr>
      <w:spacing w:after="140" w:line="276" w:lineRule="auto"/>
    </w:pPr>
  </w:style>
  <w:style w:type="paragraph" w:styleId="af0">
    <w:name w:val="List"/>
    <w:basedOn w:val="af"/>
    <w:rsid w:val="00C83030"/>
    <w:rPr>
      <w:rFonts w:cs="FreeSans"/>
    </w:rPr>
  </w:style>
  <w:style w:type="paragraph" w:styleId="af1">
    <w:name w:val="caption"/>
    <w:basedOn w:val="a"/>
    <w:qFormat/>
    <w:rsid w:val="00C8303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2">
    <w:name w:val="index heading"/>
    <w:basedOn w:val="a"/>
    <w:qFormat/>
    <w:rsid w:val="00C83030"/>
    <w:pPr>
      <w:suppressLineNumbers/>
    </w:pPr>
    <w:rPr>
      <w:rFonts w:cs="FreeSans"/>
    </w:rPr>
  </w:style>
  <w:style w:type="paragraph" w:styleId="af3">
    <w:name w:val="Balloon Text"/>
    <w:basedOn w:val="a"/>
    <w:uiPriority w:val="99"/>
    <w:semiHidden/>
    <w:unhideWhenUsed/>
    <w:qFormat/>
    <w:rsid w:val="00AB5A1F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qFormat/>
    <w:rsid w:val="00AB5A1F"/>
    <w:pPr>
      <w:widowControl w:val="0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Normal">
    <w:name w:val="ConsPlusNormal"/>
    <w:qFormat/>
    <w:rsid w:val="00AB5A1F"/>
    <w:pPr>
      <w:widowControl w:val="0"/>
    </w:pPr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AB5A1F"/>
    <w:pPr>
      <w:widowControl w:val="0"/>
    </w:pPr>
    <w:rPr>
      <w:rFonts w:eastAsia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B5A1F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4">
    <w:name w:val="annotation text"/>
    <w:basedOn w:val="a"/>
    <w:uiPriority w:val="99"/>
    <w:semiHidden/>
    <w:unhideWhenUsed/>
    <w:qFormat/>
    <w:rsid w:val="00C904C7"/>
    <w:rPr>
      <w:sz w:val="24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A82262"/>
    <w:rPr>
      <w:b/>
      <w:bCs/>
    </w:rPr>
  </w:style>
  <w:style w:type="paragraph" w:styleId="af6">
    <w:name w:val="footnote text"/>
    <w:basedOn w:val="a"/>
    <w:uiPriority w:val="99"/>
    <w:semiHidden/>
    <w:unhideWhenUsed/>
    <w:rsid w:val="007701A8"/>
    <w:rPr>
      <w:sz w:val="20"/>
      <w:szCs w:val="20"/>
    </w:rPr>
  </w:style>
  <w:style w:type="paragraph" w:styleId="af7">
    <w:name w:val="header"/>
    <w:basedOn w:val="a"/>
    <w:uiPriority w:val="99"/>
    <w:unhideWhenUsed/>
    <w:rsid w:val="00D56560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D56560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2C3086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fa">
    <w:name w:val="TOC Heading"/>
    <w:basedOn w:val="1"/>
    <w:uiPriority w:val="39"/>
    <w:semiHidden/>
    <w:unhideWhenUsed/>
    <w:qFormat/>
    <w:rsid w:val="007668E2"/>
    <w:pPr>
      <w:spacing w:line="276" w:lineRule="auto"/>
      <w:ind w:firstLine="0"/>
      <w:jc w:val="left"/>
    </w:pPr>
    <w:rPr>
      <w:lang w:eastAsia="ru-RU"/>
    </w:rPr>
  </w:style>
  <w:style w:type="paragraph" w:styleId="afb">
    <w:name w:val="endnote text"/>
    <w:basedOn w:val="a"/>
    <w:uiPriority w:val="99"/>
    <w:semiHidden/>
    <w:unhideWhenUsed/>
    <w:rsid w:val="007668E2"/>
    <w:rPr>
      <w:sz w:val="20"/>
      <w:szCs w:val="20"/>
    </w:rPr>
  </w:style>
  <w:style w:type="paragraph" w:styleId="afc">
    <w:name w:val="Normal (Web)"/>
    <w:basedOn w:val="a"/>
    <w:uiPriority w:val="99"/>
    <w:unhideWhenUsed/>
    <w:qFormat/>
    <w:rsid w:val="00BC169E"/>
    <w:pPr>
      <w:spacing w:after="200" w:line="276" w:lineRule="auto"/>
    </w:pPr>
    <w:rPr>
      <w:sz w:val="24"/>
      <w:szCs w:val="24"/>
    </w:rPr>
  </w:style>
  <w:style w:type="paragraph" w:customStyle="1" w:styleId="11">
    <w:name w:val="Обычный1"/>
    <w:qFormat/>
    <w:rsid w:val="000719BC"/>
    <w:pPr>
      <w:jc w:val="both"/>
    </w:pPr>
    <w:rPr>
      <w:rFonts w:ascii="Calibri" w:eastAsia="SimSun" w:hAnsi="Calibri" w:cs="Calibri"/>
      <w:sz w:val="24"/>
      <w:szCs w:val="24"/>
      <w:lang w:eastAsia="ru-RU"/>
    </w:rPr>
  </w:style>
  <w:style w:type="table" w:styleId="afd">
    <w:name w:val="Table Grid"/>
    <w:basedOn w:val="a1"/>
    <w:uiPriority w:val="59"/>
    <w:rsid w:val="0044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rsid w:val="00F1063F"/>
    <w:rPr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qFormat/>
    <w:rsid w:val="00A86A1E"/>
    <w:pPr>
      <w:ind w:firstLine="0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86A1E"/>
    <w:rPr>
      <w:rFonts w:ascii="Bookman Old Style" w:eastAsia="Times New Roman" w:hAnsi="Bookman Old Style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C7"/>
    <w:pPr>
      <w:ind w:firstLine="851"/>
      <w:jc w:val="both"/>
    </w:pPr>
    <w:rPr>
      <w:sz w:val="28"/>
    </w:rPr>
  </w:style>
  <w:style w:type="paragraph" w:styleId="1">
    <w:name w:val="heading 1"/>
    <w:basedOn w:val="a"/>
    <w:link w:val="10"/>
    <w:uiPriority w:val="9"/>
    <w:qFormat/>
    <w:rsid w:val="0076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B5A1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qFormat/>
    <w:rsid w:val="00A82262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C904C7"/>
    <w:rPr>
      <w:sz w:val="24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A82262"/>
    <w:rPr>
      <w:b/>
      <w:bCs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qFormat/>
    <w:rsid w:val="007701A8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701A8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D56560"/>
  </w:style>
  <w:style w:type="character" w:customStyle="1" w:styleId="aa">
    <w:name w:val="Нижний колонтитул Знак"/>
    <w:basedOn w:val="a0"/>
    <w:uiPriority w:val="99"/>
    <w:qFormat/>
    <w:rsid w:val="00D56560"/>
  </w:style>
  <w:style w:type="character" w:customStyle="1" w:styleId="WW8Num1z3">
    <w:name w:val="WW8Num1z3"/>
    <w:qFormat/>
    <w:rsid w:val="001E085D"/>
  </w:style>
  <w:style w:type="character" w:customStyle="1" w:styleId="-">
    <w:name w:val="Интернет-ссылка"/>
    <w:basedOn w:val="a0"/>
    <w:uiPriority w:val="99"/>
    <w:unhideWhenUsed/>
    <w:rsid w:val="00BC169E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7668E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7668E2"/>
    <w:rPr>
      <w:sz w:val="20"/>
      <w:szCs w:val="20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7668E2"/>
    <w:rPr>
      <w:vertAlign w:val="superscript"/>
    </w:rPr>
  </w:style>
  <w:style w:type="character" w:customStyle="1" w:styleId="apple-converted-space">
    <w:name w:val="apple-converted-space"/>
    <w:basedOn w:val="a0"/>
    <w:qFormat/>
    <w:rsid w:val="00371EA2"/>
  </w:style>
  <w:style w:type="character" w:customStyle="1" w:styleId="ListLabel1">
    <w:name w:val="ListLabel 1"/>
    <w:qFormat/>
    <w:rPr>
      <w:rFonts w:cs="Times New Roman"/>
    </w:rPr>
  </w:style>
  <w:style w:type="character" w:styleId="ad">
    <w:name w:val="Placeholder Text"/>
    <w:basedOn w:val="a0"/>
    <w:uiPriority w:val="99"/>
    <w:semiHidden/>
    <w:qFormat/>
    <w:rsid w:val="003D1561"/>
    <w:rPr>
      <w:color w:val="808080"/>
    </w:rPr>
  </w:style>
  <w:style w:type="character" w:customStyle="1" w:styleId="ListLabel2">
    <w:name w:val="ListLabel 2"/>
    <w:qFormat/>
    <w:rPr>
      <w:sz w:val="22"/>
      <w:szCs w:val="22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styleId="af3">
    <w:name w:val="Balloon Text"/>
    <w:basedOn w:val="a"/>
    <w:uiPriority w:val="99"/>
    <w:semiHidden/>
    <w:unhideWhenUsed/>
    <w:qFormat/>
    <w:rsid w:val="00AB5A1F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qFormat/>
    <w:rsid w:val="00AB5A1F"/>
    <w:pPr>
      <w:widowControl w:val="0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Normal">
    <w:name w:val="ConsPlusNormal"/>
    <w:qFormat/>
    <w:rsid w:val="00AB5A1F"/>
    <w:pPr>
      <w:widowControl w:val="0"/>
    </w:pPr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AB5A1F"/>
    <w:pPr>
      <w:widowControl w:val="0"/>
    </w:pPr>
    <w:rPr>
      <w:rFonts w:eastAsia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B5A1F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4">
    <w:name w:val="annotation text"/>
    <w:basedOn w:val="a"/>
    <w:uiPriority w:val="99"/>
    <w:semiHidden/>
    <w:unhideWhenUsed/>
    <w:qFormat/>
    <w:rsid w:val="00C904C7"/>
    <w:rPr>
      <w:sz w:val="24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A82262"/>
    <w:rPr>
      <w:b/>
      <w:bCs/>
    </w:rPr>
  </w:style>
  <w:style w:type="paragraph" w:styleId="af6">
    <w:name w:val="footnote text"/>
    <w:basedOn w:val="a"/>
    <w:uiPriority w:val="99"/>
    <w:semiHidden/>
    <w:unhideWhenUsed/>
    <w:rsid w:val="007701A8"/>
    <w:rPr>
      <w:sz w:val="20"/>
      <w:szCs w:val="20"/>
    </w:rPr>
  </w:style>
  <w:style w:type="paragraph" w:styleId="af7">
    <w:name w:val="header"/>
    <w:basedOn w:val="a"/>
    <w:uiPriority w:val="99"/>
    <w:unhideWhenUsed/>
    <w:rsid w:val="00D56560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D56560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2C3086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fa">
    <w:name w:val="TOC Heading"/>
    <w:basedOn w:val="1"/>
    <w:uiPriority w:val="39"/>
    <w:semiHidden/>
    <w:unhideWhenUsed/>
    <w:qFormat/>
    <w:rsid w:val="007668E2"/>
    <w:pPr>
      <w:spacing w:line="276" w:lineRule="auto"/>
      <w:ind w:firstLine="0"/>
      <w:jc w:val="left"/>
    </w:pPr>
    <w:rPr>
      <w:lang w:eastAsia="ru-RU"/>
    </w:rPr>
  </w:style>
  <w:style w:type="paragraph" w:styleId="afb">
    <w:name w:val="endnote text"/>
    <w:basedOn w:val="a"/>
    <w:uiPriority w:val="99"/>
    <w:semiHidden/>
    <w:unhideWhenUsed/>
    <w:rsid w:val="007668E2"/>
    <w:rPr>
      <w:sz w:val="20"/>
      <w:szCs w:val="20"/>
    </w:rPr>
  </w:style>
  <w:style w:type="paragraph" w:styleId="afc">
    <w:name w:val="Normal (Web)"/>
    <w:basedOn w:val="a"/>
    <w:uiPriority w:val="99"/>
    <w:unhideWhenUsed/>
    <w:qFormat/>
    <w:rsid w:val="00BC169E"/>
    <w:pPr>
      <w:spacing w:after="200" w:line="276" w:lineRule="auto"/>
    </w:pPr>
    <w:rPr>
      <w:sz w:val="24"/>
      <w:szCs w:val="24"/>
    </w:rPr>
  </w:style>
  <w:style w:type="paragraph" w:customStyle="1" w:styleId="11">
    <w:name w:val="Обычный1"/>
    <w:qFormat/>
    <w:rsid w:val="000719BC"/>
    <w:pPr>
      <w:jc w:val="both"/>
    </w:pPr>
    <w:rPr>
      <w:rFonts w:ascii="Calibri" w:eastAsia="SimSun" w:hAnsi="Calibri" w:cs="Calibri"/>
      <w:sz w:val="24"/>
      <w:szCs w:val="24"/>
      <w:lang w:eastAsia="ru-RU"/>
    </w:rPr>
  </w:style>
  <w:style w:type="table" w:styleId="afd">
    <w:name w:val="Table Grid"/>
    <w:basedOn w:val="a1"/>
    <w:uiPriority w:val="59"/>
    <w:rsid w:val="0044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rsid w:val="00F1063F"/>
    <w:rPr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D8068C711AB36CE01BE8E026B440B8023653A9F05C104F0BDA85DE632B4D37135E953D737C1C10721CAFF5B143540050B7ED77F9030980Y02BF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90EA55DE2AA43E3159936815A414390A5442997406B451575505138530E86621B43B757F304B40486125F390D0EE1E2FD3B0C559C6h11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C15EDD154764200DAD05BBD386744FA5A9DC48235F85A615034061845C7EB7C8649214A6A6C8D87A6CB55FCCA03DC338B069079D55FS7o5I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776E-5FE4-4ACE-B4BC-FF3B567C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8370</Words>
  <Characters>47710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Абаимова Марина Юрьевна</dc:creator>
  <dc:description>exif_MSED_05090c6497b03851de2767529f1d27737cfd54b0c61157ab420cff315c297058</dc:description>
  <cp:lastModifiedBy>user</cp:lastModifiedBy>
  <cp:revision>4</cp:revision>
  <cp:lastPrinted>2022-01-19T12:30:00Z</cp:lastPrinted>
  <dcterms:created xsi:type="dcterms:W3CDTF">2022-01-19T12:29:00Z</dcterms:created>
  <dcterms:modified xsi:type="dcterms:W3CDTF">2022-01-19T12:30:00Z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