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BB" w:rsidRPr="000207EC" w:rsidRDefault="000401BB" w:rsidP="000401B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207EC">
        <w:rPr>
          <w:rFonts w:ascii="Times New Roman" w:hAnsi="Times New Roman"/>
          <w:bCs/>
          <w:sz w:val="28"/>
          <w:szCs w:val="28"/>
          <w:lang w:eastAsia="ru-RU"/>
        </w:rPr>
        <w:t>ПРАВИТЕЛЬСТВО БРЯНСКОЙ ОБЛАСТИ</w:t>
      </w:r>
    </w:p>
    <w:p w:rsidR="000401BB" w:rsidRPr="000207EC" w:rsidRDefault="000401BB" w:rsidP="000401B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07EC">
        <w:rPr>
          <w:rFonts w:ascii="Times New Roman" w:hAnsi="Times New Roman"/>
          <w:bCs/>
          <w:sz w:val="28"/>
          <w:szCs w:val="28"/>
          <w:lang w:eastAsia="ru-RU"/>
        </w:rPr>
        <w:t>ПОСТАНОВЛЕНИЕ</w:t>
      </w:r>
    </w:p>
    <w:p w:rsidR="000401BB" w:rsidRPr="000207EC" w:rsidRDefault="000401BB" w:rsidP="000401BB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0401BB" w:rsidRPr="00A60C70" w:rsidRDefault="000401BB" w:rsidP="000401BB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0401BB" w:rsidRPr="00A60C70" w:rsidRDefault="000401BB" w:rsidP="000401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60C70">
        <w:rPr>
          <w:rFonts w:ascii="Times New Roman" w:hAnsi="Times New Roman"/>
          <w:bCs/>
          <w:sz w:val="28"/>
          <w:szCs w:val="28"/>
          <w:lang w:eastAsia="ru-RU"/>
        </w:rPr>
        <w:t xml:space="preserve"> от                       2022 г. № </w:t>
      </w:r>
    </w:p>
    <w:p w:rsidR="000401BB" w:rsidRPr="00A60C70" w:rsidRDefault="000401BB" w:rsidP="000401BB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A60C70">
        <w:rPr>
          <w:rFonts w:ascii="Times New Roman" w:hAnsi="Times New Roman"/>
          <w:bCs/>
          <w:sz w:val="28"/>
          <w:szCs w:val="28"/>
          <w:lang w:eastAsia="ru-RU"/>
        </w:rPr>
        <w:t xml:space="preserve">            г. Брянск</w:t>
      </w:r>
    </w:p>
    <w:p w:rsidR="000401BB" w:rsidRPr="00A60C70" w:rsidRDefault="000401BB" w:rsidP="000401BB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0401BB" w:rsidRDefault="000401BB" w:rsidP="000401BB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08"/>
      </w:tblGrid>
      <w:tr w:rsidR="000401BB" w:rsidRPr="00A60C70" w:rsidTr="00734173">
        <w:tc>
          <w:tcPr>
            <w:tcW w:w="6408" w:type="dxa"/>
          </w:tcPr>
          <w:p w:rsidR="000401BB" w:rsidRPr="00A60C70" w:rsidRDefault="000401BB" w:rsidP="0073417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60C7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 внесении изменений в состав межведомственной комиссии   по   профилактике  правонарушений  на территории Брянской области</w:t>
            </w:r>
          </w:p>
        </w:tc>
      </w:tr>
    </w:tbl>
    <w:p w:rsidR="000401BB" w:rsidRDefault="000401BB" w:rsidP="000401BB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0401BB" w:rsidRPr="00A60C70" w:rsidRDefault="000401BB" w:rsidP="000401BB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0401BB" w:rsidRPr="00A60C70" w:rsidRDefault="000401BB" w:rsidP="000401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0C70">
        <w:rPr>
          <w:rFonts w:ascii="Times New Roman" w:hAnsi="Times New Roman"/>
          <w:sz w:val="28"/>
          <w:szCs w:val="28"/>
        </w:rPr>
        <w:t xml:space="preserve">В  соответствии  с  Законом  Брянской  области от 3 ноября 1997 года № 28-З «О законах и иных нормативных правовых актах Брянской области» </w:t>
      </w:r>
      <w:r w:rsidRPr="00A60C70">
        <w:rPr>
          <w:rFonts w:ascii="Times New Roman" w:hAnsi="Times New Roman"/>
          <w:sz w:val="28"/>
          <w:szCs w:val="28"/>
          <w:lang w:eastAsia="ru-RU"/>
        </w:rPr>
        <w:t>Правительство Брянской области</w:t>
      </w:r>
    </w:p>
    <w:p w:rsidR="000401BB" w:rsidRPr="00A60C70" w:rsidRDefault="000401BB" w:rsidP="000401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0C70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0401BB" w:rsidRPr="00A60C70" w:rsidRDefault="000401BB" w:rsidP="000401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01BB" w:rsidRPr="00A60C70" w:rsidRDefault="000401BB" w:rsidP="000401BB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0C70">
        <w:rPr>
          <w:rFonts w:ascii="Times New Roman" w:hAnsi="Times New Roman"/>
          <w:sz w:val="28"/>
          <w:szCs w:val="28"/>
        </w:rPr>
        <w:t>Внести в состав межведомственной комиссии по профилактике правонарушений на территории Брянской области, утвержденный  постановлением  Правительства  Брянской  области  от  3  марта  2014 года  № 65-п «О межведомственной комиссии по профилактике правонарушений на территории Брянской области» (в редакции постановлений Правительства Брянской области от 11 августа 2014 года № 374-п, от 20 октября 2014 года № 476-п, от 27 марта 2015 года № 115-п, от 17 июля</w:t>
      </w:r>
      <w:proofErr w:type="gramEnd"/>
      <w:r w:rsidRPr="00A60C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0C70">
        <w:rPr>
          <w:rFonts w:ascii="Times New Roman" w:hAnsi="Times New Roman"/>
          <w:sz w:val="28"/>
          <w:szCs w:val="28"/>
        </w:rPr>
        <w:t xml:space="preserve">2015 года № 322-п, от 29 января 2016 года № 39-п, от 4 апреля 2016 года № 187-п, от 15 августа 2016 года № 443-п, от 28 ноября 2016 года № 608-п, от 27 февраля 2017 года        № 64-п, от 28 августа 2017 года № 405-п, от 27 ноября 2017 года № 596-п, от 27 августа </w:t>
      </w:r>
      <w:smartTag w:uri="urn:schemas-microsoft-com:office:smarttags" w:element="metricconverter">
        <w:smartTagPr>
          <w:attr w:name="ProductID" w:val="2018 г"/>
        </w:smartTagPr>
        <w:r w:rsidRPr="00A60C70">
          <w:rPr>
            <w:rFonts w:ascii="Times New Roman" w:hAnsi="Times New Roman"/>
            <w:sz w:val="28"/>
            <w:szCs w:val="28"/>
          </w:rPr>
          <w:t>2018 г</w:t>
        </w:r>
      </w:smartTag>
      <w:r w:rsidRPr="00A60C70">
        <w:rPr>
          <w:rFonts w:ascii="Times New Roman" w:hAnsi="Times New Roman"/>
          <w:sz w:val="28"/>
          <w:szCs w:val="28"/>
        </w:rPr>
        <w:t>. № 444-п, от 4 февраля 2019 г. № 28-п, от 8 апреля</w:t>
      </w:r>
      <w:proofErr w:type="gramEnd"/>
      <w:r w:rsidRPr="00A60C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0C70">
        <w:rPr>
          <w:rFonts w:ascii="Times New Roman" w:hAnsi="Times New Roman"/>
          <w:sz w:val="28"/>
          <w:szCs w:val="28"/>
        </w:rPr>
        <w:t xml:space="preserve">2019 г. № 151-п, от 9 декабря 2019 г. № 584-п, от 16 ноября 2020 г. № 524-п, от 21 декабря 2020 г. № 645-п, от 19 апреля 2021 г. № 140-п, от 9 августа 2021 г.   № 324-п, от 20 декабря 2021 г. № 580-п) следующие изменения: </w:t>
      </w:r>
      <w:proofErr w:type="gramEnd"/>
    </w:p>
    <w:p w:rsidR="000401BB" w:rsidRPr="00A60C70" w:rsidRDefault="000401BB" w:rsidP="000401BB">
      <w:pPr>
        <w:numPr>
          <w:ilvl w:val="1"/>
          <w:numId w:val="1"/>
        </w:numPr>
        <w:shd w:val="clear" w:color="auto" w:fill="FFFFFF"/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A60C70">
        <w:rPr>
          <w:rFonts w:ascii="Times New Roman" w:hAnsi="Times New Roman"/>
          <w:sz w:val="28"/>
          <w:szCs w:val="28"/>
        </w:rPr>
        <w:t>Включить в состав  межведомственной комиссии</w:t>
      </w:r>
      <w:proofErr w:type="gramStart"/>
      <w:r w:rsidRPr="00A60C70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401BB" w:rsidRPr="009162FD" w:rsidRDefault="000401BB" w:rsidP="000401BB">
      <w:pPr>
        <w:shd w:val="clear" w:color="auto" w:fill="FFFFFF"/>
        <w:spacing w:after="0" w:line="240" w:lineRule="auto"/>
        <w:ind w:right="113" w:firstLine="708"/>
        <w:jc w:val="both"/>
        <w:rPr>
          <w:rFonts w:ascii="Times New Roman" w:hAnsi="Times New Roman"/>
          <w:sz w:val="28"/>
          <w:szCs w:val="28"/>
        </w:rPr>
      </w:pPr>
      <w:r w:rsidRPr="009162FD">
        <w:rPr>
          <w:rFonts w:ascii="Times New Roman" w:hAnsi="Times New Roman"/>
          <w:sz w:val="28"/>
          <w:szCs w:val="28"/>
        </w:rPr>
        <w:t>Петроченко Александра Сергеевича, временно исполняющего обязанности заместителя Губернатора Брянской области, заместитель председателя межведомственной комиссии</w:t>
      </w:r>
    </w:p>
    <w:p w:rsidR="000401BB" w:rsidRPr="009162FD" w:rsidRDefault="000401BB" w:rsidP="000401BB">
      <w:pPr>
        <w:shd w:val="clear" w:color="auto" w:fill="FFFFFF"/>
        <w:spacing w:after="0" w:line="240" w:lineRule="auto"/>
        <w:ind w:right="113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62FD">
        <w:rPr>
          <w:rFonts w:ascii="Times New Roman" w:hAnsi="Times New Roman"/>
          <w:sz w:val="28"/>
          <w:szCs w:val="28"/>
        </w:rPr>
        <w:t>Чернякову</w:t>
      </w:r>
      <w:proofErr w:type="spellEnd"/>
      <w:r w:rsidRPr="009162FD">
        <w:rPr>
          <w:rFonts w:ascii="Times New Roman" w:hAnsi="Times New Roman"/>
          <w:sz w:val="28"/>
          <w:szCs w:val="28"/>
        </w:rPr>
        <w:t xml:space="preserve"> Наталию Викторовну, временно исполняющую обязанности по руководству департаментом образования и науки Брянской области;</w:t>
      </w:r>
    </w:p>
    <w:p w:rsidR="000401BB" w:rsidRPr="009162FD" w:rsidRDefault="000401BB" w:rsidP="000401BB">
      <w:pPr>
        <w:shd w:val="clear" w:color="auto" w:fill="FFFFFF"/>
        <w:spacing w:after="0" w:line="240" w:lineRule="auto"/>
        <w:ind w:right="113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162FD">
        <w:rPr>
          <w:rFonts w:ascii="Times New Roman" w:hAnsi="Times New Roman"/>
          <w:sz w:val="28"/>
          <w:szCs w:val="28"/>
        </w:rPr>
        <w:t>Свинцова</w:t>
      </w:r>
      <w:proofErr w:type="spellEnd"/>
      <w:proofErr w:type="gramEnd"/>
      <w:r w:rsidRPr="009162FD">
        <w:rPr>
          <w:rFonts w:ascii="Times New Roman" w:hAnsi="Times New Roman"/>
          <w:sz w:val="28"/>
          <w:szCs w:val="28"/>
        </w:rPr>
        <w:t xml:space="preserve"> Виталия Александровича – директора департамента внутренней политики Брянской области;</w:t>
      </w:r>
    </w:p>
    <w:p w:rsidR="000401BB" w:rsidRDefault="000401BB" w:rsidP="000401BB">
      <w:pPr>
        <w:numPr>
          <w:ilvl w:val="1"/>
          <w:numId w:val="1"/>
        </w:numPr>
        <w:shd w:val="clear" w:color="auto" w:fill="FFFFFF"/>
        <w:spacing w:after="0" w:line="240" w:lineRule="auto"/>
        <w:ind w:left="0" w:right="113" w:firstLine="710"/>
        <w:jc w:val="both"/>
        <w:rPr>
          <w:rFonts w:ascii="Times New Roman" w:hAnsi="Times New Roman"/>
          <w:sz w:val="28"/>
          <w:szCs w:val="28"/>
        </w:rPr>
      </w:pPr>
      <w:r w:rsidRPr="009162FD">
        <w:rPr>
          <w:rFonts w:ascii="Times New Roman" w:hAnsi="Times New Roman"/>
          <w:sz w:val="28"/>
          <w:szCs w:val="28"/>
        </w:rPr>
        <w:t xml:space="preserve">Исключить из состава межведомственной комиссии </w:t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9162FD">
        <w:rPr>
          <w:rFonts w:ascii="Times New Roman" w:hAnsi="Times New Roman"/>
          <w:sz w:val="28"/>
          <w:szCs w:val="28"/>
        </w:rPr>
        <w:t>Набоку</w:t>
      </w:r>
      <w:proofErr w:type="spellEnd"/>
      <w:r w:rsidRPr="009162FD">
        <w:rPr>
          <w:rFonts w:ascii="Times New Roman" w:hAnsi="Times New Roman"/>
          <w:sz w:val="28"/>
          <w:szCs w:val="28"/>
        </w:rPr>
        <w:t xml:space="preserve"> О.П., Егорову Е.В., </w:t>
      </w:r>
      <w:proofErr w:type="spellStart"/>
      <w:r w:rsidRPr="009162FD">
        <w:rPr>
          <w:rFonts w:ascii="Times New Roman" w:hAnsi="Times New Roman"/>
          <w:sz w:val="28"/>
          <w:szCs w:val="28"/>
        </w:rPr>
        <w:t>Казорина</w:t>
      </w:r>
      <w:proofErr w:type="spellEnd"/>
      <w:r w:rsidRPr="009162FD">
        <w:rPr>
          <w:rFonts w:ascii="Times New Roman" w:hAnsi="Times New Roman"/>
          <w:sz w:val="28"/>
          <w:szCs w:val="28"/>
        </w:rPr>
        <w:t xml:space="preserve"> А.А.</w:t>
      </w:r>
    </w:p>
    <w:p w:rsidR="000401BB" w:rsidRPr="009162FD" w:rsidRDefault="000401BB" w:rsidP="000401BB">
      <w:pPr>
        <w:numPr>
          <w:ilvl w:val="1"/>
          <w:numId w:val="1"/>
        </w:numPr>
        <w:shd w:val="clear" w:color="auto" w:fill="FFFFFF"/>
        <w:spacing w:after="0" w:line="240" w:lineRule="auto"/>
        <w:ind w:left="0" w:right="113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Трусова С.Н. изложить в редакции: «директор департамента физической культуры и спорта Брянской области».</w:t>
      </w:r>
    </w:p>
    <w:p w:rsidR="000401BB" w:rsidRPr="009162FD" w:rsidRDefault="000401BB" w:rsidP="000401BB">
      <w:pPr>
        <w:numPr>
          <w:ilvl w:val="0"/>
          <w:numId w:val="1"/>
        </w:numPr>
        <w:shd w:val="clear" w:color="auto" w:fill="FFFFFF"/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162FD">
        <w:rPr>
          <w:rFonts w:ascii="Times New Roman" w:hAnsi="Times New Roman"/>
          <w:sz w:val="28"/>
          <w:szCs w:val="28"/>
        </w:rPr>
        <w:lastRenderedPageBreak/>
        <w:t>Постановление вступает в силу со дня его подписания.</w:t>
      </w:r>
    </w:p>
    <w:p w:rsidR="000401BB" w:rsidRPr="00A60C70" w:rsidRDefault="000401BB" w:rsidP="00040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401BB" w:rsidRPr="008A1BC5" w:rsidRDefault="000401BB" w:rsidP="000401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1BC5">
        <w:rPr>
          <w:rFonts w:ascii="Times New Roman" w:hAnsi="Times New Roman"/>
          <w:sz w:val="28"/>
          <w:szCs w:val="28"/>
          <w:lang w:eastAsia="ru-RU"/>
        </w:rPr>
        <w:t>Губернатор                                                                                           А.В. Богомаз</w:t>
      </w:r>
    </w:p>
    <w:p w:rsidR="00941C29" w:rsidRDefault="00941C29">
      <w:bookmarkStart w:id="0" w:name="_GoBack"/>
      <w:bookmarkEnd w:id="0"/>
    </w:p>
    <w:sectPr w:rsidR="0094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A53"/>
    <w:multiLevelType w:val="multilevel"/>
    <w:tmpl w:val="11C290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BB"/>
    <w:rsid w:val="000401BB"/>
    <w:rsid w:val="0094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Nikloaev</dc:creator>
  <cp:lastModifiedBy>Nikloaev</cp:lastModifiedBy>
  <cp:revision>1</cp:revision>
  <dcterms:created xsi:type="dcterms:W3CDTF">2022-06-14T12:18:00Z</dcterms:created>
  <dcterms:modified xsi:type="dcterms:W3CDTF">2022-06-14T12:18:00Z</dcterms:modified>
</cp:coreProperties>
</file>